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Lampiran 1</w:t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Lembar Konsultasi Pembimbing 1</w:t>
      </w:r>
    </w:p>
    <w:p>
      <w:pPr>
        <w:spacing w:line="36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Lampiran 2</w:t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Lembar Konsultasi Pembimbing 2</w:t>
      </w:r>
    </w:p>
    <w:p>
      <w:pPr>
        <w:spacing w:line="360" w:lineRule="auto"/>
        <w:rPr>
          <w:rFonts w:hint="default" w:ascii="Times New Roman" w:hAnsi="Times New Roman" w:eastAsia="Calibri"/>
          <w:sz w:val="24"/>
          <w:szCs w:val="24"/>
          <w:lang w:val="en-IN"/>
        </w:rPr>
      </w:pPr>
      <w:r>
        <w:rPr>
          <w:rFonts w:hint="default" w:ascii="Times New Roman" w:hAnsi="Times New Roman" w:eastAsia="Calibri"/>
          <w:sz w:val="24"/>
          <w:szCs w:val="24"/>
          <w:lang w:val="en-IN"/>
        </w:rPr>
        <w:t>Lampiran 3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ab/>
        <w:t xml:space="preserve">Surat permohonan izin penelitian Kepala Puskesmas Simpang IV 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ab/>
        <w:t/>
      </w:r>
      <w:r>
        <w:rPr>
          <w:rFonts w:hint="default" w:ascii="Times New Roman" w:hAnsi="Times New Roman" w:eastAsia="Calibri"/>
          <w:sz w:val="24"/>
          <w:szCs w:val="24"/>
          <w:lang w:val="en-IN"/>
        </w:rPr>
        <w:tab/>
        <w:t/>
      </w:r>
      <w:r>
        <w:rPr>
          <w:rFonts w:hint="default" w:ascii="Times New Roman" w:hAnsi="Times New Roman" w:eastAsia="Calibri"/>
          <w:sz w:val="24"/>
          <w:szCs w:val="24"/>
          <w:lang w:val="en-IN"/>
        </w:rPr>
        <w:tab/>
        <w:t>Sipin Kota Jambi</w:t>
      </w:r>
    </w:p>
    <w:p>
      <w:pPr>
        <w:spacing w:line="36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Lampiran 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>4</w:t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Lembar Laporan Kasus Penyakit Tidak Menular Di Kota Jambi</w:t>
      </w:r>
    </w:p>
    <w:p>
      <w:pPr>
        <w:spacing w:line="360" w:lineRule="auto"/>
        <w:rPr>
          <w:rFonts w:hint="default" w:ascii="Times New Roman" w:hAnsi="Times New Roman" w:eastAsia="Calibri"/>
          <w:sz w:val="24"/>
          <w:szCs w:val="24"/>
          <w:lang w:val="en-IN"/>
        </w:rPr>
      </w:pPr>
      <w:r>
        <w:rPr>
          <w:rFonts w:hint="default" w:ascii="Times New Roman" w:hAnsi="Times New Roman" w:eastAsia="Calibri"/>
          <w:sz w:val="24"/>
          <w:szCs w:val="24"/>
          <w:lang w:val="en-IN"/>
        </w:rPr>
        <w:t>Lampiran 5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ab/>
        <w:t>Lembar Informed Consent</w:t>
      </w:r>
    </w:p>
    <w:p>
      <w:pPr>
        <w:spacing w:line="36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Lampiran 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>6</w:t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>Satuan Acara Penyuluhan Hipertensi</w:t>
      </w:r>
    </w:p>
    <w:p>
      <w:pPr>
        <w:spacing w:line="36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Lampiran 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>7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ab/>
        <w:t>Lembar M</w:t>
      </w:r>
      <w:r>
        <w:rPr>
          <w:rFonts w:ascii="Times New Roman" w:hAnsi="Times New Roman" w:eastAsia="Calibri"/>
          <w:sz w:val="24"/>
          <w:szCs w:val="24"/>
        </w:rPr>
        <w:t>ateri</w:t>
      </w:r>
    </w:p>
    <w:p>
      <w:pPr>
        <w:spacing w:line="36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Lampiran 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>8</w:t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hint="default" w:ascii="Times New Roman" w:hAnsi="Times New Roman" w:eastAsia="Calibri"/>
          <w:sz w:val="24"/>
          <w:szCs w:val="24"/>
          <w:lang w:val="en-IN"/>
        </w:rPr>
        <w:t xml:space="preserve">Lembar </w:t>
      </w:r>
      <w:r>
        <w:rPr>
          <w:rFonts w:ascii="Times New Roman" w:hAnsi="Times New Roman" w:eastAsia="Calibri"/>
          <w:sz w:val="24"/>
          <w:szCs w:val="24"/>
        </w:rPr>
        <w:t>Kuesioner</w:t>
      </w:r>
    </w:p>
    <w:p>
      <w:pPr>
        <w:spacing w:line="360" w:lineRule="auto"/>
        <w:rPr>
          <w:rFonts w:hint="default" w:ascii="Times New Roman" w:hAnsi="Times New Roman" w:eastAsia="Calibri"/>
          <w:sz w:val="24"/>
          <w:szCs w:val="24"/>
          <w:lang w:val="en-IN"/>
        </w:rPr>
      </w:pPr>
      <w:r>
        <w:rPr>
          <w:rFonts w:hint="default" w:ascii="Times New Roman" w:hAnsi="Times New Roman" w:eastAsia="Calibri"/>
          <w:sz w:val="24"/>
          <w:szCs w:val="24"/>
          <w:lang w:val="en-IN"/>
        </w:rPr>
        <w:t>Lampiran 9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ab/>
      </w:r>
      <w:bookmarkStart w:id="0" w:name="_GoBack"/>
      <w:bookmarkEnd w:id="0"/>
      <w:r>
        <w:rPr>
          <w:rFonts w:hint="default" w:ascii="Times New Roman" w:hAnsi="Times New Roman" w:eastAsia="Calibri"/>
          <w:sz w:val="24"/>
          <w:szCs w:val="24"/>
          <w:lang w:val="en-IN"/>
        </w:rPr>
        <w:t>Dokumentasi Penelitian</w:t>
      </w:r>
    </w:p>
    <w:p>
      <w:pPr>
        <w:spacing w:line="360" w:lineRule="auto"/>
        <w:rPr>
          <w:rFonts w:ascii="Times New Roman" w:hAnsi="Times New Roman" w:eastAsia="Calibri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701" w:right="1701" w:bottom="1701" w:left="226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09"/>
    <w:rsid w:val="00264B8E"/>
    <w:rsid w:val="002C77DF"/>
    <w:rsid w:val="0072510A"/>
    <w:rsid w:val="00822EA1"/>
    <w:rsid w:val="009144D6"/>
    <w:rsid w:val="00A32D09"/>
    <w:rsid w:val="00E063D7"/>
    <w:rsid w:val="365C69BF"/>
    <w:rsid w:val="4E754555"/>
    <w:rsid w:val="50AD486C"/>
    <w:rsid w:val="6FDF14B2"/>
    <w:rsid w:val="79A2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after="160" w:line="256" w:lineRule="auto"/>
      <w:ind w:left="720"/>
      <w:contextualSpacing/>
    </w:pPr>
    <w:rPr>
      <w:rFonts w:ascii="Calibri" w:hAnsi="Calibri" w:eastAsia="Times New Roman" w:cs="Times New Roman"/>
      <w:lang w:eastAsia="en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TeamOs</Company>
  <Pages>1</Pages>
  <Words>38</Words>
  <Characters>220</Characters>
  <Lines>1</Lines>
  <Paragraphs>1</Paragraphs>
  <TotalTime>13</TotalTime>
  <ScaleCrop>false</ScaleCrop>
  <LinksUpToDate>false</LinksUpToDate>
  <CharactersWithSpaces>257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2022-04-08T00:39:00Z</dcterms:created>
  <dc:creator>Lenovo</dc:creator>
  <cp:lastModifiedBy>Lenovo</cp:lastModifiedBy>
  <cp:lastPrinted>2022-04-08T00:39:00Z</cp:lastPrinted>
  <dcterms:modified xsi:type="dcterms:W3CDTF">2022-05-25T08:15:20Z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0258AA20BC4E4B69B7D45C6C1091BDF2</vt:lpwstr>
  </property>
</Properties>
</file>