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8E" w:rsidRDefault="00A9288E" w:rsidP="0053372E">
      <w:pPr>
        <w:jc w:val="center"/>
      </w:pPr>
      <w:r>
        <w:t>PENE</w:t>
      </w:r>
      <w:r w:rsidR="0053372E">
        <w:t>RAPAN PENDIDIKA</w:t>
      </w:r>
      <w:bookmarkStart w:id="0" w:name="_GoBack"/>
      <w:bookmarkEnd w:id="0"/>
      <w:r w:rsidR="0053372E">
        <w:t xml:space="preserve">N KESEHATAN TENTANG PENCEGAHAN STROKE PADA PENDERITA HIPERTENSI </w:t>
      </w:r>
      <w:r>
        <w:rPr>
          <w:i/>
        </w:rPr>
        <w:t xml:space="preserve"> </w:t>
      </w:r>
      <w:r>
        <w:t xml:space="preserve">DI WILAYAH KERJA </w:t>
      </w:r>
    </w:p>
    <w:p w:rsidR="004C5397" w:rsidRDefault="0053372E" w:rsidP="004C5397">
      <w:pPr>
        <w:spacing w:line="480" w:lineRule="auto"/>
        <w:jc w:val="center"/>
      </w:pPr>
      <w:r>
        <w:t xml:space="preserve">PUSKESMAS SIMPANG IV SIPIN KOTA JAMBI </w:t>
      </w:r>
    </w:p>
    <w:p w:rsidR="004C5397" w:rsidRDefault="004C5397" w:rsidP="004C5397">
      <w:pPr>
        <w:spacing w:line="480" w:lineRule="auto"/>
        <w:jc w:val="center"/>
      </w:pPr>
    </w:p>
    <w:p w:rsidR="0053372E" w:rsidRDefault="000F5D94" w:rsidP="0053372E">
      <w:pPr>
        <w:pStyle w:val="BodyText"/>
        <w:tabs>
          <w:tab w:val="left" w:pos="810"/>
        </w:tabs>
        <w:jc w:val="center"/>
      </w:pPr>
      <w:r>
        <w:t>Siti Shifa Erica P</w:t>
      </w:r>
      <w:r w:rsidR="0053372E">
        <w:t xml:space="preserve">utri*, Erwinsyah **, Devi yusmahendra </w:t>
      </w:r>
      <w:r w:rsidR="004C5397">
        <w:t>***</w:t>
      </w:r>
    </w:p>
    <w:p w:rsidR="004C5397" w:rsidRDefault="004C5397" w:rsidP="0053372E">
      <w:pPr>
        <w:pStyle w:val="BodyText"/>
        <w:tabs>
          <w:tab w:val="left" w:pos="1080"/>
        </w:tabs>
        <w:jc w:val="center"/>
      </w:pPr>
      <w:r>
        <w:t xml:space="preserve"> Sekolah Tinggi Ilmu Kesehatan Garuda Putih Jambi Tahun 2022</w:t>
      </w:r>
      <w:r w:rsidR="00A9288E">
        <w:t xml:space="preserve"> </w:t>
      </w:r>
    </w:p>
    <w:p w:rsidR="00A9288E" w:rsidRDefault="00A9288E" w:rsidP="004C5397">
      <w:pPr>
        <w:pStyle w:val="BodyText"/>
        <w:jc w:val="center"/>
      </w:pPr>
      <w:r>
        <w:rPr>
          <w:b/>
        </w:rPr>
        <w:t xml:space="preserve">Email : </w:t>
      </w:r>
      <w:hyperlink r:id="rId7" w:history="1">
        <w:r w:rsidR="0053372E" w:rsidRPr="005A2D06">
          <w:rPr>
            <w:rStyle w:val="Hyperlink"/>
            <w:u w:color="0000FF"/>
          </w:rPr>
          <w:t>sitishifa15@gmail.com</w:t>
        </w:r>
      </w:hyperlink>
      <w:r w:rsidR="0053372E">
        <w:rPr>
          <w:color w:val="0000FF"/>
          <w:u w:val="single" w:color="0000FF"/>
        </w:rPr>
        <w:t xml:space="preserve"> </w:t>
      </w:r>
    </w:p>
    <w:p w:rsidR="00A9288E" w:rsidRDefault="00A9288E" w:rsidP="00A9288E">
      <w:pPr>
        <w:pStyle w:val="BodyText"/>
        <w:spacing w:before="6"/>
        <w:rPr>
          <w:sz w:val="20"/>
        </w:rPr>
      </w:pPr>
    </w:p>
    <w:p w:rsidR="00B97B65" w:rsidRDefault="00B97B65" w:rsidP="00A9288E">
      <w:pPr>
        <w:pStyle w:val="BodyText"/>
        <w:spacing w:before="6"/>
        <w:rPr>
          <w:sz w:val="20"/>
        </w:rPr>
      </w:pPr>
    </w:p>
    <w:p w:rsidR="00B97B65" w:rsidRDefault="00B97B65" w:rsidP="00A9288E">
      <w:pPr>
        <w:pStyle w:val="BodyText"/>
        <w:spacing w:before="6"/>
        <w:rPr>
          <w:sz w:val="23"/>
        </w:rPr>
      </w:pPr>
    </w:p>
    <w:p w:rsidR="00A9288E" w:rsidRDefault="00A9288E" w:rsidP="00A9288E">
      <w:pPr>
        <w:pStyle w:val="Heading1"/>
        <w:spacing w:before="90"/>
        <w:ind w:left="1390" w:right="1617"/>
        <w:jc w:val="center"/>
      </w:pPr>
      <w:r>
        <w:t>ABSTRAK</w:t>
      </w:r>
    </w:p>
    <w:p w:rsidR="00A9288E" w:rsidRDefault="00A9288E" w:rsidP="00A9288E">
      <w:pPr>
        <w:pStyle w:val="BodyText"/>
        <w:rPr>
          <w:b/>
          <w:sz w:val="26"/>
        </w:rPr>
      </w:pPr>
    </w:p>
    <w:p w:rsidR="00A9288E" w:rsidRDefault="00A9288E" w:rsidP="00A9288E">
      <w:pPr>
        <w:pStyle w:val="BodyText"/>
        <w:spacing w:before="9"/>
        <w:rPr>
          <w:b/>
          <w:sz w:val="21"/>
        </w:rPr>
      </w:pPr>
    </w:p>
    <w:p w:rsidR="00A9288E" w:rsidRPr="0060644C" w:rsidRDefault="00A9288E" w:rsidP="007D7A7B">
      <w:pPr>
        <w:pStyle w:val="BodyText"/>
        <w:tabs>
          <w:tab w:val="left" w:pos="6237"/>
        </w:tabs>
        <w:spacing w:before="240"/>
        <w:jc w:val="both"/>
      </w:pPr>
      <w:r>
        <w:rPr>
          <w:b/>
        </w:rPr>
        <w:t xml:space="preserve">Latar Belakang : </w:t>
      </w:r>
      <w:r w:rsidR="007D7A7B">
        <w:t>Badan kesehatan dunia WHO ( 2012 ) memperkirakan 1 milyar penduduk dunia menderita hipertens. Dari jumlah tersebut hampir dua pertiga atau 340 jiwa penderita adalah penduduk di negara berkembang. Angka kejadian hipertensi di indonesia berdasarkan hasil riset kesehatan dasar ( riskesdas) tahun 2018 berjumlah 34,1% dari total seluruh penduduk. Stroke menjadi salah satu penyakit yang sering dijumpai pada pasien hipertensi. Oleh karena itu pendidikan kesehatan tentang pencegahan stroke pada pasien hipertensi penting untuk dilakukan.</w:t>
      </w:r>
    </w:p>
    <w:p w:rsidR="00A9288E" w:rsidRPr="0060644C" w:rsidRDefault="00A9288E" w:rsidP="007D7A7B">
      <w:pPr>
        <w:spacing w:line="274" w:lineRule="exact"/>
        <w:jc w:val="both"/>
        <w:rPr>
          <w:i/>
          <w:sz w:val="24"/>
          <w:szCs w:val="24"/>
        </w:rPr>
      </w:pPr>
      <w:r w:rsidRPr="0060644C">
        <w:rPr>
          <w:b/>
          <w:sz w:val="24"/>
          <w:szCs w:val="24"/>
        </w:rPr>
        <w:t xml:space="preserve">Tujuan : </w:t>
      </w:r>
      <w:r w:rsidR="007D7A7B" w:rsidRPr="0060644C">
        <w:rPr>
          <w:sz w:val="24"/>
          <w:szCs w:val="24"/>
        </w:rPr>
        <w:t>Mengetahui tentang penerepan pendidikan kesehatan tentang pencegahan stroke pada penderita hipertensi</w:t>
      </w:r>
      <w:r w:rsidR="0060644C" w:rsidRPr="0060644C">
        <w:rPr>
          <w:sz w:val="24"/>
          <w:szCs w:val="24"/>
        </w:rPr>
        <w:t xml:space="preserve"> di wilayah kerja puskesmas simpang 1V sipin</w:t>
      </w:r>
      <w:r w:rsidR="003A46B9">
        <w:rPr>
          <w:sz w:val="24"/>
          <w:szCs w:val="24"/>
        </w:rPr>
        <w:t xml:space="preserve"> 2022.</w:t>
      </w:r>
    </w:p>
    <w:p w:rsidR="00A9288E" w:rsidRPr="0060644C" w:rsidRDefault="00A9288E" w:rsidP="004C5397">
      <w:pPr>
        <w:pStyle w:val="BodyText"/>
        <w:jc w:val="both"/>
      </w:pPr>
      <w:r>
        <w:rPr>
          <w:b/>
        </w:rPr>
        <w:t xml:space="preserve">Metode : </w:t>
      </w:r>
      <w:r w:rsidR="0060644C">
        <w:t xml:space="preserve">Desain penelitian ini adalah </w:t>
      </w:r>
      <w:r w:rsidR="0060644C" w:rsidRPr="0060644C">
        <w:rPr>
          <w:i/>
        </w:rPr>
        <w:t>deskriftif</w:t>
      </w:r>
      <w:r w:rsidR="0060644C">
        <w:t xml:space="preserve"> dengan metode studi kasus subjek penelitian adalah dua orang pasien dengan hipertensi dengan fokus studi adalah pendidikan kesehatan . </w:t>
      </w:r>
    </w:p>
    <w:p w:rsidR="00A9288E" w:rsidRPr="003A46B9" w:rsidRDefault="00A9288E" w:rsidP="003A46B9">
      <w:pPr>
        <w:pStyle w:val="BodyText"/>
        <w:jc w:val="both"/>
      </w:pPr>
      <w:r>
        <w:rPr>
          <w:b/>
        </w:rPr>
        <w:t xml:space="preserve">Hasil : </w:t>
      </w:r>
      <w:r w:rsidR="00AA0921">
        <w:t>hasil observasi nilai pengetahuan pasien Ny.W sebelum diberikan pendidikan kesehatan adalah 3 dan setelah diberikan pendidikan kesehatan adalah 7. Sedangkan nilai pengetahuan Ny.N sebelum diberikan pendidikan kesehatan adalah 4 dan setelah diberikan pendidikan kesehatan adalah 9.</w:t>
      </w:r>
    </w:p>
    <w:p w:rsidR="00A9288E" w:rsidRDefault="00A9288E" w:rsidP="004C5397">
      <w:pPr>
        <w:pStyle w:val="BodyText"/>
        <w:spacing w:before="2"/>
        <w:jc w:val="both"/>
        <w:rPr>
          <w:i/>
        </w:rPr>
      </w:pPr>
      <w:r>
        <w:rPr>
          <w:b/>
        </w:rPr>
        <w:t xml:space="preserve">Saran : </w:t>
      </w:r>
      <w:r w:rsidR="00AA0921">
        <w:t xml:space="preserve">sebaiknya perlu ditingkatkan pemberian pendidikan kesehatan yang berkelanjutan pada pasien yang mengalami hipertensi di wilayah kerja puskesmas simpang 1V sipin. </w:t>
      </w:r>
    </w:p>
    <w:p w:rsidR="004C5397" w:rsidRDefault="004C5397" w:rsidP="004C5397">
      <w:pPr>
        <w:pStyle w:val="BodyText"/>
        <w:spacing w:before="2"/>
        <w:jc w:val="both"/>
      </w:pPr>
    </w:p>
    <w:p w:rsidR="00A9288E" w:rsidRDefault="00A9288E" w:rsidP="004C5397">
      <w:pPr>
        <w:pStyle w:val="BodyText"/>
        <w:spacing w:before="7"/>
        <w:rPr>
          <w:sz w:val="27"/>
        </w:rPr>
      </w:pPr>
    </w:p>
    <w:p w:rsidR="00A9288E" w:rsidRPr="00AA0921" w:rsidRDefault="00A9288E" w:rsidP="004C5397">
      <w:pPr>
        <w:jc w:val="both"/>
        <w:rPr>
          <w:sz w:val="24"/>
        </w:rPr>
      </w:pPr>
      <w:r>
        <w:rPr>
          <w:b/>
          <w:sz w:val="24"/>
        </w:rPr>
        <w:t xml:space="preserve">Kata Kunci </w:t>
      </w:r>
      <w:r w:rsidRPr="00AA0921">
        <w:rPr>
          <w:b/>
          <w:i/>
          <w:sz w:val="24"/>
          <w:szCs w:val="24"/>
        </w:rPr>
        <w:t xml:space="preserve">: </w:t>
      </w:r>
      <w:r w:rsidR="00AA0921" w:rsidRPr="00AA0921">
        <w:rPr>
          <w:i/>
          <w:sz w:val="24"/>
          <w:szCs w:val="24"/>
        </w:rPr>
        <w:t>pendidikan kesehatan .Hipertensi,stroke</w:t>
      </w:r>
    </w:p>
    <w:p w:rsidR="004C5397" w:rsidRDefault="004C5397" w:rsidP="004C5397">
      <w:pPr>
        <w:jc w:val="both"/>
        <w:rPr>
          <w:sz w:val="24"/>
        </w:rPr>
      </w:pPr>
    </w:p>
    <w:p w:rsidR="004C5397" w:rsidRDefault="004C5397" w:rsidP="004C5397">
      <w:pPr>
        <w:jc w:val="both"/>
        <w:rPr>
          <w:sz w:val="24"/>
        </w:rPr>
      </w:pPr>
    </w:p>
    <w:p w:rsidR="004C5397" w:rsidRDefault="004C5397" w:rsidP="004C5397">
      <w:pPr>
        <w:jc w:val="both"/>
        <w:rPr>
          <w:sz w:val="24"/>
        </w:rPr>
      </w:pPr>
    </w:p>
    <w:p w:rsidR="0050607C" w:rsidRDefault="0050607C" w:rsidP="004C5397">
      <w:pPr>
        <w:jc w:val="both"/>
        <w:rPr>
          <w:sz w:val="24"/>
        </w:rPr>
      </w:pPr>
    </w:p>
    <w:p w:rsidR="0050607C" w:rsidRDefault="0050607C" w:rsidP="004C5397">
      <w:pPr>
        <w:jc w:val="both"/>
        <w:rPr>
          <w:sz w:val="24"/>
        </w:rPr>
      </w:pPr>
    </w:p>
    <w:p w:rsidR="004C5397" w:rsidRDefault="004C5397" w:rsidP="004C5397">
      <w:pPr>
        <w:jc w:val="both"/>
        <w:rPr>
          <w:sz w:val="24"/>
        </w:rPr>
      </w:pPr>
    </w:p>
    <w:p w:rsidR="004C5397" w:rsidRDefault="004C5397" w:rsidP="004C5397">
      <w:pPr>
        <w:jc w:val="both"/>
        <w:rPr>
          <w:sz w:val="24"/>
        </w:rPr>
      </w:pPr>
    </w:p>
    <w:p w:rsidR="004C5397" w:rsidRDefault="004C5397" w:rsidP="004C5397">
      <w:pPr>
        <w:pStyle w:val="BodyText"/>
        <w:rPr>
          <w:szCs w:val="22"/>
        </w:rPr>
      </w:pPr>
    </w:p>
    <w:p w:rsidR="00B97B65" w:rsidRDefault="00B97B65" w:rsidP="004C5397">
      <w:pPr>
        <w:pStyle w:val="BodyText"/>
        <w:rPr>
          <w:sz w:val="20"/>
        </w:rPr>
      </w:pPr>
    </w:p>
    <w:p w:rsidR="0050607C" w:rsidRDefault="0050607C" w:rsidP="0050607C">
      <w:pPr>
        <w:tabs>
          <w:tab w:val="left" w:pos="540"/>
        </w:tabs>
        <w:jc w:val="center"/>
      </w:pPr>
      <w:r>
        <w:lastRenderedPageBreak/>
        <w:t>APPLICATION OF HEALTH EDUCATION ABOUT STROKE</w:t>
      </w:r>
    </w:p>
    <w:p w:rsidR="0050607C" w:rsidRDefault="0050607C" w:rsidP="0050607C">
      <w:pPr>
        <w:jc w:val="center"/>
      </w:pPr>
      <w:r>
        <w:t xml:space="preserve"> PREVENTION IN HYPERTENSION PATIENTS IN WORKING AREAS </w:t>
      </w:r>
    </w:p>
    <w:p w:rsidR="0050607C" w:rsidRDefault="0050607C" w:rsidP="0050607C">
      <w:pPr>
        <w:jc w:val="center"/>
      </w:pPr>
      <w:r>
        <w:t xml:space="preserve">SIMPANG IV SIPIN PUBLIC HEALTH CENTER </w:t>
      </w:r>
    </w:p>
    <w:p w:rsidR="00B97B65" w:rsidRDefault="00B97B65" w:rsidP="0050607C">
      <w:pPr>
        <w:jc w:val="center"/>
      </w:pPr>
      <w:r>
        <w:t xml:space="preserve"> JAMBI CITY</w:t>
      </w:r>
    </w:p>
    <w:p w:rsidR="00B97B65" w:rsidRDefault="00B97B65" w:rsidP="00B97B65">
      <w:pPr>
        <w:jc w:val="center"/>
      </w:pPr>
    </w:p>
    <w:p w:rsidR="00B97B65" w:rsidRPr="0050607C" w:rsidRDefault="00B97B65" w:rsidP="00B97B65">
      <w:pPr>
        <w:jc w:val="center"/>
        <w:rPr>
          <w:b/>
        </w:rPr>
      </w:pPr>
    </w:p>
    <w:p w:rsidR="00B97B65" w:rsidRDefault="00B97B65" w:rsidP="00B97B65">
      <w:pPr>
        <w:jc w:val="center"/>
      </w:pPr>
    </w:p>
    <w:p w:rsidR="0050607C" w:rsidRDefault="000F5D94" w:rsidP="0050607C">
      <w:pPr>
        <w:pStyle w:val="BodyText"/>
        <w:tabs>
          <w:tab w:val="left" w:pos="810"/>
        </w:tabs>
        <w:jc w:val="center"/>
      </w:pPr>
      <w:r>
        <w:t>Siti Shifa Erica P</w:t>
      </w:r>
      <w:r w:rsidR="0050607C">
        <w:t>utri*, Erwinsyah **, Devi yusmahendra ***</w:t>
      </w:r>
    </w:p>
    <w:p w:rsidR="0050607C" w:rsidRDefault="0050607C" w:rsidP="0050607C">
      <w:pPr>
        <w:pStyle w:val="BodyText"/>
        <w:tabs>
          <w:tab w:val="left" w:pos="1080"/>
        </w:tabs>
        <w:jc w:val="center"/>
      </w:pPr>
      <w:r>
        <w:t xml:space="preserve"> Sekolah Tinggi Ilmu Kesehatan Garuda Putih Jambi Tahun 2022 </w:t>
      </w:r>
    </w:p>
    <w:p w:rsidR="0050607C" w:rsidRDefault="0050607C" w:rsidP="0050607C">
      <w:pPr>
        <w:pStyle w:val="BodyText"/>
        <w:jc w:val="center"/>
      </w:pPr>
      <w:r>
        <w:rPr>
          <w:b/>
        </w:rPr>
        <w:t xml:space="preserve">Email : </w:t>
      </w:r>
      <w:hyperlink r:id="rId8" w:history="1">
        <w:r w:rsidRPr="005A2D06">
          <w:rPr>
            <w:rStyle w:val="Hyperlink"/>
            <w:u w:color="0000FF"/>
          </w:rPr>
          <w:t>sitishifa15@gmail.com</w:t>
        </w:r>
      </w:hyperlink>
      <w:r>
        <w:rPr>
          <w:color w:val="0000FF"/>
          <w:u w:val="single" w:color="0000FF"/>
        </w:rPr>
        <w:t xml:space="preserve"> </w:t>
      </w:r>
    </w:p>
    <w:p w:rsidR="0050607C" w:rsidRDefault="0050607C" w:rsidP="0050607C">
      <w:pPr>
        <w:pStyle w:val="BodyText"/>
        <w:spacing w:before="6"/>
        <w:rPr>
          <w:sz w:val="20"/>
        </w:rPr>
      </w:pPr>
    </w:p>
    <w:p w:rsidR="00B97B65" w:rsidRDefault="00B97B65" w:rsidP="004C5397">
      <w:pPr>
        <w:pStyle w:val="BodyText"/>
        <w:jc w:val="center"/>
        <w:rPr>
          <w:color w:val="0000FF"/>
          <w:u w:val="single" w:color="0000FF"/>
        </w:rPr>
      </w:pPr>
    </w:p>
    <w:p w:rsidR="00B97B65" w:rsidRDefault="00B97B65" w:rsidP="004C5397">
      <w:pPr>
        <w:pStyle w:val="BodyText"/>
        <w:jc w:val="center"/>
      </w:pPr>
    </w:p>
    <w:p w:rsidR="004C5397" w:rsidRDefault="004C5397" w:rsidP="004C5397">
      <w:pPr>
        <w:pStyle w:val="BodyText"/>
        <w:spacing w:before="6"/>
        <w:rPr>
          <w:sz w:val="23"/>
        </w:rPr>
      </w:pPr>
    </w:p>
    <w:p w:rsidR="004C5397" w:rsidRDefault="004C5397" w:rsidP="004C5397">
      <w:pPr>
        <w:pStyle w:val="Heading1"/>
        <w:spacing w:before="90"/>
        <w:ind w:left="0"/>
        <w:jc w:val="center"/>
      </w:pPr>
      <w:bookmarkStart w:id="1" w:name="_TOC_250024"/>
      <w:bookmarkEnd w:id="1"/>
      <w:r>
        <w:t>ABSTRACT</w:t>
      </w:r>
    </w:p>
    <w:p w:rsidR="004C5397" w:rsidRDefault="004C5397" w:rsidP="004C5397">
      <w:pPr>
        <w:pStyle w:val="BodyText"/>
        <w:rPr>
          <w:b/>
          <w:sz w:val="26"/>
        </w:rPr>
      </w:pPr>
    </w:p>
    <w:p w:rsidR="004C5397" w:rsidRDefault="004C5397" w:rsidP="004C5397">
      <w:pPr>
        <w:pStyle w:val="BodyText"/>
        <w:spacing w:before="9"/>
        <w:rPr>
          <w:b/>
          <w:sz w:val="21"/>
        </w:rPr>
      </w:pPr>
    </w:p>
    <w:p w:rsidR="004C5397" w:rsidRPr="00C477F3" w:rsidRDefault="005350AB" w:rsidP="004C5397">
      <w:pPr>
        <w:spacing w:before="1"/>
        <w:jc w:val="both"/>
        <w:rPr>
          <w:sz w:val="24"/>
          <w:szCs w:val="24"/>
        </w:rPr>
      </w:pPr>
      <w:r w:rsidRPr="00C477F3">
        <w:rPr>
          <w:b/>
          <w:sz w:val="24"/>
        </w:rPr>
        <w:t>Background</w:t>
      </w:r>
      <w:r w:rsidR="004C5397">
        <w:rPr>
          <w:b/>
          <w:i/>
          <w:sz w:val="24"/>
        </w:rPr>
        <w:t xml:space="preserve">: </w:t>
      </w:r>
      <w:r w:rsidR="00C477F3" w:rsidRPr="00C477F3">
        <w:rPr>
          <w:sz w:val="24"/>
          <w:szCs w:val="24"/>
        </w:rPr>
        <w:t>world health organization WHO (2012) estimatis that 1 bilion people in the world suffer from hypertension. Of these case, almost  two—thirds or 340 million suffers are resdent in developing countries.the incidence of hypertension in indonesia based on the result of basic health research ( riskesdas) in 2018 is 34.1% of the total population. Stroke is one the diseases that are often found in patients suffering from hypertension therefore health education about the prevetion of stroke in hypertensive patients is important to do.</w:t>
      </w:r>
    </w:p>
    <w:p w:rsidR="004C5397" w:rsidRDefault="004C5397" w:rsidP="003A46B9">
      <w:pPr>
        <w:spacing w:before="2" w:line="237" w:lineRule="auto"/>
        <w:jc w:val="both"/>
      </w:pPr>
      <w:r w:rsidRPr="003A46B9">
        <w:rPr>
          <w:b/>
          <w:sz w:val="24"/>
        </w:rPr>
        <w:t>Objective</w:t>
      </w:r>
      <w:r>
        <w:rPr>
          <w:b/>
          <w:i/>
          <w:sz w:val="24"/>
        </w:rPr>
        <w:t xml:space="preserve"> </w:t>
      </w:r>
      <w:r w:rsidRPr="003A46B9">
        <w:rPr>
          <w:b/>
          <w:i/>
          <w:sz w:val="24"/>
          <w:szCs w:val="24"/>
        </w:rPr>
        <w:t xml:space="preserve">: </w:t>
      </w:r>
      <w:r w:rsidR="00C477F3" w:rsidRPr="003A46B9">
        <w:rPr>
          <w:sz w:val="24"/>
          <w:szCs w:val="24"/>
        </w:rPr>
        <w:t xml:space="preserve">the purpose of this study was to knowing the general descrption of the applcation of health education about stroke prevention in hypertention patients in the </w:t>
      </w:r>
      <w:r w:rsidR="003A46B9" w:rsidRPr="003A46B9">
        <w:rPr>
          <w:sz w:val="24"/>
          <w:szCs w:val="24"/>
        </w:rPr>
        <w:t>simpang 1V sipin community health center in jambi in 2022</w:t>
      </w:r>
      <w:r w:rsidR="003A46B9">
        <w:t>.</w:t>
      </w:r>
    </w:p>
    <w:p w:rsidR="003A46B9" w:rsidRPr="003A46B9" w:rsidRDefault="003A46B9" w:rsidP="003A46B9">
      <w:pPr>
        <w:spacing w:before="2" w:line="237" w:lineRule="auto"/>
        <w:jc w:val="both"/>
        <w:rPr>
          <w:sz w:val="24"/>
          <w:szCs w:val="24"/>
        </w:rPr>
      </w:pPr>
      <w:r w:rsidRPr="003A46B9">
        <w:rPr>
          <w:sz w:val="24"/>
          <w:szCs w:val="24"/>
        </w:rPr>
        <w:t>Method : the design of this study was descriptive with a case study method.the research subjects were two patients with hypertension with the focus of the study being health education.</w:t>
      </w:r>
    </w:p>
    <w:p w:rsidR="004C5397" w:rsidRPr="003A46B9" w:rsidRDefault="004C5397" w:rsidP="003A46B9">
      <w:pPr>
        <w:jc w:val="both"/>
        <w:rPr>
          <w:sz w:val="24"/>
          <w:szCs w:val="24"/>
        </w:rPr>
      </w:pPr>
      <w:r w:rsidRPr="003A46B9">
        <w:rPr>
          <w:b/>
          <w:sz w:val="24"/>
        </w:rPr>
        <w:t xml:space="preserve">Results </w:t>
      </w:r>
      <w:r>
        <w:rPr>
          <w:b/>
          <w:i/>
          <w:sz w:val="24"/>
        </w:rPr>
        <w:t xml:space="preserve">: </w:t>
      </w:r>
      <w:r w:rsidR="003A46B9" w:rsidRPr="003A46B9">
        <w:rPr>
          <w:sz w:val="24"/>
          <w:szCs w:val="24"/>
        </w:rPr>
        <w:t>observation result of the value of patient knowledge Ny.W before being given health education is 3 and after being given health education is 7.while the value of knowledge Ny.N before being given health education is 4 and after being health education is 9</w:t>
      </w:r>
      <w:r w:rsidR="003A46B9">
        <w:rPr>
          <w:sz w:val="24"/>
          <w:szCs w:val="24"/>
        </w:rPr>
        <w:t>.</w:t>
      </w:r>
    </w:p>
    <w:p w:rsidR="0050607C" w:rsidRPr="0050607C" w:rsidRDefault="005350AB" w:rsidP="004C5397">
      <w:pPr>
        <w:jc w:val="both"/>
        <w:rPr>
          <w:sz w:val="24"/>
          <w:szCs w:val="24"/>
        </w:rPr>
      </w:pPr>
      <w:r w:rsidRPr="0050607C">
        <w:rPr>
          <w:b/>
          <w:sz w:val="24"/>
        </w:rPr>
        <w:t>Recommendation</w:t>
      </w:r>
      <w:r w:rsidR="004C5397">
        <w:rPr>
          <w:b/>
          <w:i/>
          <w:sz w:val="24"/>
        </w:rPr>
        <w:t xml:space="preserve"> : </w:t>
      </w:r>
      <w:r w:rsidR="0050607C" w:rsidRPr="0050607C">
        <w:rPr>
          <w:sz w:val="24"/>
          <w:szCs w:val="24"/>
        </w:rPr>
        <w:t>advanced it is better to need to improve the provision of sustainable health education in patients who have hypertension in the working area of simpang 1V sipin health center.</w:t>
      </w:r>
    </w:p>
    <w:p w:rsidR="0050607C" w:rsidRPr="0050607C" w:rsidRDefault="0050607C" w:rsidP="004C5397">
      <w:pPr>
        <w:jc w:val="both"/>
        <w:rPr>
          <w:i/>
          <w:sz w:val="24"/>
          <w:szCs w:val="24"/>
        </w:rPr>
      </w:pPr>
    </w:p>
    <w:p w:rsidR="0050607C" w:rsidRDefault="0050607C" w:rsidP="004C5397">
      <w:pPr>
        <w:jc w:val="both"/>
        <w:rPr>
          <w:i/>
          <w:sz w:val="24"/>
        </w:rPr>
      </w:pPr>
    </w:p>
    <w:p w:rsidR="0050607C" w:rsidRDefault="0050607C" w:rsidP="004C5397">
      <w:pPr>
        <w:jc w:val="both"/>
        <w:rPr>
          <w:i/>
          <w:sz w:val="24"/>
        </w:rPr>
      </w:pPr>
    </w:p>
    <w:p w:rsidR="004C5397" w:rsidRPr="0050607C" w:rsidRDefault="004C5397" w:rsidP="004C5397">
      <w:pPr>
        <w:jc w:val="both"/>
        <w:rPr>
          <w:sz w:val="24"/>
        </w:rPr>
      </w:pPr>
      <w:r>
        <w:rPr>
          <w:b/>
          <w:i/>
          <w:sz w:val="24"/>
        </w:rPr>
        <w:t xml:space="preserve">Key Words : </w:t>
      </w:r>
      <w:r w:rsidR="0050607C" w:rsidRPr="0050607C">
        <w:rPr>
          <w:i/>
          <w:sz w:val="24"/>
          <w:szCs w:val="24"/>
        </w:rPr>
        <w:t>health education, hypertention, stroke</w:t>
      </w:r>
      <w:r w:rsidR="0050607C">
        <w:t xml:space="preserve"> </w:t>
      </w:r>
    </w:p>
    <w:p w:rsidR="004C5397" w:rsidRDefault="004C5397" w:rsidP="004C5397">
      <w:pPr>
        <w:jc w:val="both"/>
        <w:rPr>
          <w:sz w:val="24"/>
        </w:rPr>
      </w:pPr>
    </w:p>
    <w:p w:rsidR="00A9288E" w:rsidRDefault="00A9288E" w:rsidP="004C5397">
      <w:pPr>
        <w:pStyle w:val="BodyText"/>
        <w:rPr>
          <w:sz w:val="20"/>
        </w:rPr>
      </w:pPr>
    </w:p>
    <w:p w:rsidR="00A9288E" w:rsidRPr="00A9288E" w:rsidRDefault="00A9288E" w:rsidP="004C5397">
      <w:pPr>
        <w:jc w:val="both"/>
      </w:pPr>
    </w:p>
    <w:sectPr w:rsidR="00A9288E" w:rsidRPr="00A9288E" w:rsidSect="00A9288E">
      <w:headerReference w:type="default" r:id="rId9"/>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F8" w:rsidRDefault="00717DF8" w:rsidP="00A9288E">
      <w:r>
        <w:separator/>
      </w:r>
    </w:p>
  </w:endnote>
  <w:endnote w:type="continuationSeparator" w:id="0">
    <w:p w:rsidR="00717DF8" w:rsidRDefault="00717DF8" w:rsidP="00A9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F8" w:rsidRDefault="00717DF8" w:rsidP="00A9288E">
      <w:r>
        <w:separator/>
      </w:r>
    </w:p>
  </w:footnote>
  <w:footnote w:type="continuationSeparator" w:id="0">
    <w:p w:rsidR="00717DF8" w:rsidRDefault="00717DF8" w:rsidP="00A9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6" w:rsidRDefault="00A9288E">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1691640</wp:posOffset>
              </wp:positionH>
              <wp:positionV relativeFrom="page">
                <wp:posOffset>1071245</wp:posOffset>
              </wp:positionV>
              <wp:extent cx="4590415" cy="721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AF6" w:rsidRDefault="00717DF8">
                          <w:pPr>
                            <w:spacing w:line="242" w:lineRule="auto"/>
                            <w:ind w:left="2800" w:right="1105" w:hanging="109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2pt;margin-top:84.35pt;width:361.45pt;height:5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b+qw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" filled="f" stroked="f">
              <v:textbox inset="0,0,0,0">
                <w:txbxContent>
                  <w:p w:rsidR="00CB4AF6" w:rsidRDefault="005C69FB">
                    <w:pPr>
                      <w:spacing w:line="242" w:lineRule="auto"/>
                      <w:ind w:left="2800" w:right="1105" w:hanging="1090"/>
                      <w:rPr>
                        <w:b/>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8E"/>
    <w:rsid w:val="000F5D94"/>
    <w:rsid w:val="00385DBA"/>
    <w:rsid w:val="003A46B9"/>
    <w:rsid w:val="003B2A17"/>
    <w:rsid w:val="004056CC"/>
    <w:rsid w:val="004509BA"/>
    <w:rsid w:val="004C5397"/>
    <w:rsid w:val="0050607C"/>
    <w:rsid w:val="0053372E"/>
    <w:rsid w:val="005350AB"/>
    <w:rsid w:val="005C69FB"/>
    <w:rsid w:val="0060644C"/>
    <w:rsid w:val="00717DF8"/>
    <w:rsid w:val="007D7A7B"/>
    <w:rsid w:val="00A9288E"/>
    <w:rsid w:val="00AA0921"/>
    <w:rsid w:val="00B97B65"/>
    <w:rsid w:val="00C477F3"/>
    <w:rsid w:val="00CE4F3A"/>
    <w:rsid w:val="00EB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288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A9288E"/>
    <w:pPr>
      <w:ind w:left="17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288E"/>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9288E"/>
    <w:rPr>
      <w:sz w:val="24"/>
      <w:szCs w:val="24"/>
    </w:rPr>
  </w:style>
  <w:style w:type="character" w:customStyle="1" w:styleId="BodyTextChar">
    <w:name w:val="Body Text Char"/>
    <w:basedOn w:val="DefaultParagraphFont"/>
    <w:link w:val="BodyText"/>
    <w:uiPriority w:val="1"/>
    <w:rsid w:val="00A9288E"/>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A9288E"/>
    <w:pPr>
      <w:tabs>
        <w:tab w:val="center" w:pos="4680"/>
        <w:tab w:val="right" w:pos="9360"/>
      </w:tabs>
    </w:pPr>
  </w:style>
  <w:style w:type="character" w:customStyle="1" w:styleId="HeaderChar">
    <w:name w:val="Header Char"/>
    <w:basedOn w:val="DefaultParagraphFont"/>
    <w:link w:val="Header"/>
    <w:uiPriority w:val="99"/>
    <w:rsid w:val="00A9288E"/>
    <w:rPr>
      <w:rFonts w:ascii="Times New Roman" w:eastAsia="Times New Roman" w:hAnsi="Times New Roman" w:cs="Times New Roman"/>
      <w:lang w:val="id"/>
    </w:rPr>
  </w:style>
  <w:style w:type="paragraph" w:styleId="Footer">
    <w:name w:val="footer"/>
    <w:basedOn w:val="Normal"/>
    <w:link w:val="FooterChar"/>
    <w:uiPriority w:val="99"/>
    <w:unhideWhenUsed/>
    <w:rsid w:val="00A9288E"/>
    <w:pPr>
      <w:tabs>
        <w:tab w:val="center" w:pos="4680"/>
        <w:tab w:val="right" w:pos="9360"/>
      </w:tabs>
    </w:pPr>
  </w:style>
  <w:style w:type="character" w:customStyle="1" w:styleId="FooterChar">
    <w:name w:val="Footer Char"/>
    <w:basedOn w:val="DefaultParagraphFont"/>
    <w:link w:val="Footer"/>
    <w:uiPriority w:val="99"/>
    <w:rsid w:val="00A9288E"/>
    <w:rPr>
      <w:rFonts w:ascii="Times New Roman" w:eastAsia="Times New Roman" w:hAnsi="Times New Roman" w:cs="Times New Roman"/>
      <w:lang w:val="id"/>
    </w:rPr>
  </w:style>
  <w:style w:type="character" w:styleId="Hyperlink">
    <w:name w:val="Hyperlink"/>
    <w:basedOn w:val="DefaultParagraphFont"/>
    <w:uiPriority w:val="99"/>
    <w:unhideWhenUsed/>
    <w:rsid w:val="00B97B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288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A9288E"/>
    <w:pPr>
      <w:ind w:left="17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288E"/>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A9288E"/>
    <w:rPr>
      <w:sz w:val="24"/>
      <w:szCs w:val="24"/>
    </w:rPr>
  </w:style>
  <w:style w:type="character" w:customStyle="1" w:styleId="BodyTextChar">
    <w:name w:val="Body Text Char"/>
    <w:basedOn w:val="DefaultParagraphFont"/>
    <w:link w:val="BodyText"/>
    <w:uiPriority w:val="1"/>
    <w:rsid w:val="00A9288E"/>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A9288E"/>
    <w:pPr>
      <w:tabs>
        <w:tab w:val="center" w:pos="4680"/>
        <w:tab w:val="right" w:pos="9360"/>
      </w:tabs>
    </w:pPr>
  </w:style>
  <w:style w:type="character" w:customStyle="1" w:styleId="HeaderChar">
    <w:name w:val="Header Char"/>
    <w:basedOn w:val="DefaultParagraphFont"/>
    <w:link w:val="Header"/>
    <w:uiPriority w:val="99"/>
    <w:rsid w:val="00A9288E"/>
    <w:rPr>
      <w:rFonts w:ascii="Times New Roman" w:eastAsia="Times New Roman" w:hAnsi="Times New Roman" w:cs="Times New Roman"/>
      <w:lang w:val="id"/>
    </w:rPr>
  </w:style>
  <w:style w:type="paragraph" w:styleId="Footer">
    <w:name w:val="footer"/>
    <w:basedOn w:val="Normal"/>
    <w:link w:val="FooterChar"/>
    <w:uiPriority w:val="99"/>
    <w:unhideWhenUsed/>
    <w:rsid w:val="00A9288E"/>
    <w:pPr>
      <w:tabs>
        <w:tab w:val="center" w:pos="4680"/>
        <w:tab w:val="right" w:pos="9360"/>
      </w:tabs>
    </w:pPr>
  </w:style>
  <w:style w:type="character" w:customStyle="1" w:styleId="FooterChar">
    <w:name w:val="Footer Char"/>
    <w:basedOn w:val="DefaultParagraphFont"/>
    <w:link w:val="Footer"/>
    <w:uiPriority w:val="99"/>
    <w:rsid w:val="00A9288E"/>
    <w:rPr>
      <w:rFonts w:ascii="Times New Roman" w:eastAsia="Times New Roman" w:hAnsi="Times New Roman" w:cs="Times New Roman"/>
      <w:lang w:val="id"/>
    </w:rPr>
  </w:style>
  <w:style w:type="character" w:styleId="Hyperlink">
    <w:name w:val="Hyperlink"/>
    <w:basedOn w:val="DefaultParagraphFont"/>
    <w:uiPriority w:val="99"/>
    <w:unhideWhenUsed/>
    <w:rsid w:val="00B97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shifa15@gmail.com" TargetMode="External"/><Relationship Id="rId3" Type="http://schemas.openxmlformats.org/officeDocument/2006/relationships/settings" Target="settings.xml"/><Relationship Id="rId7" Type="http://schemas.openxmlformats.org/officeDocument/2006/relationships/hyperlink" Target="mailto:sitishifa15@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wlndr</dc:creator>
  <cp:lastModifiedBy>user</cp:lastModifiedBy>
  <cp:revision>2</cp:revision>
  <dcterms:created xsi:type="dcterms:W3CDTF">2022-05-09T14:35:00Z</dcterms:created>
  <dcterms:modified xsi:type="dcterms:W3CDTF">2022-05-09T14:35:00Z</dcterms:modified>
</cp:coreProperties>
</file>