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371EE" w14:textId="15453DD6" w:rsidR="00A43337" w:rsidRDefault="00A43337">
      <w:r w:rsidRPr="00A43337">
        <w:drawing>
          <wp:inline distT="0" distB="0" distL="0" distR="0" wp14:anchorId="1C6201B4" wp14:editId="76E80A63">
            <wp:extent cx="5699125" cy="8863330"/>
            <wp:effectExtent l="0" t="0" r="0" b="0"/>
            <wp:docPr id="1332681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68154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912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33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337"/>
    <w:rsid w:val="00A43337"/>
    <w:rsid w:val="00B5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3CB0B"/>
  <w15:chartTrackingRefBased/>
  <w15:docId w15:val="{F6FEFFD0-6D61-42A2-B3F5-78943800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33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3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3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3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3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3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3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3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3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3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3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3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3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3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3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3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3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3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3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33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3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33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3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3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3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33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3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3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3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Puti Adinda Fitriani</dc:creator>
  <cp:keywords/>
  <dc:description/>
  <cp:lastModifiedBy>Puti Adinda Fitriani</cp:lastModifiedBy>
  <cp:revision>1</cp:revision>
  <dcterms:created xsi:type="dcterms:W3CDTF">2026-09-07T05:40:00Z</dcterms:created>
  <dcterms:modified xsi:type="dcterms:W3CDTF">2026-09-07T05:43:00Z</dcterms:modified>
</cp:coreProperties>
</file>