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D6F16" w14:textId="77777777" w:rsidR="00B96FEF" w:rsidRDefault="007D755C">
      <w:pPr>
        <w:spacing w:after="213" w:line="259" w:lineRule="auto"/>
        <w:ind w:left="0" w:right="15" w:firstLine="0"/>
        <w:jc w:val="center"/>
      </w:pPr>
      <w:r>
        <w:rPr>
          <w:b/>
        </w:rPr>
        <w:t xml:space="preserve">DAFTAR PUSTAKA </w:t>
      </w:r>
    </w:p>
    <w:p w14:paraId="3EAB7071" w14:textId="77777777" w:rsidR="00B96FEF" w:rsidRDefault="007D755C">
      <w:pPr>
        <w:spacing w:after="230" w:line="248" w:lineRule="auto"/>
        <w:ind w:left="475" w:right="5" w:hanging="490"/>
      </w:pPr>
      <w:r>
        <w:t xml:space="preserve">Afiya, N., Permadi, Y. W., Rahmatullah, S., &amp; Ningrum, W. A. (2022). </w:t>
      </w:r>
      <w:r>
        <w:rPr>
          <w:i/>
        </w:rPr>
        <w:t>ANALISIS PENGELOLAAN MANAJEMEN LOGISTIK OBAT DI INSTALASI FARMASI RUMAH SAKIT QIM BATANG TAHUN 2021</w:t>
      </w:r>
      <w:r>
        <w:t xml:space="preserve">. </w:t>
      </w:r>
      <w:r>
        <w:rPr>
          <w:i/>
        </w:rPr>
        <w:t>3</w:t>
      </w:r>
      <w:r>
        <w:t>(02), 138</w:t>
      </w:r>
      <w:r>
        <w:t>–</w:t>
      </w:r>
      <w:r>
        <w:t xml:space="preserve">145. </w:t>
      </w:r>
    </w:p>
    <w:p w14:paraId="52056389" w14:textId="77777777" w:rsidR="00B96FEF" w:rsidRDefault="007D755C">
      <w:pPr>
        <w:spacing w:after="230" w:line="248" w:lineRule="auto"/>
        <w:ind w:left="475" w:right="5" w:hanging="490"/>
      </w:pPr>
      <w:r>
        <w:t xml:space="preserve">Ahmad, &amp; Hadi. (2024). </w:t>
      </w:r>
      <w:r>
        <w:rPr>
          <w:i/>
        </w:rPr>
        <w:t>Sistem Informasi Persediaan Obat Berbasis Web Di Rumah Sakit Bina Kasih</w:t>
      </w:r>
      <w:r>
        <w:t xml:space="preserve">. </w:t>
      </w:r>
      <w:r>
        <w:rPr>
          <w:i/>
        </w:rPr>
        <w:t>3</w:t>
      </w:r>
      <w:r>
        <w:t>(3), 30</w:t>
      </w:r>
      <w:r>
        <w:t>–</w:t>
      </w:r>
      <w:r>
        <w:t xml:space="preserve">34. </w:t>
      </w:r>
    </w:p>
    <w:p w14:paraId="33C8595C" w14:textId="77777777" w:rsidR="00B96FEF" w:rsidRDefault="007D755C">
      <w:pPr>
        <w:spacing w:after="22" w:line="248" w:lineRule="auto"/>
        <w:ind w:left="475" w:right="5" w:hanging="490"/>
      </w:pPr>
      <w:r>
        <w:t xml:space="preserve">Akuntansi, K. I., &amp; Volume, P. (2019). </w:t>
      </w:r>
      <w:r>
        <w:rPr>
          <w:i/>
        </w:rPr>
        <w:t xml:space="preserve">PENERAPAN STANDAR OPERASIONAL PROSEDUR (SOP) DAN AKUNTABILITAS KINERJA RUMAH SAKIT Abd. </w:t>
      </w:r>
    </w:p>
    <w:p w14:paraId="2818E90D" w14:textId="77777777" w:rsidR="00B96FEF" w:rsidRDefault="007D755C">
      <w:pPr>
        <w:tabs>
          <w:tab w:val="center" w:pos="874"/>
          <w:tab w:val="center" w:pos="3179"/>
          <w:tab w:val="center" w:pos="5569"/>
          <w:tab w:val="right" w:pos="8306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</w:rPr>
        <w:t xml:space="preserve">Rohman </w:t>
      </w:r>
      <w:r>
        <w:rPr>
          <w:i/>
        </w:rPr>
        <w:tab/>
        <w:t>Taufiq</w:t>
      </w:r>
      <w:r>
        <w:t xml:space="preserve">. </w:t>
      </w:r>
      <w:r>
        <w:tab/>
      </w:r>
      <w:r>
        <w:rPr>
          <w:i/>
        </w:rPr>
        <w:t>12</w:t>
      </w:r>
      <w:r>
        <w:t xml:space="preserve">(April), </w:t>
      </w:r>
      <w:r>
        <w:tab/>
        <w:t>56</w:t>
      </w:r>
      <w:r>
        <w:t>–</w:t>
      </w:r>
      <w:r>
        <w:t xml:space="preserve">66. </w:t>
      </w:r>
    </w:p>
    <w:p w14:paraId="5EB16E43" w14:textId="77777777" w:rsidR="00B96FEF" w:rsidRDefault="007D755C">
      <w:pPr>
        <w:ind w:left="490" w:right="12"/>
      </w:pPr>
      <w:hyperlink r:id="rId6">
        <w:r>
          <w:t>https://doi.org/10.22441/profita.2019.v12.01.005</w:t>
        </w:r>
      </w:hyperlink>
      <w:hyperlink r:id="rId7">
        <w:r>
          <w:t xml:space="preserve"> </w:t>
        </w:r>
      </w:hyperlink>
    </w:p>
    <w:p w14:paraId="57DFF8AC" w14:textId="77777777" w:rsidR="00B96FEF" w:rsidRDefault="007D755C">
      <w:pPr>
        <w:ind w:left="-5" w:right="12"/>
      </w:pPr>
      <w:r>
        <w:t xml:space="preserve">Arikunto. (2016). </w:t>
      </w:r>
      <w:r>
        <w:rPr>
          <w:i/>
        </w:rPr>
        <w:t>Pemilihan Sampel</w:t>
      </w:r>
      <w:r>
        <w:t xml:space="preserve">. 104. </w:t>
      </w:r>
    </w:p>
    <w:p w14:paraId="4653D3BF" w14:textId="77777777" w:rsidR="00B96FEF" w:rsidRDefault="007D755C">
      <w:pPr>
        <w:ind w:left="465" w:right="12" w:hanging="480"/>
      </w:pPr>
      <w:r>
        <w:t xml:space="preserve">Asmawati, D. (2022). Analisis Manajemen Penyimpanan Dan Pendistribusian Obat Di Instalasi Farmasi Rsud Kota Makassar. </w:t>
      </w:r>
      <w:r>
        <w:rPr>
          <w:i/>
        </w:rPr>
        <w:t>Jurnal Ilmiah Indonesia</w:t>
      </w:r>
      <w:r>
        <w:t xml:space="preserve">, </w:t>
      </w:r>
      <w:r>
        <w:rPr>
          <w:i/>
        </w:rPr>
        <w:t>7</w:t>
      </w:r>
      <w:r>
        <w:t>(12), 1</w:t>
      </w:r>
      <w:r>
        <w:t>–</w:t>
      </w:r>
      <w:r>
        <w:t xml:space="preserve">7. </w:t>
      </w:r>
    </w:p>
    <w:p w14:paraId="18EF2A7E" w14:textId="77777777" w:rsidR="00B96FEF" w:rsidRDefault="007D755C">
      <w:pPr>
        <w:spacing w:after="230" w:line="248" w:lineRule="auto"/>
        <w:ind w:left="475" w:right="5" w:hanging="490"/>
      </w:pPr>
      <w:r>
        <w:t xml:space="preserve">Asrianti, Y. (2022). Analisis Perencanaan </w:t>
      </w:r>
      <w:r>
        <w:rPr>
          <w:i/>
        </w:rPr>
        <w:t xml:space="preserve">Sumber Daya Manusia Dengan Metodewisn pada Petugas Rekammedis Rumah SAKIT x Di Surakarta Jawa Tengah. 02 ( November) </w:t>
      </w:r>
    </w:p>
    <w:p w14:paraId="2A3DF107" w14:textId="77777777" w:rsidR="00B96FEF" w:rsidRDefault="007D755C">
      <w:pPr>
        <w:spacing w:after="253" w:line="234" w:lineRule="auto"/>
        <w:ind w:left="480" w:right="0" w:hanging="480"/>
        <w:jc w:val="left"/>
      </w:pPr>
      <w:r>
        <w:t xml:space="preserve">Bachtiar, M. A. P., Germas, A., &amp; Andarusito , N. (2022). Analisis Pengelolaan Obat Di Instalasi Rawat Inap Rumah Sakit Jantung Bina Waluya Jakarta Timur Tahun 2022. </w:t>
      </w:r>
      <w:r>
        <w:rPr>
          <w:i/>
        </w:rPr>
        <w:t xml:space="preserve">Manajemen Dan Administrasi Rumah Sakit Indonesia (Marsi), </w:t>
      </w:r>
      <w:r>
        <w:t xml:space="preserve">3 (2), 119- 120. </w:t>
      </w:r>
    </w:p>
    <w:p w14:paraId="25545770" w14:textId="77777777" w:rsidR="00B96FEF" w:rsidRDefault="007D755C">
      <w:pPr>
        <w:ind w:left="465" w:right="12" w:hanging="480"/>
      </w:pPr>
      <w:r>
        <w:t xml:space="preserve">Dan, T., Pascasarjana, P. A. I., &amp; Antasari, U. I. N. (2024). </w:t>
      </w:r>
      <w:r>
        <w:rPr>
          <w:i/>
        </w:rPr>
        <w:t>2 , 1,2</w:t>
      </w:r>
      <w:r>
        <w:t xml:space="preserve">. </w:t>
      </w:r>
      <w:r>
        <w:rPr>
          <w:i/>
        </w:rPr>
        <w:t>4</w:t>
      </w:r>
      <w:r>
        <w:t>(September), 29</w:t>
      </w:r>
      <w:r>
        <w:t xml:space="preserve">– </w:t>
      </w:r>
      <w:r>
        <w:t xml:space="preserve">38. </w:t>
      </w:r>
    </w:p>
    <w:p w14:paraId="2FAB1883" w14:textId="77777777" w:rsidR="00B96FEF" w:rsidRDefault="007D755C">
      <w:pPr>
        <w:spacing w:after="230" w:line="248" w:lineRule="auto"/>
        <w:ind w:left="475" w:right="5" w:hanging="490"/>
      </w:pPr>
      <w:r>
        <w:t xml:space="preserve">Djohar, P. A. I., &amp; Husen, N. (2025). </w:t>
      </w:r>
      <w:r>
        <w:rPr>
          <w:i/>
        </w:rPr>
        <w:t>Efektivitas Pelayanan Pegawai Administrasi Dalam Memberikan Pelayanan Kepada Pasien Di Rumah Sakit Umum Kota Tidore Kepulauan</w:t>
      </w:r>
      <w:r>
        <w:t xml:space="preserve">. 2(1). 21-26. </w:t>
      </w:r>
    </w:p>
    <w:p w14:paraId="51D8359A" w14:textId="77777777" w:rsidR="00B96FEF" w:rsidRDefault="007D755C">
      <w:pPr>
        <w:spacing w:after="230" w:line="248" w:lineRule="auto"/>
        <w:ind w:left="475" w:right="5" w:hanging="490"/>
      </w:pPr>
      <w:r>
        <w:t>Evi.</w:t>
      </w:r>
      <w:r>
        <w:t xml:space="preserve"> (2023). </w:t>
      </w:r>
      <w:r>
        <w:rPr>
          <w:i/>
        </w:rPr>
        <w:t>Gambaran Pengelolaan Obat Rusak dan Kadaluarsa di Instalasi Farmasi Rumah Sakit X Bekasi</w:t>
      </w:r>
      <w:r>
        <w:t xml:space="preserve">. </w:t>
      </w:r>
      <w:r>
        <w:rPr>
          <w:i/>
        </w:rPr>
        <w:t>1</w:t>
      </w:r>
      <w:r>
        <w:t>(2), 60</w:t>
      </w:r>
      <w:r>
        <w:t>–</w:t>
      </w:r>
      <w:r>
        <w:t xml:space="preserve">71. </w:t>
      </w:r>
    </w:p>
    <w:p w14:paraId="6E8D30E1" w14:textId="77777777" w:rsidR="00B96FEF" w:rsidRDefault="007D755C">
      <w:pPr>
        <w:spacing w:after="230" w:line="248" w:lineRule="auto"/>
        <w:ind w:left="475" w:right="5" w:hanging="490"/>
      </w:pPr>
      <w:r>
        <w:t xml:space="preserve">Gadjah, U. (2025). </w:t>
      </w:r>
      <w:r>
        <w:rPr>
          <w:i/>
        </w:rPr>
        <w:t>Kajian Literatur Penerapan Lean Management pada Distribusi Obat di Rumah Sakit</w:t>
      </w:r>
      <w:r>
        <w:t xml:space="preserve">. </w:t>
      </w:r>
      <w:r>
        <w:rPr>
          <w:i/>
        </w:rPr>
        <w:t>21</w:t>
      </w:r>
      <w:r>
        <w:t>(1), 19</w:t>
      </w:r>
      <w:r>
        <w:t>–</w:t>
      </w:r>
      <w:r>
        <w:t xml:space="preserve">29. </w:t>
      </w:r>
    </w:p>
    <w:p w14:paraId="39992312" w14:textId="77777777" w:rsidR="00B96FEF" w:rsidRDefault="007D755C">
      <w:pPr>
        <w:spacing w:after="230" w:line="248" w:lineRule="auto"/>
        <w:ind w:left="-15" w:right="5" w:firstLine="0"/>
      </w:pPr>
      <w:r>
        <w:t xml:space="preserve">Ghozali. (2021). </w:t>
      </w:r>
      <w:r>
        <w:rPr>
          <w:i/>
        </w:rPr>
        <w:t xml:space="preserve">Uji </w:t>
      </w:r>
      <w:r>
        <w:rPr>
          <w:i/>
        </w:rPr>
        <w:t>Validitas dan Uji Reliabilitas</w:t>
      </w:r>
      <w:r>
        <w:t xml:space="preserve">. </w:t>
      </w:r>
      <w:r>
        <w:rPr>
          <w:i/>
        </w:rPr>
        <w:t>Sugiyono</w:t>
      </w:r>
      <w:r>
        <w:t>, 27</w:t>
      </w:r>
      <w:r>
        <w:t>–</w:t>
      </w:r>
      <w:r>
        <w:t xml:space="preserve">39. </w:t>
      </w:r>
    </w:p>
    <w:p w14:paraId="42E342A1" w14:textId="77777777" w:rsidR="00B96FEF" w:rsidRDefault="007D755C">
      <w:pPr>
        <w:spacing w:after="12"/>
        <w:ind w:left="-5" w:right="12"/>
      </w:pPr>
      <w:r>
        <w:t xml:space="preserve">Hafidzah. (2024). Analisis Manajemen Logistik Obat di Instalasi Farmasi BLUD </w:t>
      </w:r>
    </w:p>
    <w:p w14:paraId="237FF335" w14:textId="77777777" w:rsidR="00B96FEF" w:rsidRDefault="007D755C">
      <w:pPr>
        <w:spacing w:after="0" w:line="259" w:lineRule="auto"/>
        <w:ind w:right="10"/>
        <w:jc w:val="right"/>
      </w:pPr>
      <w:r>
        <w:t xml:space="preserve">Rumah Sakit Benyamin Guluh Kabupaten Kolaka Tahun 2024 Analysis Of Drug </w:t>
      </w:r>
    </w:p>
    <w:p w14:paraId="7EA1EE20" w14:textId="77777777" w:rsidR="00B96FEF" w:rsidRDefault="007D755C">
      <w:pPr>
        <w:spacing w:after="211" w:line="259" w:lineRule="auto"/>
        <w:ind w:left="118" w:right="0" w:firstLine="0"/>
        <w:jc w:val="center"/>
      </w:pPr>
      <w:r>
        <w:lastRenderedPageBreak/>
        <w:t xml:space="preserve">Logistics Management in The Pharmaceutical Installati. </w:t>
      </w:r>
      <w:r>
        <w:rPr>
          <w:i/>
        </w:rPr>
        <w:t>Jurnal Kendari Kesehatan Masyarakat ( JKKM )</w:t>
      </w:r>
      <w:r>
        <w:t xml:space="preserve">, </w:t>
      </w:r>
      <w:r>
        <w:rPr>
          <w:i/>
        </w:rPr>
        <w:t>4</w:t>
      </w:r>
      <w:r>
        <w:t>(1), 1</w:t>
      </w:r>
      <w:r>
        <w:t>–</w:t>
      </w:r>
      <w:r>
        <w:t xml:space="preserve">10. </w:t>
      </w:r>
    </w:p>
    <w:p w14:paraId="25393278" w14:textId="77777777" w:rsidR="00B96FEF" w:rsidRDefault="007D755C">
      <w:pPr>
        <w:spacing w:after="12" w:line="248" w:lineRule="auto"/>
        <w:ind w:left="-15" w:right="5" w:firstLine="0"/>
      </w:pPr>
      <w:r>
        <w:t xml:space="preserve">Istiqomah, N. F (2025). </w:t>
      </w:r>
      <w:r>
        <w:rPr>
          <w:i/>
        </w:rPr>
        <w:t xml:space="preserve">Analisis Manajemen Penglolaan Logistik Obat Di Instalasi </w:t>
      </w:r>
    </w:p>
    <w:p w14:paraId="1E51EE34" w14:textId="77777777" w:rsidR="00B96FEF" w:rsidRDefault="007D755C">
      <w:pPr>
        <w:spacing w:after="230" w:line="248" w:lineRule="auto"/>
        <w:ind w:left="480" w:right="5" w:firstLine="0"/>
      </w:pPr>
      <w:r>
        <w:rPr>
          <w:i/>
        </w:rPr>
        <w:t>Farmasi Rumah Sakit. Literature Review Nuru</w:t>
      </w:r>
      <w:r>
        <w:t xml:space="preserve">l, 4 (2), 88-77 </w:t>
      </w:r>
    </w:p>
    <w:p w14:paraId="482BF4BE" w14:textId="77777777" w:rsidR="00B96FEF" w:rsidRDefault="007D755C">
      <w:pPr>
        <w:ind w:left="-5" w:right="12"/>
      </w:pPr>
      <w:r>
        <w:t xml:space="preserve">Kesehatan, J. I ( 2025) Barangko. 3 (3). 858-880 </w:t>
      </w:r>
    </w:p>
    <w:p w14:paraId="5958EB2C" w14:textId="77777777" w:rsidR="00B96FEF" w:rsidRDefault="007D755C">
      <w:pPr>
        <w:ind w:left="465" w:right="12" w:hanging="480"/>
      </w:pPr>
      <w:r>
        <w:t xml:space="preserve">Kurniajati. (2024). Literature Review : Logistics Management System in. </w:t>
      </w:r>
      <w:r>
        <w:rPr>
          <w:i/>
        </w:rPr>
        <w:t>Jurnal Administrasi RS Indonesia</w:t>
      </w:r>
      <w:r>
        <w:t xml:space="preserve">, </w:t>
      </w:r>
      <w:r>
        <w:rPr>
          <w:i/>
        </w:rPr>
        <w:t>Vol 3. (2)</w:t>
      </w:r>
      <w:r>
        <w:t>, 131</w:t>
      </w:r>
      <w:r>
        <w:t>–</w:t>
      </w:r>
      <w:r>
        <w:t xml:space="preserve">142. </w:t>
      </w:r>
    </w:p>
    <w:p w14:paraId="4342E222" w14:textId="77777777" w:rsidR="00B96FEF" w:rsidRDefault="007D755C">
      <w:pPr>
        <w:spacing w:after="21"/>
        <w:ind w:left="465" w:right="12" w:hanging="480"/>
      </w:pPr>
      <w:r>
        <w:t xml:space="preserve">Laksono, A. (2024). Optimalisasi Manajemen Logistik Rumah Sakit Untuk Meningkatkan Efisiensi Pengadaan Dan Distribusi Obat Di Era Digital. Journal </w:t>
      </w:r>
    </w:p>
    <w:p w14:paraId="77EA0272" w14:textId="77777777" w:rsidR="00B96FEF" w:rsidRDefault="007D755C">
      <w:pPr>
        <w:tabs>
          <w:tab w:val="center" w:pos="930"/>
          <w:tab w:val="center" w:pos="2201"/>
          <w:tab w:val="center" w:pos="3517"/>
          <w:tab w:val="center" w:pos="5012"/>
          <w:tab w:val="center" w:pos="6216"/>
          <w:tab w:val="right" w:pos="8306"/>
        </w:tabs>
        <w:spacing w:after="12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Scientific </w:t>
      </w:r>
      <w:r>
        <w:tab/>
        <w:t xml:space="preserve">Of </w:t>
      </w:r>
      <w:r>
        <w:tab/>
        <w:t xml:space="preserve">Mandalika </w:t>
      </w:r>
      <w:r>
        <w:tab/>
        <w:t xml:space="preserve">(Jsm), </w:t>
      </w:r>
      <w:r>
        <w:tab/>
        <w:t xml:space="preserve">6(9), </w:t>
      </w:r>
      <w:r>
        <w:tab/>
        <w:t>3570</w:t>
      </w:r>
      <w:r>
        <w:t>–</w:t>
      </w:r>
      <w:r>
        <w:t xml:space="preserve">3578. </w:t>
      </w:r>
    </w:p>
    <w:p w14:paraId="676CD648" w14:textId="77777777" w:rsidR="00B96FEF" w:rsidRDefault="007D755C">
      <w:pPr>
        <w:ind w:left="490" w:right="12"/>
      </w:pPr>
      <w:hyperlink r:id="rId8">
        <w:r>
          <w:t>Http://Ojs.Cahayamandalika.Com/Index.Php/Jomla</w:t>
        </w:r>
      </w:hyperlink>
      <w:hyperlink r:id="rId9">
        <w:r>
          <w:t xml:space="preserve"> </w:t>
        </w:r>
      </w:hyperlink>
    </w:p>
    <w:p w14:paraId="5565868F" w14:textId="77777777" w:rsidR="00B96FEF" w:rsidRDefault="007D755C">
      <w:pPr>
        <w:ind w:left="465" w:right="12" w:hanging="480"/>
      </w:pPr>
      <w:r>
        <w:t>Manajemen, A., Obat, L., Instalasi, D., Rumah, F., Umum, S., Sam, D., Malinggas, N. E. R., &amp; Soleman, J. P. T. (N.D.). Analysis Of Logistics Management Drugs In Pharmacy Installation District General Hospital Dr. Sam Ratulangi Tondano Novianne. 448</w:t>
      </w:r>
      <w:r>
        <w:t>–</w:t>
      </w:r>
      <w:r>
        <w:t xml:space="preserve">460. </w:t>
      </w:r>
    </w:p>
    <w:p w14:paraId="32E80633" w14:textId="77777777" w:rsidR="00B96FEF" w:rsidRDefault="007D755C">
      <w:pPr>
        <w:spacing w:after="12"/>
        <w:ind w:left="-5" w:right="12"/>
      </w:pPr>
      <w:r>
        <w:t xml:space="preserve">Manajemen, J., Administrasi, D., Sakit, R., Marsi, I., No, V., Firdaus, L. I., Hakim, </w:t>
      </w:r>
    </w:p>
    <w:p w14:paraId="0A429BBC" w14:textId="77777777" w:rsidR="00B96FEF" w:rsidRDefault="007D755C">
      <w:pPr>
        <w:ind w:left="490" w:right="12"/>
      </w:pPr>
      <w:r>
        <w:t xml:space="preserve">A. O., Fauzi, H., &amp; Anggraeni, O. (2024). Analisis Sumber Daya Manusia Berdasarkan Beban Kerja Dengan Metode Wisn Di Bagian Pendaftaran Rawat Inap Rumah Sakit Umum Daerah Cilacap. 8(4). </w:t>
      </w:r>
    </w:p>
    <w:p w14:paraId="385D4088" w14:textId="77777777" w:rsidR="00B96FEF" w:rsidRDefault="007D755C">
      <w:pPr>
        <w:ind w:left="465" w:right="12" w:hanging="480"/>
      </w:pPr>
      <w:r>
        <w:t xml:space="preserve">Marini, B. (2025). Efektivitas Pelayanan Kesehatan Di Rumah Sakit Umum Daerah ( Rsud ) Indrasari Rengat Kabupaten Indragiri Hulu. 2(3). </w:t>
      </w:r>
    </w:p>
    <w:p w14:paraId="6C8174F3" w14:textId="77777777" w:rsidR="00B96FEF" w:rsidRDefault="007D755C">
      <w:pPr>
        <w:spacing w:after="12"/>
        <w:ind w:left="-5" w:right="12"/>
      </w:pPr>
      <w:r>
        <w:t xml:space="preserve">Moghtaderi, M., Saffarinia, M., Zare, H., &amp; Alipour, A. (2020). Aspek Hukum </w:t>
      </w:r>
    </w:p>
    <w:p w14:paraId="3D707C6C" w14:textId="77777777" w:rsidR="00B96FEF" w:rsidRDefault="007D755C">
      <w:pPr>
        <w:spacing w:after="12"/>
        <w:ind w:left="490" w:right="12"/>
      </w:pPr>
      <w:r>
        <w:t xml:space="preserve">Pengelolaan Limbah Medis Cair Rumah Sakit Terhadap Pencegahan Pencemaran </w:t>
      </w:r>
    </w:p>
    <w:p w14:paraId="1F621586" w14:textId="77777777" w:rsidR="00B96FEF" w:rsidRDefault="007D755C">
      <w:pPr>
        <w:spacing w:after="12"/>
        <w:ind w:left="490" w:right="12"/>
      </w:pPr>
      <w:r>
        <w:t>Lingkungan 1. Quarterly Journal Of Health Psychology, 8(32), 73</w:t>
      </w:r>
      <w:r>
        <w:t>–</w:t>
      </w:r>
      <w:r>
        <w:t xml:space="preserve"> </w:t>
      </w:r>
    </w:p>
    <w:p w14:paraId="10E08ACD" w14:textId="77777777" w:rsidR="00B96FEF" w:rsidRDefault="007D755C">
      <w:pPr>
        <w:ind w:left="490" w:right="12"/>
      </w:pPr>
      <w:r>
        <w:t>92.</w:t>
      </w:r>
      <w:hyperlink r:id="rId10">
        <w:r>
          <w:t xml:space="preserve"> </w:t>
        </w:r>
      </w:hyperlink>
      <w:hyperlink r:id="rId11">
        <w:r>
          <w:t>Http://Hpj.Journals.Pnu.Ac.Ir/Article_6498.Html</w:t>
        </w:r>
      </w:hyperlink>
      <w:hyperlink r:id="rId12">
        <w:r>
          <w:t xml:space="preserve"> </w:t>
        </w:r>
      </w:hyperlink>
    </w:p>
    <w:p w14:paraId="11399B24" w14:textId="77777777" w:rsidR="00B96FEF" w:rsidRDefault="007D755C">
      <w:pPr>
        <w:spacing w:after="0"/>
        <w:ind w:left="465" w:right="12" w:hanging="480"/>
      </w:pPr>
      <w:r>
        <w:t xml:space="preserve">Nashiroh, A. D., Apriliyani, M., Mahardieka, C., &amp; Iswanto, A. H. (2024). Strategi Efektif Dalam Manajemen Logistik Kesehatan: Mengoptimalkan Stok </w:t>
      </w:r>
    </w:p>
    <w:p w14:paraId="6A015E30" w14:textId="77777777" w:rsidR="00B96FEF" w:rsidRDefault="007D755C">
      <w:pPr>
        <w:spacing w:after="12"/>
        <w:ind w:left="490" w:right="12"/>
      </w:pPr>
      <w:r>
        <w:t xml:space="preserve">Penyimpanan Obat Di Rumah Sakit. </w:t>
      </w:r>
      <w:r>
        <w:rPr>
          <w:i/>
        </w:rPr>
        <w:t>Indonesian Journal of Health Science</w:t>
      </w:r>
      <w:r>
        <w:t xml:space="preserve">, </w:t>
      </w:r>
      <w:r>
        <w:rPr>
          <w:i/>
        </w:rPr>
        <w:t>4</w:t>
      </w:r>
      <w:r>
        <w:t xml:space="preserve">(3), </w:t>
      </w:r>
    </w:p>
    <w:p w14:paraId="5187346C" w14:textId="77777777" w:rsidR="00B96FEF" w:rsidRDefault="007D755C">
      <w:pPr>
        <w:ind w:left="490" w:right="12"/>
      </w:pPr>
      <w:r>
        <w:t>227</w:t>
      </w:r>
      <w:r>
        <w:t>–</w:t>
      </w:r>
      <w:r>
        <w:t xml:space="preserve">232. </w:t>
      </w:r>
      <w:hyperlink r:id="rId13">
        <w:r>
          <w:t>https://doi.org/10.54957/ijhs.v4i3.915</w:t>
        </w:r>
      </w:hyperlink>
      <w:hyperlink r:id="rId14">
        <w:r>
          <w:t xml:space="preserve"> </w:t>
        </w:r>
      </w:hyperlink>
    </w:p>
    <w:p w14:paraId="4AF2FD08" w14:textId="77777777" w:rsidR="00B96FEF" w:rsidRDefault="007D755C">
      <w:pPr>
        <w:ind w:left="465" w:right="12" w:hanging="480"/>
      </w:pPr>
      <w:r>
        <w:t xml:space="preserve">Nofiyanti, L. (2025). Pengaruh Manajemen Logistik Obat dan Alat Kesehatan Terhadap Efisiensi Operasional RSUD Mayjen HM Ryacudu: Tinjauan Literatur. </w:t>
      </w:r>
      <w:r>
        <w:rPr>
          <w:i/>
        </w:rPr>
        <w:t>Jurnal Cendekia Ilmiah</w:t>
      </w:r>
      <w:r>
        <w:t xml:space="preserve">, </w:t>
      </w:r>
      <w:r>
        <w:rPr>
          <w:i/>
        </w:rPr>
        <w:t>4</w:t>
      </w:r>
      <w:r>
        <w:t>(2), 2441</w:t>
      </w:r>
      <w:r>
        <w:t>–</w:t>
      </w:r>
      <w:r>
        <w:t xml:space="preserve">2445. </w:t>
      </w:r>
    </w:p>
    <w:p w14:paraId="66E20807" w14:textId="77777777" w:rsidR="00B96FEF" w:rsidRDefault="007D755C">
      <w:pPr>
        <w:spacing w:after="0" w:line="248" w:lineRule="auto"/>
        <w:ind w:left="475" w:right="5" w:hanging="490"/>
      </w:pPr>
      <w:r>
        <w:lastRenderedPageBreak/>
        <w:t xml:space="preserve">Rahmi, S. F., Dewi, N. H., Hartono, B., &amp; Daud, A. G. (2025). </w:t>
      </w:r>
      <w:r>
        <w:rPr>
          <w:i/>
        </w:rPr>
        <w:t>Tinjauan Konseptual tentang Prinsip dan Komponen Manajemen Logistik Farmasi di Rumah Sakit</w:t>
      </w:r>
      <w:r>
        <w:t xml:space="preserve">. </w:t>
      </w:r>
    </w:p>
    <w:p w14:paraId="085AD282" w14:textId="77777777" w:rsidR="00B96FEF" w:rsidRDefault="007D755C">
      <w:pPr>
        <w:ind w:left="490" w:right="12"/>
      </w:pPr>
      <w:r>
        <w:rPr>
          <w:i/>
        </w:rPr>
        <w:t>4</w:t>
      </w:r>
      <w:r>
        <w:t>(4), 5673</w:t>
      </w:r>
      <w:r>
        <w:t>–</w:t>
      </w:r>
      <w:r>
        <w:t xml:space="preserve">5680. </w:t>
      </w:r>
    </w:p>
    <w:p w14:paraId="1F4A702A" w14:textId="77777777" w:rsidR="00B96FEF" w:rsidRDefault="007D755C">
      <w:pPr>
        <w:ind w:left="465" w:right="12" w:hanging="480"/>
      </w:pPr>
      <w:r>
        <w:t xml:space="preserve">Saepudin, E., Srirezeki, N. I., Lies, U., &amp; Khadijah, S. (2025). Kualitas dan Akses Informasi di Perpustakaan Umum Daerah Kota Bogor. </w:t>
      </w:r>
      <w:r>
        <w:rPr>
          <w:i/>
        </w:rPr>
        <w:t>INNOVATIVE: Journal Of Social Science Research</w:t>
      </w:r>
      <w:r>
        <w:t xml:space="preserve">, </w:t>
      </w:r>
      <w:r>
        <w:rPr>
          <w:i/>
        </w:rPr>
        <w:t>5</w:t>
      </w:r>
      <w:r>
        <w:t>, 5370</w:t>
      </w:r>
      <w:r>
        <w:t>–</w:t>
      </w:r>
      <w:r>
        <w:t xml:space="preserve">5384. </w:t>
      </w:r>
    </w:p>
    <w:p w14:paraId="05BDB1CF" w14:textId="77777777" w:rsidR="00B96FEF" w:rsidRDefault="007D755C">
      <w:pPr>
        <w:ind w:left="465" w:right="12" w:hanging="480"/>
      </w:pPr>
      <w:r>
        <w:t>Salim, A., Hariantika, A. P., Angella, S., &amp; Handoko, B. (2023). Faktor-Faktor Yang Berhubungan Dengan Stres Kerja. 4, 6284</w:t>
      </w:r>
      <w:r>
        <w:t>–</w:t>
      </w:r>
      <w:r>
        <w:t xml:space="preserve">6291. </w:t>
      </w:r>
    </w:p>
    <w:p w14:paraId="595B0EAA" w14:textId="77777777" w:rsidR="00B96FEF" w:rsidRDefault="007D755C">
      <w:pPr>
        <w:spacing w:after="0"/>
        <w:ind w:left="465" w:right="12" w:hanging="480"/>
      </w:pPr>
      <w:r>
        <w:t xml:space="preserve">Sari, M., Rachman, H., Astuti, N. J., Afgani, M. W., &amp; Siroj, R. A. (2023). Explanatory Survey dalam Metode Penelitian Deskriptif Kuantitatif Jurnal Pendidikan Sains dan Komputer. </w:t>
      </w:r>
      <w:r>
        <w:rPr>
          <w:i/>
        </w:rPr>
        <w:t>Jurnal Pendidikan Sains Dan Komputer</w:t>
      </w:r>
      <w:r>
        <w:t xml:space="preserve">, </w:t>
      </w:r>
      <w:r>
        <w:rPr>
          <w:i/>
        </w:rPr>
        <w:t>3</w:t>
      </w:r>
      <w:r>
        <w:t>(1), 10</w:t>
      </w:r>
      <w:r>
        <w:t>–</w:t>
      </w:r>
      <w:r>
        <w:t xml:space="preserve">16. </w:t>
      </w:r>
    </w:p>
    <w:p w14:paraId="154E8001" w14:textId="77777777" w:rsidR="00B96FEF" w:rsidRDefault="007D755C">
      <w:pPr>
        <w:ind w:left="490" w:right="12"/>
      </w:pPr>
      <w:hyperlink r:id="rId15">
        <w:r>
          <w:t>https://jurnal.itscience.org/index.php/jpsk/article/download/1953/1528</w:t>
        </w:r>
      </w:hyperlink>
      <w:hyperlink r:id="rId16">
        <w:r>
          <w:t xml:space="preserve"> </w:t>
        </w:r>
      </w:hyperlink>
    </w:p>
    <w:p w14:paraId="7F915D95" w14:textId="77777777" w:rsidR="00B96FEF" w:rsidRDefault="007D755C">
      <w:pPr>
        <w:ind w:left="465" w:right="12" w:hanging="480"/>
      </w:pPr>
      <w:r>
        <w:t>Setiawan, B., Yoshida, E., &amp; Sunita, A. (2024). Hubungan ketersediaan obat terhadap waktu tunggu pelayanan farmasi rawat jalan di Rumah Sakit BUN Tangerang Tahun 2024. Jurnal Manajemen dan Administrasi Rumah Sakit Indonesia (MARSI), 8(4), 459</w:t>
      </w:r>
      <w:r>
        <w:t>–</w:t>
      </w:r>
      <w:r>
        <w:t xml:space="preserve">468. </w:t>
      </w:r>
    </w:p>
    <w:p w14:paraId="06C01851" w14:textId="77777777" w:rsidR="00B96FEF" w:rsidRDefault="007D755C">
      <w:pPr>
        <w:spacing w:after="0" w:line="248" w:lineRule="auto"/>
        <w:ind w:left="475" w:right="5" w:hanging="490"/>
      </w:pPr>
      <w:r>
        <w:t xml:space="preserve">Sofiah, S. A., Sari, A. N., &amp; Adelia, D. A. (2025). </w:t>
      </w:r>
      <w:r>
        <w:rPr>
          <w:i/>
        </w:rPr>
        <w:t xml:space="preserve">ANALISIS KESESUAIAN MANAJEMEN PENGELOLAAN LOGISTIK OBAT DI INSTALASI FARMASI RUMAH SAKIT ISLAM PURWOKERTO TAHUN 2024 ANALYSIS OF THE SUITABILITY OF DRUG LOGISTICS MANAGEMENT IN THE PHARMACY </w:t>
      </w:r>
    </w:p>
    <w:p w14:paraId="12718038" w14:textId="77777777" w:rsidR="00B96FEF" w:rsidRDefault="007D755C">
      <w:pPr>
        <w:spacing w:after="0" w:line="259" w:lineRule="auto"/>
        <w:ind w:left="0" w:right="41" w:firstLine="0"/>
        <w:jc w:val="right"/>
      </w:pPr>
      <w:r>
        <w:rPr>
          <w:i/>
        </w:rPr>
        <w:t>INSTALLATION OF PURWOKERTO ISLAMIC HOSPITAL IN 2024</w:t>
      </w:r>
      <w:r>
        <w:t xml:space="preserve">. </w:t>
      </w:r>
      <w:r>
        <w:rPr>
          <w:i/>
        </w:rPr>
        <w:t>9</w:t>
      </w:r>
      <w:r>
        <w:t>(72), 482</w:t>
      </w:r>
      <w:r>
        <w:t>–</w:t>
      </w:r>
      <w:r>
        <w:t xml:space="preserve"> </w:t>
      </w:r>
    </w:p>
    <w:p w14:paraId="27509EF1" w14:textId="77777777" w:rsidR="00B96FEF" w:rsidRDefault="007D755C">
      <w:pPr>
        <w:ind w:left="490" w:right="12"/>
      </w:pPr>
      <w:r>
        <w:t xml:space="preserve">502. </w:t>
      </w:r>
    </w:p>
    <w:p w14:paraId="5AEE38AC" w14:textId="77777777" w:rsidR="00B96FEF" w:rsidRDefault="007D755C">
      <w:pPr>
        <w:spacing w:after="230" w:line="248" w:lineRule="auto"/>
        <w:ind w:left="-15" w:right="5" w:firstLine="0"/>
      </w:pPr>
      <w:r>
        <w:t xml:space="preserve">Sugiyono. (2019). </w:t>
      </w:r>
      <w:r>
        <w:rPr>
          <w:i/>
        </w:rPr>
        <w:t>Non Probability Sampling</w:t>
      </w:r>
      <w:r>
        <w:t xml:space="preserve">. 82. </w:t>
      </w:r>
    </w:p>
    <w:p w14:paraId="00011660" w14:textId="77777777" w:rsidR="00B96FEF" w:rsidRDefault="007D755C">
      <w:pPr>
        <w:ind w:left="-5" w:right="12"/>
      </w:pPr>
      <w:r>
        <w:t xml:space="preserve">Sugiyono. (2022). </w:t>
      </w:r>
      <w:r>
        <w:rPr>
          <w:i/>
        </w:rPr>
        <w:t>Populasi</w:t>
      </w:r>
      <w:r>
        <w:t xml:space="preserve">. 126. </w:t>
      </w:r>
    </w:p>
    <w:p w14:paraId="44C405F7" w14:textId="77777777" w:rsidR="00B96FEF" w:rsidRDefault="007D755C">
      <w:pPr>
        <w:spacing w:after="230" w:line="248" w:lineRule="auto"/>
        <w:ind w:left="-15" w:right="5" w:firstLine="0"/>
      </w:pPr>
      <w:r>
        <w:t xml:space="preserve">Yount. (1999). </w:t>
      </w:r>
      <w:r>
        <w:rPr>
          <w:i/>
        </w:rPr>
        <w:t>Tabel Penentuan Besar Sampe</w:t>
      </w:r>
    </w:p>
    <w:sectPr w:rsidR="00B96FEF">
      <w:footerReference w:type="even" r:id="rId17"/>
      <w:footerReference w:type="default" r:id="rId18"/>
      <w:footerReference w:type="first" r:id="rId19"/>
      <w:pgSz w:w="12240" w:h="15840"/>
      <w:pgMar w:top="1732" w:right="1665" w:bottom="1941" w:left="2268" w:header="720" w:footer="999" w:gutter="0"/>
      <w:pgNumType w:start="6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FAAA4" w14:textId="77777777" w:rsidR="007D755C" w:rsidRDefault="007D755C">
      <w:pPr>
        <w:spacing w:after="0" w:line="240" w:lineRule="auto"/>
      </w:pPr>
      <w:r>
        <w:separator/>
      </w:r>
    </w:p>
  </w:endnote>
  <w:endnote w:type="continuationSeparator" w:id="0">
    <w:p w14:paraId="4424047E" w14:textId="77777777" w:rsidR="007D755C" w:rsidRDefault="007D7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6CB10" w14:textId="77777777" w:rsidR="00B96FEF" w:rsidRDefault="007D755C">
    <w:pPr>
      <w:tabs>
        <w:tab w:val="center" w:pos="4033"/>
      </w:tabs>
      <w:spacing w:after="0" w:line="259" w:lineRule="auto"/>
      <w:ind w:left="-1548"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66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662AE" w14:textId="77777777" w:rsidR="00B96FEF" w:rsidRDefault="007D755C">
    <w:pPr>
      <w:tabs>
        <w:tab w:val="center" w:pos="4033"/>
      </w:tabs>
      <w:spacing w:after="0" w:line="259" w:lineRule="auto"/>
      <w:ind w:left="-1548"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66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A3E3" w14:textId="77777777" w:rsidR="00B96FEF" w:rsidRDefault="007D755C">
    <w:pPr>
      <w:tabs>
        <w:tab w:val="center" w:pos="4033"/>
      </w:tabs>
      <w:spacing w:after="0" w:line="259" w:lineRule="auto"/>
      <w:ind w:left="-1548"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66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59C64" w14:textId="77777777" w:rsidR="007D755C" w:rsidRDefault="007D755C">
      <w:pPr>
        <w:spacing w:after="0" w:line="240" w:lineRule="auto"/>
      </w:pPr>
      <w:r>
        <w:separator/>
      </w:r>
    </w:p>
  </w:footnote>
  <w:footnote w:type="continuationSeparator" w:id="0">
    <w:p w14:paraId="091A211B" w14:textId="77777777" w:rsidR="007D755C" w:rsidRDefault="007D75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FEF"/>
    <w:rsid w:val="007804A0"/>
    <w:rsid w:val="007D755C"/>
    <w:rsid w:val="00B9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5DCAB7"/>
  <w15:docId w15:val="{7C37D6FB-01B0-1340-8D83-4E013681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8" w:line="247" w:lineRule="auto"/>
      <w:ind w:left="10" w:right="61" w:hanging="10"/>
      <w:jc w:val="both"/>
    </w:pPr>
    <w:rPr>
      <w:rFonts w:ascii="Times New Roman" w:eastAsia="Times New Roman" w:hAnsi="Times New Roman" w:cs="Times New Roman"/>
      <w:color w:val="000000"/>
      <w:lang w:val="id" w:eastAsia="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js.cahayamandalika.com/Index.Php/Jomla" TargetMode="External"/><Relationship Id="rId13" Type="http://schemas.openxmlformats.org/officeDocument/2006/relationships/hyperlink" Target="https://doi.org/10.54957/ijhs.v4i3.915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doi.org/10.22441/profita.2019.v12.01.005" TargetMode="External"/><Relationship Id="rId12" Type="http://schemas.openxmlformats.org/officeDocument/2006/relationships/hyperlink" Target="http://hpj.journals.pnu.ac.ir/Article_6498.Html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jurnal.itscience.org/index.php/jpsk/article/download/1953/1528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i.org/10.22441/profita.2019.v12.01.005" TargetMode="External"/><Relationship Id="rId11" Type="http://schemas.openxmlformats.org/officeDocument/2006/relationships/hyperlink" Target="http://hpj.journals.pnu.ac.ir/Article_6498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jurnal.itscience.org/index.php/jpsk/article/download/1953/1528" TargetMode="External"/><Relationship Id="rId10" Type="http://schemas.openxmlformats.org/officeDocument/2006/relationships/hyperlink" Target="http://hpj.journals.pnu.ac.ir/Article_6498.Html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js.cahayamandalika.com/Index.Php/Jomla" TargetMode="External"/><Relationship Id="rId14" Type="http://schemas.openxmlformats.org/officeDocument/2006/relationships/hyperlink" Target="https://doi.org/10.54957/ijhs.v4i3.915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Fitri Kurnia Yussef</cp:lastModifiedBy>
  <cp:revision>2</cp:revision>
  <dcterms:created xsi:type="dcterms:W3CDTF">2026-08-11T04:22:00Z</dcterms:created>
  <dcterms:modified xsi:type="dcterms:W3CDTF">2026-08-11T04:22:00Z</dcterms:modified>
</cp:coreProperties>
</file>