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35E012" w14:textId="77777777" w:rsidR="00361421" w:rsidRPr="00506553" w:rsidRDefault="00361421" w:rsidP="004F604F">
      <w:pPr>
        <w:spacing w:after="0" w:line="480" w:lineRule="auto"/>
        <w:jc w:val="center"/>
        <w:rPr>
          <w:rFonts w:ascii="Times New Roman" w:hAnsi="Times New Roman" w:cs="Times New Roman"/>
          <w:b/>
          <w:bCs/>
          <w:i/>
          <w:iCs/>
          <w:color w:val="000000" w:themeColor="text1"/>
          <w:spacing w:val="8"/>
          <w:sz w:val="24"/>
          <w:szCs w:val="24"/>
        </w:rPr>
      </w:pPr>
      <w:bookmarkStart w:id="0" w:name="_Hlk234570925"/>
      <w:r w:rsidRPr="00506553">
        <w:rPr>
          <w:rFonts w:ascii="Times New Roman" w:hAnsi="Times New Roman" w:cs="Times New Roman"/>
          <w:b/>
          <w:bCs/>
          <w:i/>
          <w:iCs/>
          <w:color w:val="000000" w:themeColor="text1"/>
          <w:spacing w:val="16"/>
          <w:sz w:val="24"/>
          <w:szCs w:val="24"/>
        </w:rPr>
        <w:t>PATIENT SATISFACTION OF BPJS USERS WITH THE QUALITY OF ADMINISTRATIVE SERVICES AT THE HEALTH CENTER</w:t>
      </w:r>
    </w:p>
    <w:p w14:paraId="20E1D155" w14:textId="77777777" w:rsidR="00361421" w:rsidRPr="00506553" w:rsidRDefault="00361421" w:rsidP="004F604F">
      <w:pPr>
        <w:spacing w:after="0" w:line="480" w:lineRule="auto"/>
        <w:jc w:val="center"/>
        <w:rPr>
          <w:rFonts w:ascii="Times New Roman" w:hAnsi="Times New Roman" w:cs="Times New Roman"/>
          <w:b/>
          <w:bCs/>
          <w:i/>
          <w:iCs/>
          <w:color w:val="000000" w:themeColor="text1"/>
          <w:spacing w:val="16"/>
          <w:sz w:val="24"/>
          <w:szCs w:val="24"/>
        </w:rPr>
      </w:pPr>
      <w:r w:rsidRPr="00506553">
        <w:rPr>
          <w:rFonts w:ascii="Times New Roman" w:hAnsi="Times New Roman" w:cs="Times New Roman"/>
          <w:b/>
          <w:bCs/>
          <w:i/>
          <w:iCs/>
          <w:color w:val="000000" w:themeColor="text1"/>
          <w:spacing w:val="16"/>
          <w:sz w:val="24"/>
          <w:szCs w:val="24"/>
        </w:rPr>
        <w:t>TALANG BANJAR</w:t>
      </w:r>
    </w:p>
    <w:p w14:paraId="2D67352A" w14:textId="77777777" w:rsidR="00361421" w:rsidRPr="00506553" w:rsidRDefault="00361421" w:rsidP="004F604F">
      <w:pPr>
        <w:spacing w:after="120" w:line="276" w:lineRule="auto"/>
        <w:jc w:val="center"/>
        <w:rPr>
          <w:rFonts w:ascii="Times New Roman" w:hAnsi="Times New Roman" w:cs="Times New Roman"/>
          <w:bCs/>
          <w:i/>
          <w:iCs/>
          <w:sz w:val="24"/>
          <w:szCs w:val="24"/>
        </w:rPr>
      </w:pPr>
      <w:r w:rsidRPr="00506553">
        <w:rPr>
          <w:rFonts w:ascii="Times New Roman" w:hAnsi="Times New Roman" w:cs="Times New Roman"/>
          <w:b/>
          <w:bCs/>
          <w:i/>
          <w:iCs/>
          <w:sz w:val="24"/>
          <w:szCs w:val="24"/>
        </w:rPr>
        <w:t xml:space="preserve">Muhammad Fahri Ramadhan¹, Rosdawati², </w:t>
      </w:r>
      <w:r w:rsidRPr="00506553">
        <w:rPr>
          <w:rFonts w:ascii="Times New Roman" w:eastAsia="Times New Roman" w:hAnsi="Times New Roman" w:cs="Times New Roman"/>
          <w:b/>
          <w:i/>
          <w:iCs/>
          <w:sz w:val="24"/>
          <w:szCs w:val="24"/>
        </w:rPr>
        <w:t>Fransiska Sitepu</w:t>
      </w:r>
      <w:r w:rsidRPr="00506553">
        <w:rPr>
          <w:rFonts w:ascii="Times New Roman" w:hAnsi="Times New Roman" w:cs="Times New Roman"/>
          <w:b/>
          <w:bCs/>
          <w:i/>
          <w:iCs/>
          <w:sz w:val="24"/>
          <w:szCs w:val="24"/>
        </w:rPr>
        <w:t>³S1 Study Program Administration of</w:t>
      </w:r>
      <w:r w:rsidRPr="00506553">
        <w:rPr>
          <w:rFonts w:ascii="Times New Roman" w:hAnsi="Times New Roman" w:cs="Times New Roman"/>
          <w:bCs/>
          <w:i/>
          <w:iCs/>
          <w:sz w:val="24"/>
          <w:szCs w:val="24"/>
        </w:rPr>
        <w:t xml:space="preserve"> STIKES Garuda Putih Jambi Hospital</w:t>
      </w:r>
    </w:p>
    <w:p w14:paraId="1228659A" w14:textId="702EAD15" w:rsidR="00361421" w:rsidRPr="006C6357" w:rsidRDefault="00361421" w:rsidP="004F604F">
      <w:pPr>
        <w:spacing w:after="120" w:line="276" w:lineRule="auto"/>
        <w:jc w:val="center"/>
        <w:rPr>
          <w:i/>
          <w:iCs/>
          <w:color w:val="4472C4" w:themeColor="accent1"/>
          <w:u w:val="single"/>
        </w:rPr>
      </w:pPr>
      <w:r w:rsidRPr="00506553">
        <w:rPr>
          <w:rFonts w:ascii="Times New Roman" w:hAnsi="Times New Roman" w:cs="Times New Roman"/>
          <w:bCs/>
          <w:i/>
          <w:iCs/>
          <w:sz w:val="24"/>
          <w:szCs w:val="24"/>
        </w:rPr>
        <w:t xml:space="preserve">Email: </w:t>
      </w:r>
      <w:r w:rsidR="006C6357" w:rsidRPr="006C6357">
        <w:rPr>
          <w:rFonts w:ascii="Times New Roman" w:hAnsi="Times New Roman" w:cs="Times New Roman"/>
          <w:bCs/>
          <w:i/>
          <w:iCs/>
          <w:color w:val="4472C4" w:themeColor="accent1"/>
          <w:sz w:val="24"/>
          <w:szCs w:val="24"/>
          <w:u w:val="single"/>
        </w:rPr>
        <w:t>muhammadfahri0334@gmail.com</w:t>
      </w:r>
    </w:p>
    <w:p w14:paraId="32CE6F81" w14:textId="77777777" w:rsidR="00361421" w:rsidRPr="00506553" w:rsidRDefault="00361421" w:rsidP="004F604F">
      <w:pPr>
        <w:pStyle w:val="Heading1"/>
        <w:numPr>
          <w:ilvl w:val="0"/>
          <w:numId w:val="0"/>
        </w:numPr>
        <w:spacing w:before="0" w:after="0" w:line="276" w:lineRule="auto"/>
        <w:ind w:left="283"/>
        <w:rPr>
          <w:rFonts w:asciiTheme="majorHAnsi" w:hAnsiTheme="majorHAnsi"/>
          <w:b w:val="0"/>
          <w:i/>
          <w:iCs/>
          <w:color w:val="2F5496" w:themeColor="accent1" w:themeShade="BF"/>
          <w:sz w:val="40"/>
        </w:rPr>
      </w:pPr>
      <w:bookmarkStart w:id="1" w:name="_Toc236403705"/>
      <w:r w:rsidRPr="00506553">
        <w:rPr>
          <w:rFonts w:eastAsiaTheme="minorHAnsi" w:cs="Times New Roman"/>
          <w:bCs/>
          <w:i/>
          <w:iCs/>
          <w:color w:val="auto"/>
          <w:szCs w:val="24"/>
        </w:rPr>
        <w:t>ABSTRACT</w:t>
      </w:r>
      <w:bookmarkEnd w:id="1"/>
    </w:p>
    <w:p w14:paraId="39F22257" w14:textId="2B9FE786" w:rsidR="00361421" w:rsidRPr="00506553" w:rsidRDefault="00361421" w:rsidP="00361421">
      <w:pPr>
        <w:spacing w:after="0" w:line="240" w:lineRule="auto"/>
        <w:ind w:firstLine="283"/>
        <w:jc w:val="both"/>
        <w:rPr>
          <w:rFonts w:ascii="Times New Roman" w:hAnsi="Times New Roman" w:cs="Times New Roman"/>
          <w:bCs/>
          <w:i/>
          <w:iCs/>
          <w:sz w:val="24"/>
          <w:szCs w:val="24"/>
        </w:rPr>
      </w:pPr>
      <w:r w:rsidRPr="00506553">
        <w:rPr>
          <w:rFonts w:ascii="Times New Roman" w:hAnsi="Times New Roman" w:cs="Times New Roman"/>
          <w:i/>
          <w:iCs/>
          <w:sz w:val="24"/>
          <w:szCs w:val="24"/>
        </w:rPr>
        <w:t>The presence of BPJS Kesehatan is very helpful for the community in getting more equitable access to health at an affordable cost. Through JKN, every participant can access health services, from first-level clinics to advanced facilities, as long as they follow the applicable procedures. It should be understood that the success of this program is a synergy between the quality of medical procedures and the smooth flow of administration that supports it</w:t>
      </w:r>
      <w:r w:rsidRPr="00506553">
        <w:rPr>
          <w:rFonts w:ascii="Times New Roman" w:hAnsi="Times New Roman" w:cs="Times New Roman"/>
          <w:bCs/>
          <w:i/>
          <w:iCs/>
          <w:sz w:val="24"/>
          <w:szCs w:val="24"/>
        </w:rPr>
        <w:t xml:space="preserve">, </w:t>
      </w:r>
      <w:proofErr w:type="gramStart"/>
      <w:r w:rsidRPr="00506553">
        <w:rPr>
          <w:rFonts w:ascii="Times New Roman" w:hAnsi="Times New Roman" w:cs="Times New Roman"/>
          <w:bCs/>
          <w:i/>
          <w:iCs/>
          <w:sz w:val="24"/>
          <w:szCs w:val="24"/>
        </w:rPr>
        <w:t>This</w:t>
      </w:r>
      <w:proofErr w:type="gramEnd"/>
      <w:r w:rsidRPr="00506553">
        <w:rPr>
          <w:rFonts w:ascii="Times New Roman" w:hAnsi="Times New Roman" w:cs="Times New Roman"/>
          <w:bCs/>
          <w:i/>
          <w:iCs/>
          <w:sz w:val="24"/>
          <w:szCs w:val="24"/>
        </w:rPr>
        <w:t xml:space="preserve"> study aims to determine the relationship between the quality of administrative services and the satisfaction of patients using BPJS at the Talang Banjar Health </w:t>
      </w:r>
      <w:proofErr w:type="spellStart"/>
      <w:r w:rsidRPr="00506553">
        <w:rPr>
          <w:rFonts w:ascii="Times New Roman" w:hAnsi="Times New Roman" w:cs="Times New Roman"/>
          <w:bCs/>
          <w:i/>
          <w:iCs/>
          <w:sz w:val="24"/>
          <w:szCs w:val="24"/>
        </w:rPr>
        <w:t>Center</w:t>
      </w:r>
      <w:proofErr w:type="spellEnd"/>
      <w:r w:rsidRPr="00506553">
        <w:rPr>
          <w:rFonts w:ascii="Times New Roman" w:hAnsi="Times New Roman" w:cs="Times New Roman"/>
          <w:bCs/>
          <w:i/>
          <w:iCs/>
          <w:sz w:val="24"/>
          <w:szCs w:val="24"/>
        </w:rPr>
        <w:t xml:space="preserve"> This study uses a quantitative method with a descriptive design, analytics, and a correlational approach. The research sample amounted to 100 respondents who were selected using a simple random sampling technique. Data collection was carried out using a questionnaire based on the SERVQUAL dimension with a Likert scale. Data analysis included validity test, reliability test, univariate analysis, and bivariate analysis using the Pearson Product Moment correlation test at a confidence level of 95% (α=0.05). The results of the Pearson Product Moment correlation test showed a correlation coefficient value of </w:t>
      </w:r>
      <w:r w:rsidRPr="00506553">
        <w:rPr>
          <w:rFonts w:ascii="Times New Roman" w:hAnsi="Times New Roman" w:cs="Times New Roman"/>
          <w:b/>
          <w:bCs/>
          <w:i/>
          <w:iCs/>
          <w:sz w:val="24"/>
          <w:szCs w:val="24"/>
        </w:rPr>
        <w:t>0.814</w:t>
      </w:r>
      <w:r w:rsidRPr="00506553">
        <w:rPr>
          <w:rFonts w:ascii="Times New Roman" w:hAnsi="Times New Roman" w:cs="Times New Roman"/>
          <w:bCs/>
          <w:i/>
          <w:iCs/>
          <w:sz w:val="24"/>
          <w:szCs w:val="24"/>
        </w:rPr>
        <w:t xml:space="preserve"> with a significance value </w:t>
      </w:r>
      <w:r w:rsidRPr="00506553">
        <w:rPr>
          <w:rFonts w:ascii="Times New Roman" w:hAnsi="Times New Roman" w:cs="Times New Roman"/>
          <w:b/>
          <w:bCs/>
          <w:i/>
          <w:iCs/>
          <w:sz w:val="24"/>
          <w:szCs w:val="24"/>
        </w:rPr>
        <w:t xml:space="preserve">of 0.000 (p &lt; 0.05), </w:t>
      </w:r>
      <w:r w:rsidRPr="00506553">
        <w:rPr>
          <w:rFonts w:ascii="Times New Roman" w:hAnsi="Times New Roman" w:cs="Times New Roman"/>
          <w:bCs/>
          <w:i/>
          <w:iCs/>
          <w:sz w:val="24"/>
          <w:szCs w:val="24"/>
        </w:rPr>
        <w:t xml:space="preserve">which means that the relationship is in the category </w:t>
      </w:r>
      <w:r w:rsidRPr="00506553">
        <w:rPr>
          <w:rFonts w:ascii="Times New Roman" w:hAnsi="Times New Roman" w:cs="Times New Roman"/>
          <w:b/>
          <w:bCs/>
          <w:i/>
          <w:iCs/>
          <w:sz w:val="24"/>
          <w:szCs w:val="24"/>
        </w:rPr>
        <w:t>of very strong</w:t>
      </w:r>
      <w:r w:rsidRPr="00506553">
        <w:rPr>
          <w:rFonts w:ascii="Times New Roman" w:hAnsi="Times New Roman" w:cs="Times New Roman"/>
          <w:bCs/>
          <w:i/>
          <w:iCs/>
          <w:sz w:val="24"/>
          <w:szCs w:val="24"/>
        </w:rPr>
        <w:t xml:space="preserve"> and unidirectional. Thus, the better the quality of administrative services provided, the higher the level of patient satisfaction of BPJS users at the Talang Banjar Health </w:t>
      </w:r>
      <w:proofErr w:type="spellStart"/>
      <w:r w:rsidRPr="00506553">
        <w:rPr>
          <w:rFonts w:ascii="Times New Roman" w:hAnsi="Times New Roman" w:cs="Times New Roman"/>
          <w:bCs/>
          <w:i/>
          <w:iCs/>
          <w:sz w:val="24"/>
          <w:szCs w:val="24"/>
        </w:rPr>
        <w:t>Center</w:t>
      </w:r>
      <w:proofErr w:type="spellEnd"/>
      <w:r w:rsidRPr="00506553">
        <w:rPr>
          <w:rFonts w:ascii="Times New Roman" w:hAnsi="Times New Roman" w:cs="Times New Roman"/>
          <w:bCs/>
          <w:i/>
          <w:iCs/>
          <w:sz w:val="24"/>
          <w:szCs w:val="24"/>
        </w:rPr>
        <w:t>.</w:t>
      </w:r>
    </w:p>
    <w:p w14:paraId="656315C3" w14:textId="77777777" w:rsidR="002D5933" w:rsidRDefault="002D5933" w:rsidP="00361421">
      <w:pPr>
        <w:spacing w:after="0" w:line="240" w:lineRule="auto"/>
        <w:jc w:val="both"/>
        <w:rPr>
          <w:rFonts w:ascii="Times New Roman" w:hAnsi="Times New Roman" w:cs="Times New Roman"/>
          <w:b/>
          <w:iCs/>
          <w:sz w:val="24"/>
          <w:szCs w:val="24"/>
        </w:rPr>
      </w:pPr>
    </w:p>
    <w:p w14:paraId="28DFF86A" w14:textId="77777777" w:rsidR="002D5933" w:rsidRDefault="002D5933" w:rsidP="00361421">
      <w:pPr>
        <w:spacing w:after="0" w:line="240" w:lineRule="auto"/>
        <w:jc w:val="both"/>
        <w:rPr>
          <w:rFonts w:ascii="Times New Roman" w:hAnsi="Times New Roman" w:cs="Times New Roman"/>
          <w:b/>
          <w:iCs/>
          <w:sz w:val="24"/>
          <w:szCs w:val="24"/>
        </w:rPr>
      </w:pPr>
    </w:p>
    <w:p w14:paraId="3081CA9C" w14:textId="3349B6FA" w:rsidR="00361421" w:rsidRPr="002C256B" w:rsidRDefault="00361421" w:rsidP="00361421">
      <w:pPr>
        <w:spacing w:after="0" w:line="240" w:lineRule="auto"/>
        <w:jc w:val="both"/>
        <w:rPr>
          <w:rFonts w:ascii="Times New Roman" w:hAnsi="Times New Roman" w:cs="Times New Roman"/>
          <w:bCs/>
          <w:i/>
          <w:sz w:val="24"/>
          <w:szCs w:val="24"/>
        </w:rPr>
      </w:pPr>
      <w:r w:rsidRPr="002D5933">
        <w:rPr>
          <w:rFonts w:ascii="Times New Roman" w:hAnsi="Times New Roman" w:cs="Times New Roman"/>
          <w:b/>
          <w:i/>
          <w:sz w:val="24"/>
          <w:szCs w:val="24"/>
        </w:rPr>
        <w:t>Keywords</w:t>
      </w:r>
      <w:r w:rsidRPr="002D5933">
        <w:rPr>
          <w:rFonts w:ascii="Times New Roman" w:hAnsi="Times New Roman" w:cs="Times New Roman"/>
          <w:bCs/>
          <w:i/>
          <w:sz w:val="24"/>
          <w:szCs w:val="24"/>
        </w:rPr>
        <w:t xml:space="preserve">: Patient </w:t>
      </w:r>
      <w:r w:rsidRPr="002C256B">
        <w:rPr>
          <w:rFonts w:ascii="Times New Roman" w:hAnsi="Times New Roman" w:cs="Times New Roman"/>
          <w:bCs/>
          <w:i/>
          <w:sz w:val="24"/>
          <w:szCs w:val="24"/>
        </w:rPr>
        <w:t xml:space="preserve">Satisfaction, BPJS Health, Quality of Administrative Services, Health Services. </w:t>
      </w:r>
    </w:p>
    <w:p w14:paraId="7D0AFD46" w14:textId="77777777" w:rsidR="00361421" w:rsidRDefault="00361421" w:rsidP="00361421">
      <w:pPr>
        <w:spacing w:line="240" w:lineRule="auto"/>
        <w:rPr>
          <w:rFonts w:ascii="Times New Roman" w:hAnsi="Times New Roman" w:cs="Times New Roman"/>
          <w:bCs/>
          <w:iCs/>
          <w:sz w:val="24"/>
          <w:szCs w:val="24"/>
          <w:lang w:val="id-ID"/>
        </w:rPr>
      </w:pPr>
    </w:p>
    <w:p w14:paraId="41E700AA" w14:textId="77777777" w:rsidR="00361421" w:rsidRDefault="00361421" w:rsidP="00361421">
      <w:pPr>
        <w:spacing w:line="240" w:lineRule="auto"/>
        <w:rPr>
          <w:rFonts w:ascii="Times New Roman" w:hAnsi="Times New Roman" w:cs="Times New Roman"/>
          <w:bCs/>
          <w:iCs/>
          <w:sz w:val="24"/>
          <w:szCs w:val="24"/>
        </w:rPr>
      </w:pPr>
    </w:p>
    <w:p w14:paraId="407B9322" w14:textId="77777777" w:rsidR="00361421" w:rsidRDefault="00361421" w:rsidP="00361421">
      <w:pPr>
        <w:spacing w:line="240" w:lineRule="auto"/>
        <w:rPr>
          <w:rFonts w:ascii="Times New Roman" w:hAnsi="Times New Roman" w:cs="Times New Roman"/>
          <w:bCs/>
          <w:iCs/>
          <w:sz w:val="24"/>
          <w:szCs w:val="24"/>
        </w:rPr>
      </w:pPr>
    </w:p>
    <w:p w14:paraId="774B426B" w14:textId="77777777" w:rsidR="00361421" w:rsidRDefault="00361421" w:rsidP="00361421">
      <w:pPr>
        <w:spacing w:line="240" w:lineRule="auto"/>
        <w:rPr>
          <w:rFonts w:ascii="Times New Roman" w:hAnsi="Times New Roman" w:cs="Times New Roman"/>
          <w:bCs/>
          <w:iCs/>
          <w:sz w:val="24"/>
          <w:szCs w:val="24"/>
        </w:rPr>
      </w:pPr>
    </w:p>
    <w:bookmarkEnd w:id="0"/>
    <w:p w14:paraId="1C5B9229" w14:textId="77777777" w:rsidR="00506553" w:rsidRPr="00361421" w:rsidRDefault="00506553" w:rsidP="00361421">
      <w:pPr>
        <w:spacing w:line="240" w:lineRule="auto"/>
        <w:rPr>
          <w:rFonts w:ascii="Times New Roman" w:hAnsi="Times New Roman" w:cs="Times New Roman"/>
          <w:bCs/>
          <w:iCs/>
          <w:sz w:val="24"/>
          <w:szCs w:val="24"/>
        </w:rPr>
      </w:pPr>
    </w:p>
    <w:sectPr w:rsidR="00506553" w:rsidRPr="00361421" w:rsidSect="00395C8A">
      <w:pgSz w:w="11906" w:h="16838" w:code="9"/>
      <w:pgMar w:top="1701" w:right="1701" w:bottom="1701" w:left="2268" w:header="709" w:footer="709" w:gutter="0"/>
      <w:pgNumType w:fmt="lowerRoman"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FF548" w14:textId="77777777" w:rsidR="00C3003A" w:rsidRDefault="00C3003A" w:rsidP="00EB45D9">
      <w:pPr>
        <w:spacing w:after="0" w:line="240" w:lineRule="auto"/>
      </w:pPr>
      <w:r>
        <w:separator/>
      </w:r>
    </w:p>
  </w:endnote>
  <w:endnote w:type="continuationSeparator" w:id="0">
    <w:p w14:paraId="1A6E37D7" w14:textId="77777777" w:rsidR="00C3003A" w:rsidRDefault="00C3003A" w:rsidP="00EB45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MT">
    <w:altName w:val="Arial"/>
    <w:charset w:val="01"/>
    <w:family w:val="swiss"/>
    <w:pitch w:val="variable"/>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B6592E" w14:textId="77777777" w:rsidR="00C3003A" w:rsidRDefault="00C3003A" w:rsidP="00EB45D9">
      <w:pPr>
        <w:spacing w:after="0" w:line="240" w:lineRule="auto"/>
      </w:pPr>
      <w:r>
        <w:separator/>
      </w:r>
    </w:p>
  </w:footnote>
  <w:footnote w:type="continuationSeparator" w:id="0">
    <w:p w14:paraId="23512687" w14:textId="77777777" w:rsidR="00C3003A" w:rsidRDefault="00C3003A" w:rsidP="00EB45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D6C17D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1B7E15"/>
    <w:multiLevelType w:val="hybridMultilevel"/>
    <w:tmpl w:val="B2D8A10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0437587F"/>
    <w:multiLevelType w:val="hybridMultilevel"/>
    <w:tmpl w:val="82A0A1F0"/>
    <w:lvl w:ilvl="0" w:tplc="38090019">
      <w:start w:val="1"/>
      <w:numFmt w:val="lowerLetter"/>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3" w15:restartNumberingAfterBreak="0">
    <w:nsid w:val="0D06552F"/>
    <w:multiLevelType w:val="multilevel"/>
    <w:tmpl w:val="7C880E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1106CD"/>
    <w:multiLevelType w:val="multilevel"/>
    <w:tmpl w:val="46C449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68C3222"/>
    <w:multiLevelType w:val="multilevel"/>
    <w:tmpl w:val="F1B8B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85E7759"/>
    <w:multiLevelType w:val="hybridMultilevel"/>
    <w:tmpl w:val="A4FABB2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191D3661"/>
    <w:multiLevelType w:val="hybridMultilevel"/>
    <w:tmpl w:val="9EF24BDE"/>
    <w:lvl w:ilvl="0" w:tplc="38090001">
      <w:start w:val="1"/>
      <w:numFmt w:val="bullet"/>
      <w:lvlText w:val=""/>
      <w:lvlJc w:val="left"/>
      <w:pPr>
        <w:ind w:left="1080" w:hanging="360"/>
      </w:pPr>
      <w:rPr>
        <w:rFonts w:ascii="Symbol" w:hAnsi="Symbol" w:hint="default"/>
      </w:rPr>
    </w:lvl>
    <w:lvl w:ilvl="1" w:tplc="38090003" w:tentative="1">
      <w:start w:val="1"/>
      <w:numFmt w:val="bullet"/>
      <w:lvlText w:val="o"/>
      <w:lvlJc w:val="left"/>
      <w:pPr>
        <w:ind w:left="1800" w:hanging="360"/>
      </w:pPr>
      <w:rPr>
        <w:rFonts w:ascii="Courier New" w:hAnsi="Courier New" w:cs="Courier New" w:hint="default"/>
      </w:rPr>
    </w:lvl>
    <w:lvl w:ilvl="2" w:tplc="38090005" w:tentative="1">
      <w:start w:val="1"/>
      <w:numFmt w:val="bullet"/>
      <w:lvlText w:val=""/>
      <w:lvlJc w:val="left"/>
      <w:pPr>
        <w:ind w:left="2520" w:hanging="360"/>
      </w:pPr>
      <w:rPr>
        <w:rFonts w:ascii="Wingdings" w:hAnsi="Wingdings" w:hint="default"/>
      </w:rPr>
    </w:lvl>
    <w:lvl w:ilvl="3" w:tplc="38090001" w:tentative="1">
      <w:start w:val="1"/>
      <w:numFmt w:val="bullet"/>
      <w:lvlText w:val=""/>
      <w:lvlJc w:val="left"/>
      <w:pPr>
        <w:ind w:left="3240" w:hanging="360"/>
      </w:pPr>
      <w:rPr>
        <w:rFonts w:ascii="Symbol" w:hAnsi="Symbol" w:hint="default"/>
      </w:rPr>
    </w:lvl>
    <w:lvl w:ilvl="4" w:tplc="38090003" w:tentative="1">
      <w:start w:val="1"/>
      <w:numFmt w:val="bullet"/>
      <w:lvlText w:val="o"/>
      <w:lvlJc w:val="left"/>
      <w:pPr>
        <w:ind w:left="3960" w:hanging="360"/>
      </w:pPr>
      <w:rPr>
        <w:rFonts w:ascii="Courier New" w:hAnsi="Courier New" w:cs="Courier New" w:hint="default"/>
      </w:rPr>
    </w:lvl>
    <w:lvl w:ilvl="5" w:tplc="38090005" w:tentative="1">
      <w:start w:val="1"/>
      <w:numFmt w:val="bullet"/>
      <w:lvlText w:val=""/>
      <w:lvlJc w:val="left"/>
      <w:pPr>
        <w:ind w:left="4680" w:hanging="360"/>
      </w:pPr>
      <w:rPr>
        <w:rFonts w:ascii="Wingdings" w:hAnsi="Wingdings" w:hint="default"/>
      </w:rPr>
    </w:lvl>
    <w:lvl w:ilvl="6" w:tplc="38090001" w:tentative="1">
      <w:start w:val="1"/>
      <w:numFmt w:val="bullet"/>
      <w:lvlText w:val=""/>
      <w:lvlJc w:val="left"/>
      <w:pPr>
        <w:ind w:left="5400" w:hanging="360"/>
      </w:pPr>
      <w:rPr>
        <w:rFonts w:ascii="Symbol" w:hAnsi="Symbol" w:hint="default"/>
      </w:rPr>
    </w:lvl>
    <w:lvl w:ilvl="7" w:tplc="38090003" w:tentative="1">
      <w:start w:val="1"/>
      <w:numFmt w:val="bullet"/>
      <w:lvlText w:val="o"/>
      <w:lvlJc w:val="left"/>
      <w:pPr>
        <w:ind w:left="6120" w:hanging="360"/>
      </w:pPr>
      <w:rPr>
        <w:rFonts w:ascii="Courier New" w:hAnsi="Courier New" w:cs="Courier New" w:hint="default"/>
      </w:rPr>
    </w:lvl>
    <w:lvl w:ilvl="8" w:tplc="38090005" w:tentative="1">
      <w:start w:val="1"/>
      <w:numFmt w:val="bullet"/>
      <w:lvlText w:val=""/>
      <w:lvlJc w:val="left"/>
      <w:pPr>
        <w:ind w:left="6840" w:hanging="360"/>
      </w:pPr>
      <w:rPr>
        <w:rFonts w:ascii="Wingdings" w:hAnsi="Wingdings" w:hint="default"/>
      </w:rPr>
    </w:lvl>
  </w:abstractNum>
  <w:abstractNum w:abstractNumId="8" w15:restartNumberingAfterBreak="0">
    <w:nsid w:val="1A707291"/>
    <w:multiLevelType w:val="hybridMultilevel"/>
    <w:tmpl w:val="06428A0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1E170369"/>
    <w:multiLevelType w:val="hybridMultilevel"/>
    <w:tmpl w:val="20A26D96"/>
    <w:lvl w:ilvl="0" w:tplc="FA6EEE92">
      <w:start w:val="2025"/>
      <w:numFmt w:val="decimal"/>
      <w:lvlText w:val="%1"/>
      <w:lvlJc w:val="left"/>
      <w:pPr>
        <w:ind w:left="840" w:hanging="48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1E322C93"/>
    <w:multiLevelType w:val="hybridMultilevel"/>
    <w:tmpl w:val="6F2A3BE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1F301D5B"/>
    <w:multiLevelType w:val="hybridMultilevel"/>
    <w:tmpl w:val="C970637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22C46E87"/>
    <w:multiLevelType w:val="hybridMultilevel"/>
    <w:tmpl w:val="E4B4746A"/>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3" w15:restartNumberingAfterBreak="0">
    <w:nsid w:val="2BC60DB8"/>
    <w:multiLevelType w:val="hybridMultilevel"/>
    <w:tmpl w:val="09764E08"/>
    <w:lvl w:ilvl="0" w:tplc="3809000F">
      <w:start w:val="1"/>
      <w:numFmt w:val="decimal"/>
      <w:lvlText w:val="%1."/>
      <w:lvlJc w:val="left"/>
      <w:pPr>
        <w:ind w:left="1800" w:hanging="360"/>
      </w:p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14" w15:restartNumberingAfterBreak="0">
    <w:nsid w:val="2EEB21F9"/>
    <w:multiLevelType w:val="multilevel"/>
    <w:tmpl w:val="1EE45B92"/>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decimal"/>
      <w:lvlText w:val="1.1.%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31E7196F"/>
    <w:multiLevelType w:val="hybridMultilevel"/>
    <w:tmpl w:val="267A8B04"/>
    <w:lvl w:ilvl="0" w:tplc="FFFFFFFF">
      <w:start w:val="1"/>
      <w:numFmt w:val="decimal"/>
      <w:lvlText w:val="%1."/>
      <w:lvlJc w:val="left"/>
      <w:pPr>
        <w:ind w:left="720" w:hanging="360"/>
      </w:pPr>
    </w:lvl>
    <w:lvl w:ilvl="1" w:tplc="7B90E6CA">
      <w:start w:val="1"/>
      <w:numFmt w:val="decimal"/>
      <w:lvlText w:val="%2."/>
      <w:lvlJc w:val="left"/>
      <w:pPr>
        <w:ind w:left="1440" w:hanging="360"/>
      </w:pPr>
      <w:rPr>
        <w:i w:val="0"/>
        <w:i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3FF08C6"/>
    <w:multiLevelType w:val="multilevel"/>
    <w:tmpl w:val="88385132"/>
    <w:lvl w:ilvl="0">
      <w:start w:val="1"/>
      <w:numFmt w:val="decimal"/>
      <w:lvlText w:val="%1."/>
      <w:lvlJc w:val="left"/>
      <w:pPr>
        <w:tabs>
          <w:tab w:val="num" w:pos="720"/>
        </w:tabs>
        <w:ind w:left="720" w:hanging="360"/>
      </w:pPr>
    </w:lvl>
    <w:lvl w:ilvl="1">
      <w:start w:val="1"/>
      <w:numFmt w:val="upperLetter"/>
      <w:lvlText w:val="%2."/>
      <w:lvlJc w:val="left"/>
      <w:pPr>
        <w:ind w:left="1440" w:hanging="360"/>
      </w:pPr>
      <w:rPr>
        <w:rFonts w:ascii="Times New Roman"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722444F"/>
    <w:multiLevelType w:val="hybridMultilevel"/>
    <w:tmpl w:val="AB6CFD06"/>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3A383FC4"/>
    <w:multiLevelType w:val="multilevel"/>
    <w:tmpl w:val="65B8BDCA"/>
    <w:lvl w:ilvl="0">
      <w:start w:val="1"/>
      <w:numFmt w:val="decimal"/>
      <w:lvlText w:val="%1."/>
      <w:lvlJc w:val="left"/>
      <w:pPr>
        <w:tabs>
          <w:tab w:val="num" w:pos="720"/>
        </w:tabs>
        <w:ind w:left="720" w:hanging="360"/>
      </w:pPr>
    </w:lvl>
    <w:lvl w:ilvl="1">
      <w:numFmt w:val="bullet"/>
      <w:lvlText w:val=""/>
      <w:lvlJc w:val="left"/>
      <w:pPr>
        <w:ind w:left="1440" w:hanging="360"/>
      </w:pPr>
      <w:rPr>
        <w:rFonts w:ascii="Times New Roman" w:eastAsiaTheme="minorEastAsia" w:hAnsi="Times New Roman" w:cs="Times New Roman" w:hint="default"/>
      </w:rPr>
    </w:lvl>
    <w:lvl w:ilvl="2">
      <w:start w:val="1"/>
      <w:numFmt w:val="upperLetter"/>
      <w:lvlText w:val="%3."/>
      <w:lvlJc w:val="left"/>
      <w:pPr>
        <w:ind w:left="2160" w:hanging="360"/>
      </w:pPr>
      <w:rPr>
        <w:rFonts w:eastAsiaTheme="minorHAnsi" w:hint="default"/>
      </w:r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01D6B7F"/>
    <w:multiLevelType w:val="hybridMultilevel"/>
    <w:tmpl w:val="0A62D634"/>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20" w15:restartNumberingAfterBreak="0">
    <w:nsid w:val="40390897"/>
    <w:multiLevelType w:val="multilevel"/>
    <w:tmpl w:val="4D007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27E1A7F"/>
    <w:multiLevelType w:val="multilevel"/>
    <w:tmpl w:val="9130660C"/>
    <w:lvl w:ilvl="0">
      <w:start w:val="1"/>
      <w:numFmt w:val="upperRoman"/>
      <w:pStyle w:val="Heading1"/>
      <w:suff w:val="nothing"/>
      <w:lvlText w:val="BAB %1"/>
      <w:lvlJc w:val="left"/>
      <w:pPr>
        <w:ind w:left="644" w:hanging="360"/>
      </w:pPr>
    </w:lvl>
    <w:lvl w:ilvl="1">
      <w:start w:val="1"/>
      <w:numFmt w:val="decimal"/>
      <w:pStyle w:val="Heading2"/>
      <w:isLgl/>
      <w:suff w:val="space"/>
      <w:lvlText w:val="%1.%2"/>
      <w:lvlJc w:val="left"/>
      <w:pPr>
        <w:ind w:left="1778" w:hanging="360"/>
      </w:pPr>
      <w:rPr>
        <w:rFonts w:hint="default"/>
        <w:b w:val="0"/>
        <w:caps w:val="0"/>
        <w:smallCaps w:val="0"/>
        <w:color w:val="000000" w:themeColor="text1"/>
        <w:spacing w:val="0"/>
      </w:rPr>
    </w:lvl>
    <w:lvl w:ilvl="2">
      <w:start w:val="1"/>
      <w:numFmt w:val="decimal"/>
      <w:pStyle w:val="Heading3"/>
      <w:isLgl/>
      <w:suff w:val="space"/>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43B52C4C"/>
    <w:multiLevelType w:val="hybridMultilevel"/>
    <w:tmpl w:val="80D87826"/>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4A573D8A"/>
    <w:multiLevelType w:val="multilevel"/>
    <w:tmpl w:val="4434E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B857699"/>
    <w:multiLevelType w:val="hybridMultilevel"/>
    <w:tmpl w:val="1B72502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4BF95FE3"/>
    <w:multiLevelType w:val="hybridMultilevel"/>
    <w:tmpl w:val="8A0201A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 w15:restartNumberingAfterBreak="0">
    <w:nsid w:val="4D335897"/>
    <w:multiLevelType w:val="multilevel"/>
    <w:tmpl w:val="ADFAE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DB56AA6"/>
    <w:multiLevelType w:val="hybridMultilevel"/>
    <w:tmpl w:val="7D72EA08"/>
    <w:lvl w:ilvl="0" w:tplc="3809000F">
      <w:start w:val="1"/>
      <w:numFmt w:val="decimal"/>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8" w15:restartNumberingAfterBreak="0">
    <w:nsid w:val="52FA193D"/>
    <w:multiLevelType w:val="multilevel"/>
    <w:tmpl w:val="C9D0B8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9AE1E4E"/>
    <w:multiLevelType w:val="hybridMultilevel"/>
    <w:tmpl w:val="ABC8AFF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59B35EAE"/>
    <w:multiLevelType w:val="multilevel"/>
    <w:tmpl w:val="D414A82E"/>
    <w:lvl w:ilvl="0">
      <w:start w:val="1"/>
      <w:numFmt w:val="decimal"/>
      <w:lvlText w:val="%1."/>
      <w:lvlJc w:val="left"/>
      <w:pPr>
        <w:tabs>
          <w:tab w:val="num" w:pos="720"/>
        </w:tabs>
        <w:ind w:left="720" w:hanging="360"/>
      </w:pPr>
      <w:rPr>
        <w:rFonts w:ascii="Times New Roman" w:eastAsiaTheme="minorHAnsi"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0822020"/>
    <w:multiLevelType w:val="multilevel"/>
    <w:tmpl w:val="5FC21E3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0991455"/>
    <w:multiLevelType w:val="hybridMultilevel"/>
    <w:tmpl w:val="F3884F4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3" w15:restartNumberingAfterBreak="0">
    <w:nsid w:val="61862A67"/>
    <w:multiLevelType w:val="hybridMultilevel"/>
    <w:tmpl w:val="F616536C"/>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34" w15:restartNumberingAfterBreak="0">
    <w:nsid w:val="66786162"/>
    <w:multiLevelType w:val="hybridMultilevel"/>
    <w:tmpl w:val="61C2BFA2"/>
    <w:lvl w:ilvl="0" w:tplc="3809000F">
      <w:start w:val="1"/>
      <w:numFmt w:val="decimal"/>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5" w15:restartNumberingAfterBreak="0">
    <w:nsid w:val="67487F9F"/>
    <w:multiLevelType w:val="hybridMultilevel"/>
    <w:tmpl w:val="C772E74E"/>
    <w:lvl w:ilvl="0" w:tplc="FFFFFFF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6" w15:restartNumberingAfterBreak="0">
    <w:nsid w:val="69662BDE"/>
    <w:multiLevelType w:val="hybridMultilevel"/>
    <w:tmpl w:val="D674A7FA"/>
    <w:lvl w:ilvl="0" w:tplc="C8502FA2">
      <w:start w:val="1"/>
      <w:numFmt w:val="upperLetter"/>
      <w:lvlText w:val="%1."/>
      <w:lvlJc w:val="left"/>
      <w:pPr>
        <w:ind w:left="1080" w:hanging="360"/>
      </w:pPr>
      <w:rPr>
        <w:rFonts w:hint="default"/>
        <w:b w:val="0"/>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7" w15:restartNumberingAfterBreak="0">
    <w:nsid w:val="6C6C39E6"/>
    <w:multiLevelType w:val="multilevel"/>
    <w:tmpl w:val="E4BCA6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D082C9B"/>
    <w:multiLevelType w:val="multilevel"/>
    <w:tmpl w:val="C03A16A0"/>
    <w:lvl w:ilvl="0">
      <w:start w:val="2"/>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9" w15:restartNumberingAfterBreak="0">
    <w:nsid w:val="75423255"/>
    <w:multiLevelType w:val="multilevel"/>
    <w:tmpl w:val="64C414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56E4978"/>
    <w:multiLevelType w:val="hybridMultilevel"/>
    <w:tmpl w:val="8B44177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1" w15:restartNumberingAfterBreak="0">
    <w:nsid w:val="78E53553"/>
    <w:multiLevelType w:val="multilevel"/>
    <w:tmpl w:val="CB8419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A846F77"/>
    <w:multiLevelType w:val="multilevel"/>
    <w:tmpl w:val="0268A8D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DD22928"/>
    <w:multiLevelType w:val="hybridMultilevel"/>
    <w:tmpl w:val="82A0A1F0"/>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4" w15:restartNumberingAfterBreak="0">
    <w:nsid w:val="7F232E4B"/>
    <w:multiLevelType w:val="multilevel"/>
    <w:tmpl w:val="4FE69F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62050429">
    <w:abstractNumId w:val="21"/>
  </w:num>
  <w:num w:numId="2" w16cid:durableId="527376072">
    <w:abstractNumId w:val="23"/>
  </w:num>
  <w:num w:numId="3" w16cid:durableId="1102605409">
    <w:abstractNumId w:val="37"/>
  </w:num>
  <w:num w:numId="4" w16cid:durableId="1699162589">
    <w:abstractNumId w:val="18"/>
  </w:num>
  <w:num w:numId="5" w16cid:durableId="943146764">
    <w:abstractNumId w:val="31"/>
  </w:num>
  <w:num w:numId="6" w16cid:durableId="336276804">
    <w:abstractNumId w:val="30"/>
  </w:num>
  <w:num w:numId="7" w16cid:durableId="1930962334">
    <w:abstractNumId w:val="15"/>
  </w:num>
  <w:num w:numId="8" w16cid:durableId="1182167318">
    <w:abstractNumId w:val="39"/>
  </w:num>
  <w:num w:numId="9" w16cid:durableId="1508865787">
    <w:abstractNumId w:val="7"/>
  </w:num>
  <w:num w:numId="10" w16cid:durableId="1472478997">
    <w:abstractNumId w:val="27"/>
  </w:num>
  <w:num w:numId="11" w16cid:durableId="960258721">
    <w:abstractNumId w:val="9"/>
  </w:num>
  <w:num w:numId="12" w16cid:durableId="836725757">
    <w:abstractNumId w:val="19"/>
  </w:num>
  <w:num w:numId="13" w16cid:durableId="1246769428">
    <w:abstractNumId w:val="19"/>
  </w:num>
  <w:num w:numId="14" w16cid:durableId="699357470">
    <w:abstractNumId w:val="12"/>
  </w:num>
  <w:num w:numId="15" w16cid:durableId="1217661261">
    <w:abstractNumId w:val="2"/>
  </w:num>
  <w:num w:numId="16" w16cid:durableId="1129321010">
    <w:abstractNumId w:val="40"/>
  </w:num>
  <w:num w:numId="17" w16cid:durableId="1128627017">
    <w:abstractNumId w:val="22"/>
  </w:num>
  <w:num w:numId="18" w16cid:durableId="1860657745">
    <w:abstractNumId w:val="38"/>
  </w:num>
  <w:num w:numId="19" w16cid:durableId="888419077">
    <w:abstractNumId w:val="26"/>
  </w:num>
  <w:num w:numId="20" w16cid:durableId="1365136243">
    <w:abstractNumId w:val="36"/>
  </w:num>
  <w:num w:numId="21" w16cid:durableId="1957714445">
    <w:abstractNumId w:val="42"/>
  </w:num>
  <w:num w:numId="22" w16cid:durableId="1542280775">
    <w:abstractNumId w:val="33"/>
  </w:num>
  <w:num w:numId="23" w16cid:durableId="113447774">
    <w:abstractNumId w:val="29"/>
  </w:num>
  <w:num w:numId="24" w16cid:durableId="58603370">
    <w:abstractNumId w:val="16"/>
  </w:num>
  <w:num w:numId="25" w16cid:durableId="356152691">
    <w:abstractNumId w:val="3"/>
  </w:num>
  <w:num w:numId="26" w16cid:durableId="2027827289">
    <w:abstractNumId w:val="4"/>
  </w:num>
  <w:num w:numId="27" w16cid:durableId="853344262">
    <w:abstractNumId w:val="34"/>
  </w:num>
  <w:num w:numId="28" w16cid:durableId="210700088">
    <w:abstractNumId w:val="1"/>
  </w:num>
  <w:num w:numId="29" w16cid:durableId="1989045155">
    <w:abstractNumId w:val="14"/>
  </w:num>
  <w:num w:numId="30" w16cid:durableId="1115058707">
    <w:abstractNumId w:val="11"/>
  </w:num>
  <w:num w:numId="31" w16cid:durableId="648218255">
    <w:abstractNumId w:val="6"/>
  </w:num>
  <w:num w:numId="32" w16cid:durableId="72894770">
    <w:abstractNumId w:val="24"/>
  </w:num>
  <w:num w:numId="33" w16cid:durableId="703555967">
    <w:abstractNumId w:val="25"/>
  </w:num>
  <w:num w:numId="34" w16cid:durableId="1906915512">
    <w:abstractNumId w:val="10"/>
  </w:num>
  <w:num w:numId="35" w16cid:durableId="261186988">
    <w:abstractNumId w:val="43"/>
  </w:num>
  <w:num w:numId="36" w16cid:durableId="906494393">
    <w:abstractNumId w:val="20"/>
  </w:num>
  <w:num w:numId="37" w16cid:durableId="1347168953">
    <w:abstractNumId w:val="28"/>
  </w:num>
  <w:num w:numId="38" w16cid:durableId="1530879030">
    <w:abstractNumId w:val="5"/>
  </w:num>
  <w:num w:numId="39" w16cid:durableId="369186471">
    <w:abstractNumId w:val="44"/>
  </w:num>
  <w:num w:numId="40" w16cid:durableId="804280417">
    <w:abstractNumId w:val="0"/>
  </w:num>
  <w:num w:numId="41" w16cid:durableId="2108456227">
    <w:abstractNumId w:val="32"/>
  </w:num>
  <w:num w:numId="42" w16cid:durableId="408233940">
    <w:abstractNumId w:val="41"/>
  </w:num>
  <w:num w:numId="43" w16cid:durableId="954100598">
    <w:abstractNumId w:val="35"/>
  </w:num>
  <w:num w:numId="44" w16cid:durableId="69158550">
    <w:abstractNumId w:val="8"/>
  </w:num>
  <w:num w:numId="45" w16cid:durableId="1476609119">
    <w:abstractNumId w:val="17"/>
  </w:num>
  <w:num w:numId="46" w16cid:durableId="1465780218">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hideSpelling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F10"/>
    <w:rsid w:val="00000544"/>
    <w:rsid w:val="0000083A"/>
    <w:rsid w:val="000029BA"/>
    <w:rsid w:val="00003FCD"/>
    <w:rsid w:val="0000413E"/>
    <w:rsid w:val="00004B22"/>
    <w:rsid w:val="0000505B"/>
    <w:rsid w:val="000079F6"/>
    <w:rsid w:val="00010322"/>
    <w:rsid w:val="00011B59"/>
    <w:rsid w:val="00011CF0"/>
    <w:rsid w:val="000149FC"/>
    <w:rsid w:val="0001531B"/>
    <w:rsid w:val="00017592"/>
    <w:rsid w:val="000215C9"/>
    <w:rsid w:val="0002287E"/>
    <w:rsid w:val="00027048"/>
    <w:rsid w:val="000279BD"/>
    <w:rsid w:val="00027AED"/>
    <w:rsid w:val="00032436"/>
    <w:rsid w:val="00033590"/>
    <w:rsid w:val="000338E4"/>
    <w:rsid w:val="000354E6"/>
    <w:rsid w:val="000356F6"/>
    <w:rsid w:val="000373AA"/>
    <w:rsid w:val="00041854"/>
    <w:rsid w:val="0004345C"/>
    <w:rsid w:val="00043A40"/>
    <w:rsid w:val="000468C6"/>
    <w:rsid w:val="00047FDC"/>
    <w:rsid w:val="0005116C"/>
    <w:rsid w:val="000539A1"/>
    <w:rsid w:val="0005464B"/>
    <w:rsid w:val="00055994"/>
    <w:rsid w:val="00056630"/>
    <w:rsid w:val="00056C38"/>
    <w:rsid w:val="00060641"/>
    <w:rsid w:val="000616B4"/>
    <w:rsid w:val="00061B30"/>
    <w:rsid w:val="00070D20"/>
    <w:rsid w:val="00076E36"/>
    <w:rsid w:val="000850B1"/>
    <w:rsid w:val="000923FA"/>
    <w:rsid w:val="00093C83"/>
    <w:rsid w:val="000956DD"/>
    <w:rsid w:val="000A07F2"/>
    <w:rsid w:val="000A18C3"/>
    <w:rsid w:val="000A48B4"/>
    <w:rsid w:val="000A7F88"/>
    <w:rsid w:val="000B03F1"/>
    <w:rsid w:val="000B2CD0"/>
    <w:rsid w:val="000B39EF"/>
    <w:rsid w:val="000B5062"/>
    <w:rsid w:val="000B73F6"/>
    <w:rsid w:val="000C1424"/>
    <w:rsid w:val="000C26E1"/>
    <w:rsid w:val="000C2793"/>
    <w:rsid w:val="000C5F10"/>
    <w:rsid w:val="000C7AD9"/>
    <w:rsid w:val="000D048C"/>
    <w:rsid w:val="000D0809"/>
    <w:rsid w:val="000D1293"/>
    <w:rsid w:val="000D149D"/>
    <w:rsid w:val="000D159B"/>
    <w:rsid w:val="000D23CD"/>
    <w:rsid w:val="000D2AA7"/>
    <w:rsid w:val="000D6042"/>
    <w:rsid w:val="000E0113"/>
    <w:rsid w:val="000E1E46"/>
    <w:rsid w:val="000E2B6F"/>
    <w:rsid w:val="000E3644"/>
    <w:rsid w:val="000E5B0B"/>
    <w:rsid w:val="000E6E11"/>
    <w:rsid w:val="000E7771"/>
    <w:rsid w:val="000F0A38"/>
    <w:rsid w:val="000F6465"/>
    <w:rsid w:val="000F696B"/>
    <w:rsid w:val="000F7C20"/>
    <w:rsid w:val="00100E11"/>
    <w:rsid w:val="00102C47"/>
    <w:rsid w:val="00104065"/>
    <w:rsid w:val="001060AC"/>
    <w:rsid w:val="0010653E"/>
    <w:rsid w:val="0011014C"/>
    <w:rsid w:val="0011181D"/>
    <w:rsid w:val="00112275"/>
    <w:rsid w:val="00113036"/>
    <w:rsid w:val="00113571"/>
    <w:rsid w:val="00114760"/>
    <w:rsid w:val="00120151"/>
    <w:rsid w:val="0012264E"/>
    <w:rsid w:val="00123CA2"/>
    <w:rsid w:val="001249E2"/>
    <w:rsid w:val="00125272"/>
    <w:rsid w:val="00125581"/>
    <w:rsid w:val="0013038D"/>
    <w:rsid w:val="00133D75"/>
    <w:rsid w:val="00134952"/>
    <w:rsid w:val="00135F1F"/>
    <w:rsid w:val="001361A4"/>
    <w:rsid w:val="00141B4D"/>
    <w:rsid w:val="00142A41"/>
    <w:rsid w:val="001458D7"/>
    <w:rsid w:val="001534EB"/>
    <w:rsid w:val="001555E2"/>
    <w:rsid w:val="00156706"/>
    <w:rsid w:val="00156E0C"/>
    <w:rsid w:val="00157AAB"/>
    <w:rsid w:val="00161B3E"/>
    <w:rsid w:val="001624AA"/>
    <w:rsid w:val="00163449"/>
    <w:rsid w:val="00164F3A"/>
    <w:rsid w:val="00170B1A"/>
    <w:rsid w:val="0017227C"/>
    <w:rsid w:val="00181A4C"/>
    <w:rsid w:val="001836FE"/>
    <w:rsid w:val="00186463"/>
    <w:rsid w:val="00186E81"/>
    <w:rsid w:val="00192AC8"/>
    <w:rsid w:val="001975DB"/>
    <w:rsid w:val="001A1F6B"/>
    <w:rsid w:val="001A31EF"/>
    <w:rsid w:val="001A4C62"/>
    <w:rsid w:val="001A744E"/>
    <w:rsid w:val="001B2719"/>
    <w:rsid w:val="001B491C"/>
    <w:rsid w:val="001B5B99"/>
    <w:rsid w:val="001B6D8C"/>
    <w:rsid w:val="001C62D1"/>
    <w:rsid w:val="001C6622"/>
    <w:rsid w:val="001C7394"/>
    <w:rsid w:val="001D0E07"/>
    <w:rsid w:val="001D30C9"/>
    <w:rsid w:val="001D3539"/>
    <w:rsid w:val="001D3C2E"/>
    <w:rsid w:val="001D4C63"/>
    <w:rsid w:val="001D77C1"/>
    <w:rsid w:val="001E3023"/>
    <w:rsid w:val="001E4B81"/>
    <w:rsid w:val="001E56FF"/>
    <w:rsid w:val="001E595D"/>
    <w:rsid w:val="001E65F2"/>
    <w:rsid w:val="001F2B8F"/>
    <w:rsid w:val="001F2FB8"/>
    <w:rsid w:val="001F34BC"/>
    <w:rsid w:val="001F3A87"/>
    <w:rsid w:val="001F5FF3"/>
    <w:rsid w:val="002009FA"/>
    <w:rsid w:val="00200CD3"/>
    <w:rsid w:val="00202EDC"/>
    <w:rsid w:val="002037AB"/>
    <w:rsid w:val="00203E05"/>
    <w:rsid w:val="00206C11"/>
    <w:rsid w:val="00207184"/>
    <w:rsid w:val="002072A9"/>
    <w:rsid w:val="002078C8"/>
    <w:rsid w:val="00211675"/>
    <w:rsid w:val="0021277A"/>
    <w:rsid w:val="00214B79"/>
    <w:rsid w:val="00214BD0"/>
    <w:rsid w:val="002157D4"/>
    <w:rsid w:val="002165A4"/>
    <w:rsid w:val="0021725C"/>
    <w:rsid w:val="00220771"/>
    <w:rsid w:val="00222DA9"/>
    <w:rsid w:val="002276A1"/>
    <w:rsid w:val="002312B4"/>
    <w:rsid w:val="00231478"/>
    <w:rsid w:val="0024049B"/>
    <w:rsid w:val="00242D2D"/>
    <w:rsid w:val="00247D25"/>
    <w:rsid w:val="00250667"/>
    <w:rsid w:val="002541C3"/>
    <w:rsid w:val="002546C0"/>
    <w:rsid w:val="00255431"/>
    <w:rsid w:val="00256AC2"/>
    <w:rsid w:val="002600D9"/>
    <w:rsid w:val="00261CC5"/>
    <w:rsid w:val="00265BC0"/>
    <w:rsid w:val="00267F28"/>
    <w:rsid w:val="00270182"/>
    <w:rsid w:val="002716C6"/>
    <w:rsid w:val="00272A85"/>
    <w:rsid w:val="0027438E"/>
    <w:rsid w:val="00274EF9"/>
    <w:rsid w:val="00275763"/>
    <w:rsid w:val="002765CE"/>
    <w:rsid w:val="00281EFE"/>
    <w:rsid w:val="00283603"/>
    <w:rsid w:val="002836F5"/>
    <w:rsid w:val="00284D60"/>
    <w:rsid w:val="0028631F"/>
    <w:rsid w:val="00286AED"/>
    <w:rsid w:val="002903C7"/>
    <w:rsid w:val="00295501"/>
    <w:rsid w:val="002A11F0"/>
    <w:rsid w:val="002A2B06"/>
    <w:rsid w:val="002A5005"/>
    <w:rsid w:val="002A6B6E"/>
    <w:rsid w:val="002A7A01"/>
    <w:rsid w:val="002B446D"/>
    <w:rsid w:val="002B646A"/>
    <w:rsid w:val="002C0519"/>
    <w:rsid w:val="002C256B"/>
    <w:rsid w:val="002C307D"/>
    <w:rsid w:val="002C3FFA"/>
    <w:rsid w:val="002C6ABA"/>
    <w:rsid w:val="002D1767"/>
    <w:rsid w:val="002D2DA8"/>
    <w:rsid w:val="002D486D"/>
    <w:rsid w:val="002D5933"/>
    <w:rsid w:val="002D6A1D"/>
    <w:rsid w:val="002D7CBE"/>
    <w:rsid w:val="002D7D59"/>
    <w:rsid w:val="002E081D"/>
    <w:rsid w:val="002E09FE"/>
    <w:rsid w:val="002E1614"/>
    <w:rsid w:val="002E1930"/>
    <w:rsid w:val="002E1B99"/>
    <w:rsid w:val="002E250C"/>
    <w:rsid w:val="002E3015"/>
    <w:rsid w:val="002E5A51"/>
    <w:rsid w:val="002E5EE0"/>
    <w:rsid w:val="002F1BB2"/>
    <w:rsid w:val="002F3548"/>
    <w:rsid w:val="002F387E"/>
    <w:rsid w:val="002F611A"/>
    <w:rsid w:val="003017E0"/>
    <w:rsid w:val="00301BC0"/>
    <w:rsid w:val="0030337F"/>
    <w:rsid w:val="00303564"/>
    <w:rsid w:val="00306495"/>
    <w:rsid w:val="0031217E"/>
    <w:rsid w:val="00313F6A"/>
    <w:rsid w:val="00314B28"/>
    <w:rsid w:val="00317291"/>
    <w:rsid w:val="003209CD"/>
    <w:rsid w:val="00320E67"/>
    <w:rsid w:val="003213F9"/>
    <w:rsid w:val="003227AF"/>
    <w:rsid w:val="00326B3B"/>
    <w:rsid w:val="00330923"/>
    <w:rsid w:val="00330B2D"/>
    <w:rsid w:val="003319BE"/>
    <w:rsid w:val="00332DA9"/>
    <w:rsid w:val="00335959"/>
    <w:rsid w:val="00340674"/>
    <w:rsid w:val="00344268"/>
    <w:rsid w:val="00344929"/>
    <w:rsid w:val="003450A3"/>
    <w:rsid w:val="00345516"/>
    <w:rsid w:val="00346C3E"/>
    <w:rsid w:val="00350564"/>
    <w:rsid w:val="0035121B"/>
    <w:rsid w:val="00352421"/>
    <w:rsid w:val="00353009"/>
    <w:rsid w:val="0035633B"/>
    <w:rsid w:val="00357C0F"/>
    <w:rsid w:val="00361421"/>
    <w:rsid w:val="00362EC1"/>
    <w:rsid w:val="0036430B"/>
    <w:rsid w:val="00365544"/>
    <w:rsid w:val="00365867"/>
    <w:rsid w:val="003703C5"/>
    <w:rsid w:val="00370737"/>
    <w:rsid w:val="00371879"/>
    <w:rsid w:val="003739B3"/>
    <w:rsid w:val="00374FCF"/>
    <w:rsid w:val="00375266"/>
    <w:rsid w:val="003801D5"/>
    <w:rsid w:val="00385E57"/>
    <w:rsid w:val="0039215F"/>
    <w:rsid w:val="00392CC0"/>
    <w:rsid w:val="003931FC"/>
    <w:rsid w:val="00395C8A"/>
    <w:rsid w:val="00395CA3"/>
    <w:rsid w:val="003966A7"/>
    <w:rsid w:val="00396B07"/>
    <w:rsid w:val="003976BE"/>
    <w:rsid w:val="003A18B5"/>
    <w:rsid w:val="003A485C"/>
    <w:rsid w:val="003A7D9C"/>
    <w:rsid w:val="003B0F85"/>
    <w:rsid w:val="003B1AA3"/>
    <w:rsid w:val="003B2229"/>
    <w:rsid w:val="003B449B"/>
    <w:rsid w:val="003B5B2B"/>
    <w:rsid w:val="003B6F13"/>
    <w:rsid w:val="003C14C9"/>
    <w:rsid w:val="003C68A4"/>
    <w:rsid w:val="003C70F7"/>
    <w:rsid w:val="003D25E4"/>
    <w:rsid w:val="003D4563"/>
    <w:rsid w:val="003E2AAC"/>
    <w:rsid w:val="003F0CC7"/>
    <w:rsid w:val="003F0D0E"/>
    <w:rsid w:val="003F0EDC"/>
    <w:rsid w:val="003F4689"/>
    <w:rsid w:val="003F6121"/>
    <w:rsid w:val="003F6B51"/>
    <w:rsid w:val="003F759C"/>
    <w:rsid w:val="004101D8"/>
    <w:rsid w:val="00411077"/>
    <w:rsid w:val="0041157B"/>
    <w:rsid w:val="004125EC"/>
    <w:rsid w:val="0041282B"/>
    <w:rsid w:val="00414649"/>
    <w:rsid w:val="00415350"/>
    <w:rsid w:val="00417168"/>
    <w:rsid w:val="004253FE"/>
    <w:rsid w:val="00427F24"/>
    <w:rsid w:val="0043349F"/>
    <w:rsid w:val="00436584"/>
    <w:rsid w:val="004367C1"/>
    <w:rsid w:val="0044334D"/>
    <w:rsid w:val="00447E65"/>
    <w:rsid w:val="00447FEB"/>
    <w:rsid w:val="004528F3"/>
    <w:rsid w:val="00454A12"/>
    <w:rsid w:val="004552F4"/>
    <w:rsid w:val="0046094D"/>
    <w:rsid w:val="00461FFC"/>
    <w:rsid w:val="004665D8"/>
    <w:rsid w:val="00467D1B"/>
    <w:rsid w:val="004702D0"/>
    <w:rsid w:val="00470B9C"/>
    <w:rsid w:val="00471B86"/>
    <w:rsid w:val="00472BC2"/>
    <w:rsid w:val="00476FD1"/>
    <w:rsid w:val="00477A92"/>
    <w:rsid w:val="0048085A"/>
    <w:rsid w:val="00481EED"/>
    <w:rsid w:val="004850B7"/>
    <w:rsid w:val="004863C2"/>
    <w:rsid w:val="00490D65"/>
    <w:rsid w:val="0049393B"/>
    <w:rsid w:val="00494675"/>
    <w:rsid w:val="00495751"/>
    <w:rsid w:val="00496EBD"/>
    <w:rsid w:val="00497879"/>
    <w:rsid w:val="004A2A7D"/>
    <w:rsid w:val="004A3DD4"/>
    <w:rsid w:val="004A5343"/>
    <w:rsid w:val="004A5871"/>
    <w:rsid w:val="004B08FC"/>
    <w:rsid w:val="004B1150"/>
    <w:rsid w:val="004B3F38"/>
    <w:rsid w:val="004B63D6"/>
    <w:rsid w:val="004B7854"/>
    <w:rsid w:val="004C233F"/>
    <w:rsid w:val="004C274B"/>
    <w:rsid w:val="004C2E59"/>
    <w:rsid w:val="004C7221"/>
    <w:rsid w:val="004D123D"/>
    <w:rsid w:val="004D2376"/>
    <w:rsid w:val="004D3437"/>
    <w:rsid w:val="004D5049"/>
    <w:rsid w:val="004D55C7"/>
    <w:rsid w:val="004D5968"/>
    <w:rsid w:val="004D5DB2"/>
    <w:rsid w:val="004D7593"/>
    <w:rsid w:val="004E0577"/>
    <w:rsid w:val="004E5AA7"/>
    <w:rsid w:val="004F1A03"/>
    <w:rsid w:val="004F3664"/>
    <w:rsid w:val="004F378E"/>
    <w:rsid w:val="004F3FC8"/>
    <w:rsid w:val="004F57F3"/>
    <w:rsid w:val="004F636B"/>
    <w:rsid w:val="00500F91"/>
    <w:rsid w:val="00502CB1"/>
    <w:rsid w:val="00504D29"/>
    <w:rsid w:val="00505B47"/>
    <w:rsid w:val="00506553"/>
    <w:rsid w:val="0050732D"/>
    <w:rsid w:val="00510593"/>
    <w:rsid w:val="00510707"/>
    <w:rsid w:val="00512B17"/>
    <w:rsid w:val="005154A1"/>
    <w:rsid w:val="00516A0D"/>
    <w:rsid w:val="005170AF"/>
    <w:rsid w:val="00517551"/>
    <w:rsid w:val="0052046D"/>
    <w:rsid w:val="00526250"/>
    <w:rsid w:val="00526894"/>
    <w:rsid w:val="00526E82"/>
    <w:rsid w:val="00527773"/>
    <w:rsid w:val="00531D23"/>
    <w:rsid w:val="00533F64"/>
    <w:rsid w:val="005350D5"/>
    <w:rsid w:val="00535426"/>
    <w:rsid w:val="00535F76"/>
    <w:rsid w:val="00540ECF"/>
    <w:rsid w:val="0054327D"/>
    <w:rsid w:val="00543E6B"/>
    <w:rsid w:val="005440C3"/>
    <w:rsid w:val="00546520"/>
    <w:rsid w:val="005557EC"/>
    <w:rsid w:val="005610A0"/>
    <w:rsid w:val="00561351"/>
    <w:rsid w:val="0056413D"/>
    <w:rsid w:val="00570958"/>
    <w:rsid w:val="0057106B"/>
    <w:rsid w:val="00580002"/>
    <w:rsid w:val="00580244"/>
    <w:rsid w:val="005838DB"/>
    <w:rsid w:val="00585BC2"/>
    <w:rsid w:val="00590E38"/>
    <w:rsid w:val="0059282E"/>
    <w:rsid w:val="0059576E"/>
    <w:rsid w:val="0059705C"/>
    <w:rsid w:val="005A0A76"/>
    <w:rsid w:val="005A0BA5"/>
    <w:rsid w:val="005A1600"/>
    <w:rsid w:val="005A177C"/>
    <w:rsid w:val="005A3203"/>
    <w:rsid w:val="005A3672"/>
    <w:rsid w:val="005A6E1C"/>
    <w:rsid w:val="005B5969"/>
    <w:rsid w:val="005B5D84"/>
    <w:rsid w:val="005B76E0"/>
    <w:rsid w:val="005C012A"/>
    <w:rsid w:val="005C0888"/>
    <w:rsid w:val="005C0B05"/>
    <w:rsid w:val="005C16EC"/>
    <w:rsid w:val="005C43CC"/>
    <w:rsid w:val="005C677F"/>
    <w:rsid w:val="005C738D"/>
    <w:rsid w:val="005D47CF"/>
    <w:rsid w:val="005D5FEC"/>
    <w:rsid w:val="005E1377"/>
    <w:rsid w:val="005E1B8C"/>
    <w:rsid w:val="005E34CF"/>
    <w:rsid w:val="005E5B24"/>
    <w:rsid w:val="005E64B9"/>
    <w:rsid w:val="005E64F6"/>
    <w:rsid w:val="005E669F"/>
    <w:rsid w:val="005E6941"/>
    <w:rsid w:val="005E7FB0"/>
    <w:rsid w:val="005F144C"/>
    <w:rsid w:val="005F22A5"/>
    <w:rsid w:val="006008CE"/>
    <w:rsid w:val="006016CC"/>
    <w:rsid w:val="0060295A"/>
    <w:rsid w:val="0060376F"/>
    <w:rsid w:val="00607C11"/>
    <w:rsid w:val="00610BF7"/>
    <w:rsid w:val="00611D82"/>
    <w:rsid w:val="00614EEF"/>
    <w:rsid w:val="00616FC2"/>
    <w:rsid w:val="00617A9F"/>
    <w:rsid w:val="0062160E"/>
    <w:rsid w:val="0062379B"/>
    <w:rsid w:val="00624D92"/>
    <w:rsid w:val="00625237"/>
    <w:rsid w:val="00625BC5"/>
    <w:rsid w:val="00627A8C"/>
    <w:rsid w:val="006307C2"/>
    <w:rsid w:val="00630CB9"/>
    <w:rsid w:val="006326CE"/>
    <w:rsid w:val="0063315B"/>
    <w:rsid w:val="00634561"/>
    <w:rsid w:val="006353E9"/>
    <w:rsid w:val="0063592E"/>
    <w:rsid w:val="00645CA7"/>
    <w:rsid w:val="00646802"/>
    <w:rsid w:val="00647340"/>
    <w:rsid w:val="00651ED9"/>
    <w:rsid w:val="00652B13"/>
    <w:rsid w:val="00653FCA"/>
    <w:rsid w:val="0065701A"/>
    <w:rsid w:val="00661435"/>
    <w:rsid w:val="006617BC"/>
    <w:rsid w:val="006631A0"/>
    <w:rsid w:val="0066483B"/>
    <w:rsid w:val="0066655A"/>
    <w:rsid w:val="006702F4"/>
    <w:rsid w:val="00673112"/>
    <w:rsid w:val="00673585"/>
    <w:rsid w:val="006740AE"/>
    <w:rsid w:val="0067444E"/>
    <w:rsid w:val="0067576B"/>
    <w:rsid w:val="00683BDD"/>
    <w:rsid w:val="00686020"/>
    <w:rsid w:val="00686F8F"/>
    <w:rsid w:val="00690B89"/>
    <w:rsid w:val="0069194E"/>
    <w:rsid w:val="00691BBC"/>
    <w:rsid w:val="00693BD4"/>
    <w:rsid w:val="00696AEE"/>
    <w:rsid w:val="0069771C"/>
    <w:rsid w:val="00697DEA"/>
    <w:rsid w:val="006A24CC"/>
    <w:rsid w:val="006A42C5"/>
    <w:rsid w:val="006A57CF"/>
    <w:rsid w:val="006A6EDD"/>
    <w:rsid w:val="006B55CB"/>
    <w:rsid w:val="006C0AE4"/>
    <w:rsid w:val="006C3DD2"/>
    <w:rsid w:val="006C4639"/>
    <w:rsid w:val="006C524F"/>
    <w:rsid w:val="006C6357"/>
    <w:rsid w:val="006C66BF"/>
    <w:rsid w:val="006C7561"/>
    <w:rsid w:val="006D4085"/>
    <w:rsid w:val="006D6083"/>
    <w:rsid w:val="006E064E"/>
    <w:rsid w:val="006E23A9"/>
    <w:rsid w:val="006E34A4"/>
    <w:rsid w:val="006E4951"/>
    <w:rsid w:val="006E54A6"/>
    <w:rsid w:val="006E6059"/>
    <w:rsid w:val="006F1470"/>
    <w:rsid w:val="006F2B91"/>
    <w:rsid w:val="006F4F4D"/>
    <w:rsid w:val="006F5823"/>
    <w:rsid w:val="006F6906"/>
    <w:rsid w:val="007027D3"/>
    <w:rsid w:val="00702917"/>
    <w:rsid w:val="007035D3"/>
    <w:rsid w:val="007045EB"/>
    <w:rsid w:val="00704B3B"/>
    <w:rsid w:val="00704CCC"/>
    <w:rsid w:val="00705F4D"/>
    <w:rsid w:val="0071248B"/>
    <w:rsid w:val="00717513"/>
    <w:rsid w:val="00724F7B"/>
    <w:rsid w:val="007253DA"/>
    <w:rsid w:val="007335D1"/>
    <w:rsid w:val="00735296"/>
    <w:rsid w:val="007371F8"/>
    <w:rsid w:val="0073765A"/>
    <w:rsid w:val="0074332C"/>
    <w:rsid w:val="007475F9"/>
    <w:rsid w:val="00752534"/>
    <w:rsid w:val="00752B65"/>
    <w:rsid w:val="00752F06"/>
    <w:rsid w:val="007568E8"/>
    <w:rsid w:val="00757C82"/>
    <w:rsid w:val="00762CB8"/>
    <w:rsid w:val="00763051"/>
    <w:rsid w:val="007658C7"/>
    <w:rsid w:val="00780F41"/>
    <w:rsid w:val="0078396A"/>
    <w:rsid w:val="00784E3C"/>
    <w:rsid w:val="00790F14"/>
    <w:rsid w:val="00791909"/>
    <w:rsid w:val="00795B66"/>
    <w:rsid w:val="00795C4F"/>
    <w:rsid w:val="00795C96"/>
    <w:rsid w:val="007A072F"/>
    <w:rsid w:val="007A3691"/>
    <w:rsid w:val="007A376B"/>
    <w:rsid w:val="007A4106"/>
    <w:rsid w:val="007A4155"/>
    <w:rsid w:val="007A452A"/>
    <w:rsid w:val="007A515B"/>
    <w:rsid w:val="007A51DF"/>
    <w:rsid w:val="007A78C2"/>
    <w:rsid w:val="007A7FD1"/>
    <w:rsid w:val="007B24AE"/>
    <w:rsid w:val="007B39E5"/>
    <w:rsid w:val="007B3BEB"/>
    <w:rsid w:val="007B6785"/>
    <w:rsid w:val="007C07D9"/>
    <w:rsid w:val="007C322A"/>
    <w:rsid w:val="007C3DE2"/>
    <w:rsid w:val="007C50CD"/>
    <w:rsid w:val="007D0A48"/>
    <w:rsid w:val="007D21EF"/>
    <w:rsid w:val="007D3BF3"/>
    <w:rsid w:val="007D4F15"/>
    <w:rsid w:val="007D5A14"/>
    <w:rsid w:val="007D7FB0"/>
    <w:rsid w:val="007E0B87"/>
    <w:rsid w:val="007E1A26"/>
    <w:rsid w:val="007E1CA4"/>
    <w:rsid w:val="007E2DC9"/>
    <w:rsid w:val="007E7EF6"/>
    <w:rsid w:val="007E7F8D"/>
    <w:rsid w:val="007F0BC9"/>
    <w:rsid w:val="007F3E7B"/>
    <w:rsid w:val="007F6257"/>
    <w:rsid w:val="007F70C1"/>
    <w:rsid w:val="007F717C"/>
    <w:rsid w:val="007F7F18"/>
    <w:rsid w:val="0080004A"/>
    <w:rsid w:val="00801408"/>
    <w:rsid w:val="00806CD0"/>
    <w:rsid w:val="00810390"/>
    <w:rsid w:val="00810A8C"/>
    <w:rsid w:val="0081115B"/>
    <w:rsid w:val="00812614"/>
    <w:rsid w:val="0081496D"/>
    <w:rsid w:val="00816434"/>
    <w:rsid w:val="00816D47"/>
    <w:rsid w:val="00822A31"/>
    <w:rsid w:val="00822B6B"/>
    <w:rsid w:val="008240F6"/>
    <w:rsid w:val="008304E1"/>
    <w:rsid w:val="008305AE"/>
    <w:rsid w:val="00831722"/>
    <w:rsid w:val="00834099"/>
    <w:rsid w:val="00837D39"/>
    <w:rsid w:val="00837FC3"/>
    <w:rsid w:val="00840E2F"/>
    <w:rsid w:val="008417F8"/>
    <w:rsid w:val="008421C3"/>
    <w:rsid w:val="008421F5"/>
    <w:rsid w:val="00845380"/>
    <w:rsid w:val="00845D1D"/>
    <w:rsid w:val="00846C4A"/>
    <w:rsid w:val="00846DC5"/>
    <w:rsid w:val="00851A2D"/>
    <w:rsid w:val="00852995"/>
    <w:rsid w:val="00853EA3"/>
    <w:rsid w:val="00854264"/>
    <w:rsid w:val="00856D25"/>
    <w:rsid w:val="00856FDE"/>
    <w:rsid w:val="008614F6"/>
    <w:rsid w:val="00861EDF"/>
    <w:rsid w:val="00864120"/>
    <w:rsid w:val="00871F34"/>
    <w:rsid w:val="00873B0A"/>
    <w:rsid w:val="00873E02"/>
    <w:rsid w:val="008751CB"/>
    <w:rsid w:val="00875A4C"/>
    <w:rsid w:val="00883D10"/>
    <w:rsid w:val="00884020"/>
    <w:rsid w:val="00892548"/>
    <w:rsid w:val="00894F28"/>
    <w:rsid w:val="00896668"/>
    <w:rsid w:val="00897670"/>
    <w:rsid w:val="008A0032"/>
    <w:rsid w:val="008A2EA8"/>
    <w:rsid w:val="008A2F18"/>
    <w:rsid w:val="008B06C2"/>
    <w:rsid w:val="008B0CDE"/>
    <w:rsid w:val="008B5207"/>
    <w:rsid w:val="008C0274"/>
    <w:rsid w:val="008C50EB"/>
    <w:rsid w:val="008C5B76"/>
    <w:rsid w:val="008C77EB"/>
    <w:rsid w:val="008D10C6"/>
    <w:rsid w:val="008D134E"/>
    <w:rsid w:val="008D2959"/>
    <w:rsid w:val="008E0AA1"/>
    <w:rsid w:val="008E2B14"/>
    <w:rsid w:val="008E3AE4"/>
    <w:rsid w:val="008E58AD"/>
    <w:rsid w:val="008E5B4F"/>
    <w:rsid w:val="008E7664"/>
    <w:rsid w:val="008F1B64"/>
    <w:rsid w:val="008F70D1"/>
    <w:rsid w:val="00900617"/>
    <w:rsid w:val="00900FEC"/>
    <w:rsid w:val="00904405"/>
    <w:rsid w:val="00905564"/>
    <w:rsid w:val="0090611C"/>
    <w:rsid w:val="00912C03"/>
    <w:rsid w:val="00913F9D"/>
    <w:rsid w:val="0091596A"/>
    <w:rsid w:val="00921515"/>
    <w:rsid w:val="009217AC"/>
    <w:rsid w:val="00923E28"/>
    <w:rsid w:val="00923FCF"/>
    <w:rsid w:val="00926FDF"/>
    <w:rsid w:val="00933B8E"/>
    <w:rsid w:val="0093534C"/>
    <w:rsid w:val="009356B6"/>
    <w:rsid w:val="00936BBC"/>
    <w:rsid w:val="009408D1"/>
    <w:rsid w:val="00940BDD"/>
    <w:rsid w:val="0094267C"/>
    <w:rsid w:val="009438B9"/>
    <w:rsid w:val="00944CDA"/>
    <w:rsid w:val="009460EA"/>
    <w:rsid w:val="009477B2"/>
    <w:rsid w:val="009525D6"/>
    <w:rsid w:val="009563B6"/>
    <w:rsid w:val="00961CB0"/>
    <w:rsid w:val="00961D0A"/>
    <w:rsid w:val="00961E48"/>
    <w:rsid w:val="009621FE"/>
    <w:rsid w:val="00965927"/>
    <w:rsid w:val="009717C0"/>
    <w:rsid w:val="00974A44"/>
    <w:rsid w:val="00982530"/>
    <w:rsid w:val="00983354"/>
    <w:rsid w:val="009834F9"/>
    <w:rsid w:val="00983AAF"/>
    <w:rsid w:val="00984310"/>
    <w:rsid w:val="00985FAA"/>
    <w:rsid w:val="009874E6"/>
    <w:rsid w:val="00990AAF"/>
    <w:rsid w:val="0099176F"/>
    <w:rsid w:val="009958A4"/>
    <w:rsid w:val="00995CEB"/>
    <w:rsid w:val="00997563"/>
    <w:rsid w:val="009A02F4"/>
    <w:rsid w:val="009A2C0E"/>
    <w:rsid w:val="009A5BE3"/>
    <w:rsid w:val="009A715C"/>
    <w:rsid w:val="009A7471"/>
    <w:rsid w:val="009B0581"/>
    <w:rsid w:val="009B1978"/>
    <w:rsid w:val="009B378B"/>
    <w:rsid w:val="009B54D0"/>
    <w:rsid w:val="009B562F"/>
    <w:rsid w:val="009C0253"/>
    <w:rsid w:val="009C2DE1"/>
    <w:rsid w:val="009C7426"/>
    <w:rsid w:val="009C773C"/>
    <w:rsid w:val="009D6236"/>
    <w:rsid w:val="009D6792"/>
    <w:rsid w:val="009D7255"/>
    <w:rsid w:val="009E1604"/>
    <w:rsid w:val="009E1F95"/>
    <w:rsid w:val="009E240C"/>
    <w:rsid w:val="009E3BAC"/>
    <w:rsid w:val="009E4693"/>
    <w:rsid w:val="009E512B"/>
    <w:rsid w:val="009F598C"/>
    <w:rsid w:val="009F7342"/>
    <w:rsid w:val="00A009BF"/>
    <w:rsid w:val="00A045EF"/>
    <w:rsid w:val="00A1245B"/>
    <w:rsid w:val="00A1275F"/>
    <w:rsid w:val="00A164D4"/>
    <w:rsid w:val="00A1727B"/>
    <w:rsid w:val="00A23904"/>
    <w:rsid w:val="00A2420C"/>
    <w:rsid w:val="00A27E77"/>
    <w:rsid w:val="00A30945"/>
    <w:rsid w:val="00A30D1C"/>
    <w:rsid w:val="00A3411A"/>
    <w:rsid w:val="00A34245"/>
    <w:rsid w:val="00A35E89"/>
    <w:rsid w:val="00A40E19"/>
    <w:rsid w:val="00A41D94"/>
    <w:rsid w:val="00A46908"/>
    <w:rsid w:val="00A51D34"/>
    <w:rsid w:val="00A552A3"/>
    <w:rsid w:val="00A55ED6"/>
    <w:rsid w:val="00A5621D"/>
    <w:rsid w:val="00A60D9D"/>
    <w:rsid w:val="00A6312F"/>
    <w:rsid w:val="00A64EEC"/>
    <w:rsid w:val="00A67888"/>
    <w:rsid w:val="00A67D66"/>
    <w:rsid w:val="00A7201E"/>
    <w:rsid w:val="00A72749"/>
    <w:rsid w:val="00A77210"/>
    <w:rsid w:val="00A77EB1"/>
    <w:rsid w:val="00A80175"/>
    <w:rsid w:val="00A81ABF"/>
    <w:rsid w:val="00A82914"/>
    <w:rsid w:val="00A83C36"/>
    <w:rsid w:val="00A849C2"/>
    <w:rsid w:val="00A84B80"/>
    <w:rsid w:val="00A85391"/>
    <w:rsid w:val="00A9043C"/>
    <w:rsid w:val="00A91F23"/>
    <w:rsid w:val="00A923D9"/>
    <w:rsid w:val="00A93F98"/>
    <w:rsid w:val="00A966A8"/>
    <w:rsid w:val="00A96B13"/>
    <w:rsid w:val="00A9774E"/>
    <w:rsid w:val="00AA14CE"/>
    <w:rsid w:val="00AA1EBA"/>
    <w:rsid w:val="00AA2149"/>
    <w:rsid w:val="00AA46C1"/>
    <w:rsid w:val="00AA51F7"/>
    <w:rsid w:val="00AA74C4"/>
    <w:rsid w:val="00AB48AD"/>
    <w:rsid w:val="00AB5533"/>
    <w:rsid w:val="00AB6B0F"/>
    <w:rsid w:val="00AC0D08"/>
    <w:rsid w:val="00AC2675"/>
    <w:rsid w:val="00AC373D"/>
    <w:rsid w:val="00AC3A9F"/>
    <w:rsid w:val="00AC50D2"/>
    <w:rsid w:val="00AC5277"/>
    <w:rsid w:val="00AC7AF2"/>
    <w:rsid w:val="00AD0399"/>
    <w:rsid w:val="00AD14FF"/>
    <w:rsid w:val="00AD2F54"/>
    <w:rsid w:val="00AD5EAD"/>
    <w:rsid w:val="00AD62D9"/>
    <w:rsid w:val="00AD6A40"/>
    <w:rsid w:val="00AE05B6"/>
    <w:rsid w:val="00AE1940"/>
    <w:rsid w:val="00AE2866"/>
    <w:rsid w:val="00AE7BE1"/>
    <w:rsid w:val="00AF29BB"/>
    <w:rsid w:val="00AF373F"/>
    <w:rsid w:val="00AF4196"/>
    <w:rsid w:val="00AF437A"/>
    <w:rsid w:val="00AF53AE"/>
    <w:rsid w:val="00AF6400"/>
    <w:rsid w:val="00AF6BD0"/>
    <w:rsid w:val="00B015E4"/>
    <w:rsid w:val="00B01754"/>
    <w:rsid w:val="00B0260F"/>
    <w:rsid w:val="00B06908"/>
    <w:rsid w:val="00B10EA4"/>
    <w:rsid w:val="00B11E46"/>
    <w:rsid w:val="00B15650"/>
    <w:rsid w:val="00B17590"/>
    <w:rsid w:val="00B176CE"/>
    <w:rsid w:val="00B205B8"/>
    <w:rsid w:val="00B223E5"/>
    <w:rsid w:val="00B23A2B"/>
    <w:rsid w:val="00B26A8B"/>
    <w:rsid w:val="00B3114C"/>
    <w:rsid w:val="00B34D85"/>
    <w:rsid w:val="00B34ED7"/>
    <w:rsid w:val="00B3630C"/>
    <w:rsid w:val="00B373C3"/>
    <w:rsid w:val="00B37716"/>
    <w:rsid w:val="00B37A97"/>
    <w:rsid w:val="00B40799"/>
    <w:rsid w:val="00B42015"/>
    <w:rsid w:val="00B42B27"/>
    <w:rsid w:val="00B45511"/>
    <w:rsid w:val="00B4760A"/>
    <w:rsid w:val="00B50032"/>
    <w:rsid w:val="00B505D9"/>
    <w:rsid w:val="00B5534F"/>
    <w:rsid w:val="00B5598E"/>
    <w:rsid w:val="00B574B8"/>
    <w:rsid w:val="00B5793D"/>
    <w:rsid w:val="00B62482"/>
    <w:rsid w:val="00B63B24"/>
    <w:rsid w:val="00B66212"/>
    <w:rsid w:val="00B721B3"/>
    <w:rsid w:val="00B73BFB"/>
    <w:rsid w:val="00B7411F"/>
    <w:rsid w:val="00B76627"/>
    <w:rsid w:val="00B76D1F"/>
    <w:rsid w:val="00B803CF"/>
    <w:rsid w:val="00B8366E"/>
    <w:rsid w:val="00B83AF7"/>
    <w:rsid w:val="00B8493E"/>
    <w:rsid w:val="00B870AB"/>
    <w:rsid w:val="00B96349"/>
    <w:rsid w:val="00BA2A7F"/>
    <w:rsid w:val="00BA6151"/>
    <w:rsid w:val="00BA62D4"/>
    <w:rsid w:val="00BA6351"/>
    <w:rsid w:val="00BA7B0C"/>
    <w:rsid w:val="00BB1700"/>
    <w:rsid w:val="00BB3D77"/>
    <w:rsid w:val="00BB4B85"/>
    <w:rsid w:val="00BB7B6A"/>
    <w:rsid w:val="00BB7BAB"/>
    <w:rsid w:val="00BB7BDF"/>
    <w:rsid w:val="00BC2566"/>
    <w:rsid w:val="00BC48DF"/>
    <w:rsid w:val="00BC598E"/>
    <w:rsid w:val="00BC7321"/>
    <w:rsid w:val="00BD0479"/>
    <w:rsid w:val="00BD10B5"/>
    <w:rsid w:val="00BD35EB"/>
    <w:rsid w:val="00BD7976"/>
    <w:rsid w:val="00BE17E4"/>
    <w:rsid w:val="00BE1BB3"/>
    <w:rsid w:val="00BE35DB"/>
    <w:rsid w:val="00BE5645"/>
    <w:rsid w:val="00BE715F"/>
    <w:rsid w:val="00BE7207"/>
    <w:rsid w:val="00BF0B73"/>
    <w:rsid w:val="00BF0C6D"/>
    <w:rsid w:val="00BF1582"/>
    <w:rsid w:val="00BF19A7"/>
    <w:rsid w:val="00BF2C2D"/>
    <w:rsid w:val="00BF6CE0"/>
    <w:rsid w:val="00C0058E"/>
    <w:rsid w:val="00C0288D"/>
    <w:rsid w:val="00C02A08"/>
    <w:rsid w:val="00C04EA9"/>
    <w:rsid w:val="00C05E1C"/>
    <w:rsid w:val="00C0615F"/>
    <w:rsid w:val="00C0778B"/>
    <w:rsid w:val="00C10949"/>
    <w:rsid w:val="00C11B0B"/>
    <w:rsid w:val="00C12401"/>
    <w:rsid w:val="00C15FB7"/>
    <w:rsid w:val="00C20A5C"/>
    <w:rsid w:val="00C21E2A"/>
    <w:rsid w:val="00C222AB"/>
    <w:rsid w:val="00C237A1"/>
    <w:rsid w:val="00C24CDE"/>
    <w:rsid w:val="00C25D26"/>
    <w:rsid w:val="00C27EA1"/>
    <w:rsid w:val="00C3003A"/>
    <w:rsid w:val="00C305EC"/>
    <w:rsid w:val="00C31EDF"/>
    <w:rsid w:val="00C36EDF"/>
    <w:rsid w:val="00C41ACD"/>
    <w:rsid w:val="00C424CB"/>
    <w:rsid w:val="00C42849"/>
    <w:rsid w:val="00C43509"/>
    <w:rsid w:val="00C43F34"/>
    <w:rsid w:val="00C44725"/>
    <w:rsid w:val="00C44AA7"/>
    <w:rsid w:val="00C474B3"/>
    <w:rsid w:val="00C47532"/>
    <w:rsid w:val="00C47879"/>
    <w:rsid w:val="00C51D72"/>
    <w:rsid w:val="00C5652B"/>
    <w:rsid w:val="00C60031"/>
    <w:rsid w:val="00C60E83"/>
    <w:rsid w:val="00C60EB2"/>
    <w:rsid w:val="00C61685"/>
    <w:rsid w:val="00C62158"/>
    <w:rsid w:val="00C64C95"/>
    <w:rsid w:val="00C70F6C"/>
    <w:rsid w:val="00C714A5"/>
    <w:rsid w:val="00C74F11"/>
    <w:rsid w:val="00C7536E"/>
    <w:rsid w:val="00C7617C"/>
    <w:rsid w:val="00C8040B"/>
    <w:rsid w:val="00C81BAF"/>
    <w:rsid w:val="00C83615"/>
    <w:rsid w:val="00C84259"/>
    <w:rsid w:val="00C943AD"/>
    <w:rsid w:val="00CA0562"/>
    <w:rsid w:val="00CA0C05"/>
    <w:rsid w:val="00CA177C"/>
    <w:rsid w:val="00CA3497"/>
    <w:rsid w:val="00CA6EB4"/>
    <w:rsid w:val="00CB241C"/>
    <w:rsid w:val="00CB2E56"/>
    <w:rsid w:val="00CB39A5"/>
    <w:rsid w:val="00CB42FE"/>
    <w:rsid w:val="00CB4913"/>
    <w:rsid w:val="00CB6014"/>
    <w:rsid w:val="00CB673C"/>
    <w:rsid w:val="00CC4AB4"/>
    <w:rsid w:val="00CC704E"/>
    <w:rsid w:val="00CD1A8D"/>
    <w:rsid w:val="00CD1D9F"/>
    <w:rsid w:val="00CD7425"/>
    <w:rsid w:val="00CD76AF"/>
    <w:rsid w:val="00CD7CE5"/>
    <w:rsid w:val="00CE09A0"/>
    <w:rsid w:val="00CE111A"/>
    <w:rsid w:val="00CE2AC9"/>
    <w:rsid w:val="00CE2F9D"/>
    <w:rsid w:val="00CE3DFD"/>
    <w:rsid w:val="00CE4D4E"/>
    <w:rsid w:val="00CE6177"/>
    <w:rsid w:val="00CE7771"/>
    <w:rsid w:val="00CF0117"/>
    <w:rsid w:val="00CF0673"/>
    <w:rsid w:val="00CF08EE"/>
    <w:rsid w:val="00CF21FD"/>
    <w:rsid w:val="00CF2839"/>
    <w:rsid w:val="00CF2F2F"/>
    <w:rsid w:val="00CF3840"/>
    <w:rsid w:val="00CF5A8F"/>
    <w:rsid w:val="00CF7CF6"/>
    <w:rsid w:val="00D01FE9"/>
    <w:rsid w:val="00D03B82"/>
    <w:rsid w:val="00D04C37"/>
    <w:rsid w:val="00D0684F"/>
    <w:rsid w:val="00D11009"/>
    <w:rsid w:val="00D11E59"/>
    <w:rsid w:val="00D11F39"/>
    <w:rsid w:val="00D1458A"/>
    <w:rsid w:val="00D17B5E"/>
    <w:rsid w:val="00D20103"/>
    <w:rsid w:val="00D204B9"/>
    <w:rsid w:val="00D220F3"/>
    <w:rsid w:val="00D254C9"/>
    <w:rsid w:val="00D26AFB"/>
    <w:rsid w:val="00D26B76"/>
    <w:rsid w:val="00D33826"/>
    <w:rsid w:val="00D36313"/>
    <w:rsid w:val="00D408BA"/>
    <w:rsid w:val="00D42667"/>
    <w:rsid w:val="00D42E2F"/>
    <w:rsid w:val="00D46295"/>
    <w:rsid w:val="00D46C6A"/>
    <w:rsid w:val="00D52BBC"/>
    <w:rsid w:val="00D53CEE"/>
    <w:rsid w:val="00D56DF8"/>
    <w:rsid w:val="00D60245"/>
    <w:rsid w:val="00D609D9"/>
    <w:rsid w:val="00D61693"/>
    <w:rsid w:val="00D6219D"/>
    <w:rsid w:val="00D6222D"/>
    <w:rsid w:val="00D62659"/>
    <w:rsid w:val="00D65090"/>
    <w:rsid w:val="00D66206"/>
    <w:rsid w:val="00D72317"/>
    <w:rsid w:val="00D72480"/>
    <w:rsid w:val="00D72BA1"/>
    <w:rsid w:val="00D751F9"/>
    <w:rsid w:val="00D77A1A"/>
    <w:rsid w:val="00D803D4"/>
    <w:rsid w:val="00D806AB"/>
    <w:rsid w:val="00D83EE4"/>
    <w:rsid w:val="00D90778"/>
    <w:rsid w:val="00D91879"/>
    <w:rsid w:val="00D92509"/>
    <w:rsid w:val="00D967BF"/>
    <w:rsid w:val="00D9718D"/>
    <w:rsid w:val="00DA1D1F"/>
    <w:rsid w:val="00DA4318"/>
    <w:rsid w:val="00DA75A8"/>
    <w:rsid w:val="00DA7D80"/>
    <w:rsid w:val="00DB0C5C"/>
    <w:rsid w:val="00DB1149"/>
    <w:rsid w:val="00DB14BF"/>
    <w:rsid w:val="00DB264D"/>
    <w:rsid w:val="00DB41CC"/>
    <w:rsid w:val="00DB4946"/>
    <w:rsid w:val="00DB6A14"/>
    <w:rsid w:val="00DC0C72"/>
    <w:rsid w:val="00DC0D0B"/>
    <w:rsid w:val="00DC2D01"/>
    <w:rsid w:val="00DC6B4D"/>
    <w:rsid w:val="00DC7848"/>
    <w:rsid w:val="00DC7BF6"/>
    <w:rsid w:val="00DD23B3"/>
    <w:rsid w:val="00DD2A67"/>
    <w:rsid w:val="00DD3050"/>
    <w:rsid w:val="00DD5561"/>
    <w:rsid w:val="00DD767F"/>
    <w:rsid w:val="00DE14C1"/>
    <w:rsid w:val="00DE1DC7"/>
    <w:rsid w:val="00DE2FFF"/>
    <w:rsid w:val="00DE5F1B"/>
    <w:rsid w:val="00DE7930"/>
    <w:rsid w:val="00DF27D0"/>
    <w:rsid w:val="00DF40F6"/>
    <w:rsid w:val="00DF4D2C"/>
    <w:rsid w:val="00DF5482"/>
    <w:rsid w:val="00DF5FC2"/>
    <w:rsid w:val="00DF739B"/>
    <w:rsid w:val="00E041D9"/>
    <w:rsid w:val="00E06817"/>
    <w:rsid w:val="00E10D19"/>
    <w:rsid w:val="00E13495"/>
    <w:rsid w:val="00E160E3"/>
    <w:rsid w:val="00E20D24"/>
    <w:rsid w:val="00E23781"/>
    <w:rsid w:val="00E323A9"/>
    <w:rsid w:val="00E3261D"/>
    <w:rsid w:val="00E332D6"/>
    <w:rsid w:val="00E3338A"/>
    <w:rsid w:val="00E35B5B"/>
    <w:rsid w:val="00E37181"/>
    <w:rsid w:val="00E43C0A"/>
    <w:rsid w:val="00E457EC"/>
    <w:rsid w:val="00E50AA9"/>
    <w:rsid w:val="00E537A1"/>
    <w:rsid w:val="00E55E3C"/>
    <w:rsid w:val="00E623B6"/>
    <w:rsid w:val="00E62EAA"/>
    <w:rsid w:val="00E70F95"/>
    <w:rsid w:val="00E7179B"/>
    <w:rsid w:val="00E7334D"/>
    <w:rsid w:val="00E81D11"/>
    <w:rsid w:val="00E84F65"/>
    <w:rsid w:val="00E85672"/>
    <w:rsid w:val="00E944A4"/>
    <w:rsid w:val="00E946DC"/>
    <w:rsid w:val="00E9687E"/>
    <w:rsid w:val="00E96AE8"/>
    <w:rsid w:val="00E97676"/>
    <w:rsid w:val="00EA017B"/>
    <w:rsid w:val="00EA1026"/>
    <w:rsid w:val="00EA28A0"/>
    <w:rsid w:val="00EA35ED"/>
    <w:rsid w:val="00EA572B"/>
    <w:rsid w:val="00EA72EC"/>
    <w:rsid w:val="00EA77F3"/>
    <w:rsid w:val="00EB296F"/>
    <w:rsid w:val="00EB2DDE"/>
    <w:rsid w:val="00EB334E"/>
    <w:rsid w:val="00EB45D9"/>
    <w:rsid w:val="00EB5658"/>
    <w:rsid w:val="00EB5782"/>
    <w:rsid w:val="00EB67CA"/>
    <w:rsid w:val="00EC1631"/>
    <w:rsid w:val="00EC1747"/>
    <w:rsid w:val="00EC3D13"/>
    <w:rsid w:val="00EC3F81"/>
    <w:rsid w:val="00EC4185"/>
    <w:rsid w:val="00EC659F"/>
    <w:rsid w:val="00EC7493"/>
    <w:rsid w:val="00ED02AC"/>
    <w:rsid w:val="00ED03ED"/>
    <w:rsid w:val="00ED0FBC"/>
    <w:rsid w:val="00ED29EF"/>
    <w:rsid w:val="00ED5941"/>
    <w:rsid w:val="00ED5996"/>
    <w:rsid w:val="00ED5D71"/>
    <w:rsid w:val="00ED6E56"/>
    <w:rsid w:val="00ED7135"/>
    <w:rsid w:val="00EE481F"/>
    <w:rsid w:val="00EE70B7"/>
    <w:rsid w:val="00EE7323"/>
    <w:rsid w:val="00EE73CE"/>
    <w:rsid w:val="00EE76E3"/>
    <w:rsid w:val="00EE7C81"/>
    <w:rsid w:val="00EF6167"/>
    <w:rsid w:val="00F014F8"/>
    <w:rsid w:val="00F0217F"/>
    <w:rsid w:val="00F02D18"/>
    <w:rsid w:val="00F03980"/>
    <w:rsid w:val="00F11174"/>
    <w:rsid w:val="00F13733"/>
    <w:rsid w:val="00F15254"/>
    <w:rsid w:val="00F15791"/>
    <w:rsid w:val="00F157A2"/>
    <w:rsid w:val="00F15A98"/>
    <w:rsid w:val="00F16832"/>
    <w:rsid w:val="00F16993"/>
    <w:rsid w:val="00F23CE5"/>
    <w:rsid w:val="00F24F89"/>
    <w:rsid w:val="00F25205"/>
    <w:rsid w:val="00F27B15"/>
    <w:rsid w:val="00F3468C"/>
    <w:rsid w:val="00F378F9"/>
    <w:rsid w:val="00F379E6"/>
    <w:rsid w:val="00F40369"/>
    <w:rsid w:val="00F4051B"/>
    <w:rsid w:val="00F41816"/>
    <w:rsid w:val="00F43E2E"/>
    <w:rsid w:val="00F46EA0"/>
    <w:rsid w:val="00F4755C"/>
    <w:rsid w:val="00F54A1A"/>
    <w:rsid w:val="00F55427"/>
    <w:rsid w:val="00F60F1A"/>
    <w:rsid w:val="00F61857"/>
    <w:rsid w:val="00F623BE"/>
    <w:rsid w:val="00F62D21"/>
    <w:rsid w:val="00F64F43"/>
    <w:rsid w:val="00F673A4"/>
    <w:rsid w:val="00F67FAB"/>
    <w:rsid w:val="00F70DFC"/>
    <w:rsid w:val="00F70E6E"/>
    <w:rsid w:val="00F715B9"/>
    <w:rsid w:val="00F72E57"/>
    <w:rsid w:val="00F735EF"/>
    <w:rsid w:val="00F73896"/>
    <w:rsid w:val="00F751C1"/>
    <w:rsid w:val="00F76A33"/>
    <w:rsid w:val="00F83A35"/>
    <w:rsid w:val="00F83C69"/>
    <w:rsid w:val="00F876A6"/>
    <w:rsid w:val="00F94349"/>
    <w:rsid w:val="00F953D7"/>
    <w:rsid w:val="00F95928"/>
    <w:rsid w:val="00F97FEA"/>
    <w:rsid w:val="00FA1ED9"/>
    <w:rsid w:val="00FA34DF"/>
    <w:rsid w:val="00FB1DA9"/>
    <w:rsid w:val="00FB3080"/>
    <w:rsid w:val="00FB3CD3"/>
    <w:rsid w:val="00FB679B"/>
    <w:rsid w:val="00FC0441"/>
    <w:rsid w:val="00FC16BB"/>
    <w:rsid w:val="00FC19A5"/>
    <w:rsid w:val="00FC60B3"/>
    <w:rsid w:val="00FC7872"/>
    <w:rsid w:val="00FD1BDF"/>
    <w:rsid w:val="00FD2433"/>
    <w:rsid w:val="00FD3EB8"/>
    <w:rsid w:val="00FD4DD2"/>
    <w:rsid w:val="00FD5918"/>
    <w:rsid w:val="00FE0761"/>
    <w:rsid w:val="00FE0B46"/>
    <w:rsid w:val="00FE1206"/>
    <w:rsid w:val="00FE1C2B"/>
    <w:rsid w:val="00FE55BF"/>
    <w:rsid w:val="00FE58D9"/>
    <w:rsid w:val="00FE5B3B"/>
    <w:rsid w:val="00FE6571"/>
    <w:rsid w:val="00FE7926"/>
    <w:rsid w:val="00FF0CFF"/>
    <w:rsid w:val="00FF0E85"/>
    <w:rsid w:val="00FF2713"/>
    <w:rsid w:val="00FF306D"/>
    <w:rsid w:val="00FF3ED6"/>
    <w:rsid w:val="00FF5B78"/>
    <w:rsid w:val="00FF6135"/>
    <w:rsid w:val="00FF7A5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6D90E1"/>
  <w15:docId w15:val="{AE23EDFB-F7E9-41EF-A81F-BBEB8EA25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739B"/>
  </w:style>
  <w:style w:type="paragraph" w:styleId="Heading1">
    <w:name w:val="heading 1"/>
    <w:basedOn w:val="Normal"/>
    <w:next w:val="Normal"/>
    <w:link w:val="Heading1Char"/>
    <w:uiPriority w:val="9"/>
    <w:qFormat/>
    <w:rsid w:val="00D01FE9"/>
    <w:pPr>
      <w:keepNext/>
      <w:keepLines/>
      <w:numPr>
        <w:numId w:val="1"/>
      </w:numPr>
      <w:spacing w:before="360" w:after="80" w:line="480" w:lineRule="auto"/>
      <w:jc w:val="center"/>
      <w:outlineLvl w:val="0"/>
    </w:pPr>
    <w:rPr>
      <w:rFonts w:ascii="Times New Roman" w:eastAsiaTheme="majorEastAsia" w:hAnsi="Times New Roman" w:cstheme="majorBidi"/>
      <w:b/>
      <w:color w:val="000000" w:themeColor="text1"/>
      <w:sz w:val="24"/>
      <w:szCs w:val="40"/>
    </w:rPr>
  </w:style>
  <w:style w:type="paragraph" w:styleId="Heading2">
    <w:name w:val="heading 2"/>
    <w:basedOn w:val="Normal"/>
    <w:next w:val="Normal"/>
    <w:link w:val="Heading2Char"/>
    <w:uiPriority w:val="9"/>
    <w:unhideWhenUsed/>
    <w:qFormat/>
    <w:rsid w:val="008E58AD"/>
    <w:pPr>
      <w:keepNext/>
      <w:keepLines/>
      <w:numPr>
        <w:ilvl w:val="1"/>
        <w:numId w:val="1"/>
      </w:numPr>
      <w:spacing w:before="160" w:after="80"/>
      <w:outlineLvl w:val="1"/>
    </w:pPr>
    <w:rPr>
      <w:rFonts w:ascii="Times New Roman" w:eastAsiaTheme="majorEastAsia" w:hAnsi="Times New Roman" w:cstheme="majorBidi"/>
      <w:b/>
      <w:color w:val="000000" w:themeColor="text1"/>
      <w:sz w:val="24"/>
      <w:szCs w:val="32"/>
    </w:rPr>
  </w:style>
  <w:style w:type="paragraph" w:styleId="Heading3">
    <w:name w:val="heading 3"/>
    <w:basedOn w:val="Normal"/>
    <w:next w:val="Normal"/>
    <w:link w:val="Heading3Char"/>
    <w:uiPriority w:val="9"/>
    <w:unhideWhenUsed/>
    <w:qFormat/>
    <w:rsid w:val="008F1B64"/>
    <w:pPr>
      <w:keepNext/>
      <w:keepLines/>
      <w:numPr>
        <w:ilvl w:val="2"/>
        <w:numId w:val="1"/>
      </w:numPr>
      <w:spacing w:before="160" w:after="80"/>
      <w:outlineLvl w:val="2"/>
    </w:pPr>
    <w:rPr>
      <w:rFonts w:ascii="Times New Roman" w:eastAsiaTheme="majorEastAsia" w:hAnsi="Times New Roman" w:cs="Times New Roman"/>
      <w:b/>
      <w:color w:val="000000" w:themeColor="text1"/>
      <w:sz w:val="24"/>
      <w:szCs w:val="24"/>
    </w:rPr>
  </w:style>
  <w:style w:type="paragraph" w:styleId="Heading4">
    <w:name w:val="heading 4"/>
    <w:basedOn w:val="Normal"/>
    <w:next w:val="Normal"/>
    <w:link w:val="Heading4Char"/>
    <w:uiPriority w:val="9"/>
    <w:semiHidden/>
    <w:unhideWhenUsed/>
    <w:qFormat/>
    <w:rsid w:val="000C5F1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C5F1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C5F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5F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5F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5F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1FE9"/>
    <w:rPr>
      <w:rFonts w:ascii="Times New Roman" w:eastAsiaTheme="majorEastAsia" w:hAnsi="Times New Roman" w:cstheme="majorBidi"/>
      <w:b/>
      <w:color w:val="000000" w:themeColor="text1"/>
      <w:sz w:val="24"/>
      <w:szCs w:val="40"/>
    </w:rPr>
  </w:style>
  <w:style w:type="character" w:customStyle="1" w:styleId="Heading2Char">
    <w:name w:val="Heading 2 Char"/>
    <w:basedOn w:val="DefaultParagraphFont"/>
    <w:link w:val="Heading2"/>
    <w:uiPriority w:val="9"/>
    <w:rsid w:val="008E58AD"/>
    <w:rPr>
      <w:rFonts w:ascii="Times New Roman" w:eastAsiaTheme="majorEastAsia" w:hAnsi="Times New Roman" w:cstheme="majorBidi"/>
      <w:b/>
      <w:color w:val="000000" w:themeColor="text1"/>
      <w:sz w:val="24"/>
      <w:szCs w:val="32"/>
    </w:rPr>
  </w:style>
  <w:style w:type="character" w:customStyle="1" w:styleId="Heading3Char">
    <w:name w:val="Heading 3 Char"/>
    <w:basedOn w:val="DefaultParagraphFont"/>
    <w:link w:val="Heading3"/>
    <w:uiPriority w:val="9"/>
    <w:rsid w:val="008F1B64"/>
    <w:rPr>
      <w:rFonts w:ascii="Times New Roman" w:eastAsiaTheme="majorEastAsia" w:hAnsi="Times New Roman" w:cs="Times New Roman"/>
      <w:b/>
      <w:color w:val="000000" w:themeColor="text1"/>
      <w:sz w:val="24"/>
      <w:szCs w:val="24"/>
    </w:rPr>
  </w:style>
  <w:style w:type="character" w:customStyle="1" w:styleId="Heading4Char">
    <w:name w:val="Heading 4 Char"/>
    <w:basedOn w:val="DefaultParagraphFont"/>
    <w:link w:val="Heading4"/>
    <w:uiPriority w:val="9"/>
    <w:semiHidden/>
    <w:rsid w:val="000C5F1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C5F1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C5F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5F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5F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5F10"/>
    <w:rPr>
      <w:rFonts w:eastAsiaTheme="majorEastAsia" w:cstheme="majorBidi"/>
      <w:color w:val="272727" w:themeColor="text1" w:themeTint="D8"/>
    </w:rPr>
  </w:style>
  <w:style w:type="paragraph" w:styleId="Title">
    <w:name w:val="Title"/>
    <w:basedOn w:val="Normal"/>
    <w:next w:val="Normal"/>
    <w:link w:val="TitleChar"/>
    <w:uiPriority w:val="10"/>
    <w:qFormat/>
    <w:rsid w:val="000C5F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5F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5F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5F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5F10"/>
    <w:pPr>
      <w:spacing w:before="160"/>
      <w:jc w:val="center"/>
    </w:pPr>
    <w:rPr>
      <w:i/>
      <w:iCs/>
      <w:color w:val="404040" w:themeColor="text1" w:themeTint="BF"/>
    </w:rPr>
  </w:style>
  <w:style w:type="character" w:customStyle="1" w:styleId="QuoteChar">
    <w:name w:val="Quote Char"/>
    <w:basedOn w:val="DefaultParagraphFont"/>
    <w:link w:val="Quote"/>
    <w:uiPriority w:val="29"/>
    <w:rsid w:val="000C5F10"/>
    <w:rPr>
      <w:i/>
      <w:iCs/>
      <w:color w:val="404040" w:themeColor="text1" w:themeTint="BF"/>
    </w:rPr>
  </w:style>
  <w:style w:type="paragraph" w:styleId="ListParagraph">
    <w:name w:val="List Paragraph"/>
    <w:basedOn w:val="Normal"/>
    <w:link w:val="ListParagraphChar"/>
    <w:uiPriority w:val="34"/>
    <w:qFormat/>
    <w:rsid w:val="000C5F10"/>
    <w:pPr>
      <w:ind w:left="720"/>
      <w:contextualSpacing/>
    </w:pPr>
  </w:style>
  <w:style w:type="character" w:styleId="IntenseEmphasis">
    <w:name w:val="Intense Emphasis"/>
    <w:basedOn w:val="DefaultParagraphFont"/>
    <w:uiPriority w:val="21"/>
    <w:qFormat/>
    <w:rsid w:val="000C5F10"/>
    <w:rPr>
      <w:i/>
      <w:iCs/>
      <w:color w:val="2F5496" w:themeColor="accent1" w:themeShade="BF"/>
    </w:rPr>
  </w:style>
  <w:style w:type="paragraph" w:styleId="IntenseQuote">
    <w:name w:val="Intense Quote"/>
    <w:basedOn w:val="Normal"/>
    <w:next w:val="Normal"/>
    <w:link w:val="IntenseQuoteChar"/>
    <w:uiPriority w:val="30"/>
    <w:qFormat/>
    <w:rsid w:val="000C5F1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C5F10"/>
    <w:rPr>
      <w:i/>
      <w:iCs/>
      <w:color w:val="2F5496" w:themeColor="accent1" w:themeShade="BF"/>
    </w:rPr>
  </w:style>
  <w:style w:type="character" w:styleId="IntenseReference">
    <w:name w:val="Intense Reference"/>
    <w:basedOn w:val="DefaultParagraphFont"/>
    <w:uiPriority w:val="32"/>
    <w:qFormat/>
    <w:rsid w:val="000C5F10"/>
    <w:rPr>
      <w:b/>
      <w:bCs/>
      <w:smallCaps/>
      <w:color w:val="2F5496" w:themeColor="accent1" w:themeShade="BF"/>
      <w:spacing w:val="5"/>
    </w:rPr>
  </w:style>
  <w:style w:type="paragraph" w:styleId="BodyText">
    <w:name w:val="Body Text"/>
    <w:basedOn w:val="Normal"/>
    <w:link w:val="BodyTextChar"/>
    <w:uiPriority w:val="1"/>
    <w:qFormat/>
    <w:rsid w:val="00543E6B"/>
    <w:pPr>
      <w:widowControl w:val="0"/>
      <w:autoSpaceDE w:val="0"/>
      <w:autoSpaceDN w:val="0"/>
      <w:spacing w:after="0" w:line="240" w:lineRule="auto"/>
    </w:pPr>
    <w:rPr>
      <w:rFonts w:ascii="Times New Roman" w:eastAsia="Arial MT" w:hAnsi="Times New Roman" w:cs="Arial MT"/>
      <w:kern w:val="0"/>
      <w:sz w:val="24"/>
      <w:szCs w:val="20"/>
      <w:lang w:val="id"/>
      <w14:ligatures w14:val="none"/>
    </w:rPr>
  </w:style>
  <w:style w:type="character" w:customStyle="1" w:styleId="BodyTextChar">
    <w:name w:val="Body Text Char"/>
    <w:basedOn w:val="DefaultParagraphFont"/>
    <w:link w:val="BodyText"/>
    <w:uiPriority w:val="1"/>
    <w:rsid w:val="00543E6B"/>
    <w:rPr>
      <w:rFonts w:ascii="Times New Roman" w:eastAsia="Arial MT" w:hAnsi="Times New Roman" w:cs="Arial MT"/>
      <w:kern w:val="0"/>
      <w:sz w:val="24"/>
      <w:szCs w:val="20"/>
      <w:lang w:val="id"/>
      <w14:ligatures w14:val="none"/>
    </w:rPr>
  </w:style>
  <w:style w:type="character" w:styleId="Emphasis">
    <w:name w:val="Emphasis"/>
    <w:basedOn w:val="DefaultParagraphFont"/>
    <w:uiPriority w:val="20"/>
    <w:qFormat/>
    <w:rsid w:val="00BB3D77"/>
    <w:rPr>
      <w:i/>
      <w:iCs/>
    </w:rPr>
  </w:style>
  <w:style w:type="character" w:styleId="SubtleEmphasis">
    <w:name w:val="Subtle Emphasis"/>
    <w:basedOn w:val="DefaultParagraphFont"/>
    <w:uiPriority w:val="19"/>
    <w:qFormat/>
    <w:rsid w:val="00BB3D77"/>
    <w:rPr>
      <w:i/>
      <w:iCs/>
      <w:color w:val="404040" w:themeColor="text1" w:themeTint="BF"/>
    </w:rPr>
  </w:style>
  <w:style w:type="paragraph" w:styleId="NormalWeb">
    <w:name w:val="Normal (Web)"/>
    <w:basedOn w:val="Normal"/>
    <w:uiPriority w:val="99"/>
    <w:unhideWhenUsed/>
    <w:rsid w:val="00B176CE"/>
    <w:pPr>
      <w:spacing w:before="100" w:beforeAutospacing="1" w:after="100" w:afterAutospacing="1" w:line="240" w:lineRule="auto"/>
    </w:pPr>
    <w:rPr>
      <w:rFonts w:ascii="Times New Roman" w:eastAsia="Times New Roman" w:hAnsi="Times New Roman" w:cs="Times New Roman"/>
      <w:kern w:val="0"/>
      <w:sz w:val="24"/>
      <w:szCs w:val="24"/>
      <w:lang w:eastAsia="en-ID"/>
      <w14:ligatures w14:val="none"/>
    </w:rPr>
  </w:style>
  <w:style w:type="paragraph" w:styleId="TOCHeading">
    <w:name w:val="TOC Heading"/>
    <w:basedOn w:val="Heading1"/>
    <w:next w:val="Normal"/>
    <w:uiPriority w:val="39"/>
    <w:unhideWhenUsed/>
    <w:qFormat/>
    <w:rsid w:val="00AE7BE1"/>
    <w:pPr>
      <w:numPr>
        <w:numId w:val="0"/>
      </w:numPr>
      <w:spacing w:before="240" w:after="0" w:line="259" w:lineRule="auto"/>
      <w:jc w:val="left"/>
      <w:outlineLvl w:val="9"/>
    </w:pPr>
    <w:rPr>
      <w:rFonts w:asciiTheme="majorHAnsi" w:hAnsiTheme="majorHAnsi"/>
      <w:b w:val="0"/>
      <w:color w:val="2F5496" w:themeColor="accent1" w:themeShade="BF"/>
      <w:kern w:val="0"/>
      <w:sz w:val="32"/>
      <w:szCs w:val="32"/>
      <w:lang w:val="en-US"/>
      <w14:ligatures w14:val="none"/>
    </w:rPr>
  </w:style>
  <w:style w:type="paragraph" w:styleId="TOC1">
    <w:name w:val="toc 1"/>
    <w:basedOn w:val="Normal"/>
    <w:next w:val="Normal"/>
    <w:autoRedefine/>
    <w:uiPriority w:val="39"/>
    <w:unhideWhenUsed/>
    <w:rsid w:val="00790F14"/>
    <w:pPr>
      <w:tabs>
        <w:tab w:val="right" w:leader="dot" w:pos="7927"/>
      </w:tabs>
      <w:spacing w:after="100"/>
      <w:jc w:val="center"/>
    </w:pPr>
    <w:rPr>
      <w:rFonts w:ascii="Times New Roman" w:eastAsia="Times New Roman" w:hAnsi="Times New Roman" w:cs="Times New Roman"/>
      <w:b/>
      <w:noProof/>
      <w:sz w:val="24"/>
      <w:szCs w:val="24"/>
    </w:rPr>
  </w:style>
  <w:style w:type="paragraph" w:styleId="TOC2">
    <w:name w:val="toc 2"/>
    <w:basedOn w:val="Normal"/>
    <w:next w:val="Normal"/>
    <w:autoRedefine/>
    <w:uiPriority w:val="39"/>
    <w:unhideWhenUsed/>
    <w:rsid w:val="007C07D9"/>
    <w:pPr>
      <w:tabs>
        <w:tab w:val="right" w:leader="dot" w:pos="7927"/>
      </w:tabs>
      <w:spacing w:after="100"/>
      <w:ind w:firstLine="142"/>
    </w:pPr>
  </w:style>
  <w:style w:type="paragraph" w:styleId="TOC3">
    <w:name w:val="toc 3"/>
    <w:basedOn w:val="Normal"/>
    <w:next w:val="Normal"/>
    <w:autoRedefine/>
    <w:uiPriority w:val="39"/>
    <w:unhideWhenUsed/>
    <w:rsid w:val="00AE7BE1"/>
    <w:pPr>
      <w:spacing w:after="100"/>
      <w:ind w:left="440"/>
    </w:pPr>
  </w:style>
  <w:style w:type="character" w:styleId="Hyperlink">
    <w:name w:val="Hyperlink"/>
    <w:basedOn w:val="DefaultParagraphFont"/>
    <w:uiPriority w:val="99"/>
    <w:unhideWhenUsed/>
    <w:rsid w:val="00AE7BE1"/>
    <w:rPr>
      <w:color w:val="0563C1" w:themeColor="hyperlink"/>
      <w:u w:val="single"/>
    </w:rPr>
  </w:style>
  <w:style w:type="paragraph" w:styleId="Header">
    <w:name w:val="header"/>
    <w:basedOn w:val="Normal"/>
    <w:link w:val="HeaderChar"/>
    <w:uiPriority w:val="99"/>
    <w:unhideWhenUsed/>
    <w:rsid w:val="00EB45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45D9"/>
  </w:style>
  <w:style w:type="paragraph" w:styleId="Footer">
    <w:name w:val="footer"/>
    <w:basedOn w:val="Normal"/>
    <w:link w:val="FooterChar"/>
    <w:uiPriority w:val="99"/>
    <w:unhideWhenUsed/>
    <w:rsid w:val="00EB45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45D9"/>
  </w:style>
  <w:style w:type="table" w:styleId="TableGrid">
    <w:name w:val="Table Grid"/>
    <w:basedOn w:val="TableNormal"/>
    <w:uiPriority w:val="39"/>
    <w:rsid w:val="005970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43E6B"/>
    <w:pPr>
      <w:spacing w:after="0" w:line="240" w:lineRule="auto"/>
    </w:pPr>
  </w:style>
  <w:style w:type="character" w:styleId="PlaceholderText">
    <w:name w:val="Placeholder Text"/>
    <w:basedOn w:val="DefaultParagraphFont"/>
    <w:uiPriority w:val="99"/>
    <w:semiHidden/>
    <w:rsid w:val="00281EFE"/>
    <w:rPr>
      <w:color w:val="666666"/>
    </w:rPr>
  </w:style>
  <w:style w:type="character" w:styleId="Strong">
    <w:name w:val="Strong"/>
    <w:basedOn w:val="DefaultParagraphFont"/>
    <w:uiPriority w:val="22"/>
    <w:qFormat/>
    <w:rsid w:val="00A82914"/>
    <w:rPr>
      <w:b/>
      <w:bCs/>
    </w:rPr>
  </w:style>
  <w:style w:type="table" w:customStyle="1" w:styleId="TableGrid0">
    <w:name w:val="TableGrid"/>
    <w:rsid w:val="00D66206"/>
    <w:pPr>
      <w:spacing w:after="0" w:line="240" w:lineRule="auto"/>
    </w:pPr>
    <w:rPr>
      <w:rFonts w:eastAsiaTheme="minorEastAsia"/>
      <w:sz w:val="24"/>
      <w:szCs w:val="24"/>
      <w:lang w:eastAsia="en-ID"/>
    </w:rPr>
    <w:tblPr>
      <w:tblCellMar>
        <w:top w:w="0" w:type="dxa"/>
        <w:left w:w="0" w:type="dxa"/>
        <w:bottom w:w="0" w:type="dxa"/>
        <w:right w:w="0" w:type="dxa"/>
      </w:tblCellMar>
    </w:tblPr>
  </w:style>
  <w:style w:type="paragraph" w:styleId="Caption">
    <w:name w:val="caption"/>
    <w:basedOn w:val="Normal"/>
    <w:next w:val="Normal"/>
    <w:uiPriority w:val="35"/>
    <w:unhideWhenUsed/>
    <w:qFormat/>
    <w:rsid w:val="00141B4D"/>
    <w:pPr>
      <w:spacing w:after="200" w:line="240" w:lineRule="auto"/>
      <w:ind w:left="142" w:firstLine="709"/>
      <w:jc w:val="both"/>
    </w:pPr>
    <w:rPr>
      <w:rFonts w:ascii="Times New Roman" w:hAnsi="Times New Roman"/>
      <w:b/>
      <w:bCs/>
      <w:color w:val="4472C4" w:themeColor="accent1"/>
      <w:kern w:val="0"/>
      <w:sz w:val="18"/>
      <w:szCs w:val="18"/>
      <w:lang w:val="en-US"/>
      <w14:ligatures w14:val="none"/>
    </w:rPr>
  </w:style>
  <w:style w:type="paragraph" w:styleId="TableofFigures">
    <w:name w:val="table of figures"/>
    <w:basedOn w:val="Normal"/>
    <w:next w:val="Normal"/>
    <w:uiPriority w:val="99"/>
    <w:unhideWhenUsed/>
    <w:rsid w:val="00BC2566"/>
    <w:pPr>
      <w:spacing w:after="0"/>
    </w:pPr>
    <w:rPr>
      <w:rFonts w:ascii="Times New Roman" w:hAnsi="Times New Roman"/>
      <w:sz w:val="24"/>
    </w:rPr>
  </w:style>
  <w:style w:type="character" w:customStyle="1" w:styleId="ListParagraphChar">
    <w:name w:val="List Paragraph Char"/>
    <w:link w:val="ListParagraph"/>
    <w:uiPriority w:val="34"/>
    <w:locked/>
    <w:rsid w:val="00375266"/>
  </w:style>
  <w:style w:type="character" w:customStyle="1" w:styleId="UnresolvedMention1">
    <w:name w:val="Unresolved Mention1"/>
    <w:basedOn w:val="DefaultParagraphFont"/>
    <w:uiPriority w:val="99"/>
    <w:semiHidden/>
    <w:unhideWhenUsed/>
    <w:rsid w:val="005E64F6"/>
    <w:rPr>
      <w:color w:val="605E5C"/>
      <w:shd w:val="clear" w:color="auto" w:fill="E1DFDD"/>
    </w:rPr>
  </w:style>
  <w:style w:type="paragraph" w:styleId="BalloonText">
    <w:name w:val="Balloon Text"/>
    <w:basedOn w:val="Normal"/>
    <w:link w:val="BalloonTextChar"/>
    <w:uiPriority w:val="99"/>
    <w:semiHidden/>
    <w:unhideWhenUsed/>
    <w:rsid w:val="003033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337F"/>
    <w:rPr>
      <w:rFonts w:ascii="Tahoma" w:hAnsi="Tahoma" w:cs="Tahoma"/>
      <w:sz w:val="16"/>
      <w:szCs w:val="16"/>
    </w:rPr>
  </w:style>
  <w:style w:type="character" w:customStyle="1" w:styleId="whitespace-normal">
    <w:name w:val="whitespace-normal"/>
    <w:basedOn w:val="DefaultParagraphFont"/>
    <w:rsid w:val="00267F28"/>
  </w:style>
  <w:style w:type="paragraph" w:customStyle="1" w:styleId="aupe">
    <w:name w:val="_aupe"/>
    <w:basedOn w:val="Normal"/>
    <w:rsid w:val="00912C03"/>
    <w:pPr>
      <w:spacing w:before="100" w:beforeAutospacing="1" w:after="100" w:afterAutospacing="1" w:line="240" w:lineRule="auto"/>
    </w:pPr>
    <w:rPr>
      <w:rFonts w:ascii="Times New Roman" w:eastAsia="Times New Roman" w:hAnsi="Times New Roman" w:cs="Times New Roman"/>
      <w:kern w:val="0"/>
      <w:sz w:val="24"/>
      <w:szCs w:val="24"/>
      <w:lang w:eastAsia="en-ID"/>
      <w14:ligatures w14:val="none"/>
    </w:rPr>
  </w:style>
  <w:style w:type="character" w:customStyle="1" w:styleId="aupe1">
    <w:name w:val="_aupe1"/>
    <w:basedOn w:val="DefaultParagraphFont"/>
    <w:rsid w:val="00912C03"/>
  </w:style>
  <w:style w:type="character" w:customStyle="1" w:styleId="UnresolvedMention2">
    <w:name w:val="Unresolved Mention2"/>
    <w:basedOn w:val="DefaultParagraphFont"/>
    <w:uiPriority w:val="99"/>
    <w:semiHidden/>
    <w:unhideWhenUsed/>
    <w:rsid w:val="00F70E6E"/>
    <w:rPr>
      <w:color w:val="605E5C"/>
      <w:shd w:val="clear" w:color="auto" w:fill="E1DFDD"/>
    </w:rPr>
  </w:style>
  <w:style w:type="character" w:styleId="UnresolvedMention">
    <w:name w:val="Unresolved Mention"/>
    <w:basedOn w:val="DefaultParagraphFont"/>
    <w:uiPriority w:val="99"/>
    <w:semiHidden/>
    <w:unhideWhenUsed/>
    <w:rsid w:val="00BF0C6D"/>
    <w:rPr>
      <w:color w:val="605E5C"/>
      <w:shd w:val="clear" w:color="auto" w:fill="E1DFDD"/>
    </w:rPr>
  </w:style>
  <w:style w:type="paragraph" w:styleId="ListBullet">
    <w:name w:val="List Bullet"/>
    <w:basedOn w:val="Normal"/>
    <w:uiPriority w:val="99"/>
    <w:unhideWhenUsed/>
    <w:rsid w:val="00CD1D9F"/>
    <w:pPr>
      <w:numPr>
        <w:numId w:val="40"/>
      </w:numPr>
      <w:contextualSpacing/>
    </w:pPr>
  </w:style>
  <w:style w:type="paragraph" w:customStyle="1" w:styleId="pdq2pgselectionanchorcontainer">
    <w:name w:val="pdq2pg_selectionanchorcontainer"/>
    <w:basedOn w:val="Normal"/>
    <w:rsid w:val="002A11F0"/>
    <w:pPr>
      <w:spacing w:before="100" w:beforeAutospacing="1" w:after="100" w:afterAutospacing="1" w:line="240" w:lineRule="auto"/>
    </w:pPr>
    <w:rPr>
      <w:rFonts w:ascii="Times New Roman" w:eastAsia="Times New Roman" w:hAnsi="Times New Roman" w:cs="Times New Roman"/>
      <w:kern w:val="0"/>
      <w:sz w:val="24"/>
      <w:szCs w:val="24"/>
      <w:lang w:eastAsia="en-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625005">
      <w:bodyDiv w:val="1"/>
      <w:marLeft w:val="0"/>
      <w:marRight w:val="0"/>
      <w:marTop w:val="0"/>
      <w:marBottom w:val="0"/>
      <w:divBdr>
        <w:top w:val="none" w:sz="0" w:space="0" w:color="auto"/>
        <w:left w:val="none" w:sz="0" w:space="0" w:color="auto"/>
        <w:bottom w:val="none" w:sz="0" w:space="0" w:color="auto"/>
        <w:right w:val="none" w:sz="0" w:space="0" w:color="auto"/>
      </w:divBdr>
    </w:div>
    <w:div w:id="341317020">
      <w:bodyDiv w:val="1"/>
      <w:marLeft w:val="0"/>
      <w:marRight w:val="0"/>
      <w:marTop w:val="0"/>
      <w:marBottom w:val="0"/>
      <w:divBdr>
        <w:top w:val="none" w:sz="0" w:space="0" w:color="auto"/>
        <w:left w:val="none" w:sz="0" w:space="0" w:color="auto"/>
        <w:bottom w:val="none" w:sz="0" w:space="0" w:color="auto"/>
        <w:right w:val="none" w:sz="0" w:space="0" w:color="auto"/>
      </w:divBdr>
      <w:divsChild>
        <w:div w:id="294877463">
          <w:marLeft w:val="0"/>
          <w:marRight w:val="0"/>
          <w:marTop w:val="0"/>
          <w:marBottom w:val="0"/>
          <w:divBdr>
            <w:top w:val="none" w:sz="0" w:space="0" w:color="auto"/>
            <w:left w:val="none" w:sz="0" w:space="0" w:color="auto"/>
            <w:bottom w:val="none" w:sz="0" w:space="0" w:color="auto"/>
            <w:right w:val="none" w:sz="0" w:space="0" w:color="auto"/>
          </w:divBdr>
          <w:divsChild>
            <w:div w:id="1875538979">
              <w:marLeft w:val="0"/>
              <w:marRight w:val="0"/>
              <w:marTop w:val="0"/>
              <w:marBottom w:val="0"/>
              <w:divBdr>
                <w:top w:val="none" w:sz="0" w:space="0" w:color="auto"/>
                <w:left w:val="none" w:sz="0" w:space="0" w:color="auto"/>
                <w:bottom w:val="none" w:sz="0" w:space="0" w:color="auto"/>
                <w:right w:val="none" w:sz="0" w:space="0" w:color="auto"/>
              </w:divBdr>
              <w:divsChild>
                <w:div w:id="1363365676">
                  <w:marLeft w:val="0"/>
                  <w:marRight w:val="0"/>
                  <w:marTop w:val="0"/>
                  <w:marBottom w:val="0"/>
                  <w:divBdr>
                    <w:top w:val="none" w:sz="0" w:space="0" w:color="auto"/>
                    <w:left w:val="none" w:sz="0" w:space="0" w:color="auto"/>
                    <w:bottom w:val="none" w:sz="0" w:space="0" w:color="auto"/>
                    <w:right w:val="none" w:sz="0" w:space="0" w:color="auto"/>
                  </w:divBdr>
                  <w:divsChild>
                    <w:div w:id="1652295366">
                      <w:marLeft w:val="0"/>
                      <w:marRight w:val="0"/>
                      <w:marTop w:val="0"/>
                      <w:marBottom w:val="0"/>
                      <w:divBdr>
                        <w:top w:val="none" w:sz="0" w:space="0" w:color="auto"/>
                        <w:left w:val="none" w:sz="0" w:space="0" w:color="auto"/>
                        <w:bottom w:val="none" w:sz="0" w:space="0" w:color="auto"/>
                        <w:right w:val="none" w:sz="0" w:space="0" w:color="auto"/>
                      </w:divBdr>
                      <w:divsChild>
                        <w:div w:id="1515411601">
                          <w:marLeft w:val="0"/>
                          <w:marRight w:val="0"/>
                          <w:marTop w:val="0"/>
                          <w:marBottom w:val="0"/>
                          <w:divBdr>
                            <w:top w:val="none" w:sz="0" w:space="0" w:color="auto"/>
                            <w:left w:val="none" w:sz="0" w:space="0" w:color="auto"/>
                            <w:bottom w:val="none" w:sz="0" w:space="0" w:color="auto"/>
                            <w:right w:val="none" w:sz="0" w:space="0" w:color="auto"/>
                          </w:divBdr>
                          <w:divsChild>
                            <w:div w:id="599219672">
                              <w:marLeft w:val="0"/>
                              <w:marRight w:val="0"/>
                              <w:marTop w:val="0"/>
                              <w:marBottom w:val="0"/>
                              <w:divBdr>
                                <w:top w:val="none" w:sz="0" w:space="0" w:color="auto"/>
                                <w:left w:val="none" w:sz="0" w:space="0" w:color="auto"/>
                                <w:bottom w:val="none" w:sz="0" w:space="0" w:color="auto"/>
                                <w:right w:val="none" w:sz="0" w:space="0" w:color="auto"/>
                              </w:divBdr>
                              <w:divsChild>
                                <w:div w:id="313413822">
                                  <w:marLeft w:val="0"/>
                                  <w:marRight w:val="0"/>
                                  <w:marTop w:val="0"/>
                                  <w:marBottom w:val="0"/>
                                  <w:divBdr>
                                    <w:top w:val="none" w:sz="0" w:space="0" w:color="auto"/>
                                    <w:left w:val="none" w:sz="0" w:space="0" w:color="auto"/>
                                    <w:bottom w:val="none" w:sz="0" w:space="0" w:color="auto"/>
                                    <w:right w:val="none" w:sz="0" w:space="0" w:color="auto"/>
                                  </w:divBdr>
                                  <w:divsChild>
                                    <w:div w:id="125005198">
                                      <w:marLeft w:val="0"/>
                                      <w:marRight w:val="0"/>
                                      <w:marTop w:val="0"/>
                                      <w:marBottom w:val="0"/>
                                      <w:divBdr>
                                        <w:top w:val="none" w:sz="0" w:space="0" w:color="auto"/>
                                        <w:left w:val="none" w:sz="0" w:space="0" w:color="auto"/>
                                        <w:bottom w:val="none" w:sz="0" w:space="0" w:color="auto"/>
                                        <w:right w:val="none" w:sz="0" w:space="0" w:color="auto"/>
                                      </w:divBdr>
                                      <w:divsChild>
                                        <w:div w:id="185827087">
                                          <w:marLeft w:val="0"/>
                                          <w:marRight w:val="0"/>
                                          <w:marTop w:val="0"/>
                                          <w:marBottom w:val="0"/>
                                          <w:divBdr>
                                            <w:top w:val="none" w:sz="0" w:space="0" w:color="auto"/>
                                            <w:left w:val="none" w:sz="0" w:space="0" w:color="auto"/>
                                            <w:bottom w:val="none" w:sz="0" w:space="0" w:color="auto"/>
                                            <w:right w:val="none" w:sz="0" w:space="0" w:color="auto"/>
                                          </w:divBdr>
                                          <w:divsChild>
                                            <w:div w:id="1242987499">
                                              <w:marLeft w:val="0"/>
                                              <w:marRight w:val="0"/>
                                              <w:marTop w:val="0"/>
                                              <w:marBottom w:val="0"/>
                                              <w:divBdr>
                                                <w:top w:val="none" w:sz="0" w:space="0" w:color="auto"/>
                                                <w:left w:val="none" w:sz="0" w:space="0" w:color="auto"/>
                                                <w:bottom w:val="none" w:sz="0" w:space="0" w:color="auto"/>
                                                <w:right w:val="none" w:sz="0" w:space="0" w:color="auto"/>
                                              </w:divBdr>
                                              <w:divsChild>
                                                <w:div w:id="19890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28894492">
          <w:marLeft w:val="0"/>
          <w:marRight w:val="0"/>
          <w:marTop w:val="0"/>
          <w:marBottom w:val="0"/>
          <w:divBdr>
            <w:top w:val="none" w:sz="0" w:space="0" w:color="auto"/>
            <w:left w:val="none" w:sz="0" w:space="0" w:color="auto"/>
            <w:bottom w:val="none" w:sz="0" w:space="0" w:color="auto"/>
            <w:right w:val="none" w:sz="0" w:space="0" w:color="auto"/>
          </w:divBdr>
          <w:divsChild>
            <w:div w:id="695232536">
              <w:marLeft w:val="0"/>
              <w:marRight w:val="0"/>
              <w:marTop w:val="0"/>
              <w:marBottom w:val="0"/>
              <w:divBdr>
                <w:top w:val="none" w:sz="0" w:space="0" w:color="auto"/>
                <w:left w:val="none" w:sz="0" w:space="0" w:color="auto"/>
                <w:bottom w:val="none" w:sz="0" w:space="0" w:color="auto"/>
                <w:right w:val="none" w:sz="0" w:space="0" w:color="auto"/>
              </w:divBdr>
              <w:divsChild>
                <w:div w:id="428937328">
                  <w:marLeft w:val="0"/>
                  <w:marRight w:val="0"/>
                  <w:marTop w:val="0"/>
                  <w:marBottom w:val="0"/>
                  <w:divBdr>
                    <w:top w:val="none" w:sz="0" w:space="0" w:color="auto"/>
                    <w:left w:val="none" w:sz="0" w:space="0" w:color="auto"/>
                    <w:bottom w:val="none" w:sz="0" w:space="0" w:color="auto"/>
                    <w:right w:val="none" w:sz="0" w:space="0" w:color="auto"/>
                  </w:divBdr>
                  <w:divsChild>
                    <w:div w:id="373651915">
                      <w:marLeft w:val="0"/>
                      <w:marRight w:val="0"/>
                      <w:marTop w:val="0"/>
                      <w:marBottom w:val="0"/>
                      <w:divBdr>
                        <w:top w:val="none" w:sz="0" w:space="0" w:color="auto"/>
                        <w:left w:val="none" w:sz="0" w:space="0" w:color="auto"/>
                        <w:bottom w:val="none" w:sz="0" w:space="0" w:color="auto"/>
                        <w:right w:val="none" w:sz="0" w:space="0" w:color="auto"/>
                      </w:divBdr>
                      <w:divsChild>
                        <w:div w:id="1594171265">
                          <w:marLeft w:val="0"/>
                          <w:marRight w:val="0"/>
                          <w:marTop w:val="0"/>
                          <w:marBottom w:val="0"/>
                          <w:divBdr>
                            <w:top w:val="none" w:sz="0" w:space="0" w:color="auto"/>
                            <w:left w:val="none" w:sz="0" w:space="0" w:color="auto"/>
                            <w:bottom w:val="none" w:sz="0" w:space="0" w:color="auto"/>
                            <w:right w:val="none" w:sz="0" w:space="0" w:color="auto"/>
                          </w:divBdr>
                          <w:divsChild>
                            <w:div w:id="1115756288">
                              <w:marLeft w:val="0"/>
                              <w:marRight w:val="0"/>
                              <w:marTop w:val="0"/>
                              <w:marBottom w:val="0"/>
                              <w:divBdr>
                                <w:top w:val="none" w:sz="0" w:space="0" w:color="auto"/>
                                <w:left w:val="none" w:sz="0" w:space="0" w:color="auto"/>
                                <w:bottom w:val="none" w:sz="0" w:space="0" w:color="auto"/>
                                <w:right w:val="none" w:sz="0" w:space="0" w:color="auto"/>
                              </w:divBdr>
                              <w:divsChild>
                                <w:div w:id="1556352286">
                                  <w:marLeft w:val="0"/>
                                  <w:marRight w:val="0"/>
                                  <w:marTop w:val="0"/>
                                  <w:marBottom w:val="0"/>
                                  <w:divBdr>
                                    <w:top w:val="none" w:sz="0" w:space="0" w:color="auto"/>
                                    <w:left w:val="none" w:sz="0" w:space="0" w:color="auto"/>
                                    <w:bottom w:val="none" w:sz="0" w:space="0" w:color="auto"/>
                                    <w:right w:val="none" w:sz="0" w:space="0" w:color="auto"/>
                                  </w:divBdr>
                                  <w:divsChild>
                                    <w:div w:id="1437558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7295730">
      <w:bodyDiv w:val="1"/>
      <w:marLeft w:val="0"/>
      <w:marRight w:val="0"/>
      <w:marTop w:val="0"/>
      <w:marBottom w:val="0"/>
      <w:divBdr>
        <w:top w:val="none" w:sz="0" w:space="0" w:color="auto"/>
        <w:left w:val="none" w:sz="0" w:space="0" w:color="auto"/>
        <w:bottom w:val="none" w:sz="0" w:space="0" w:color="auto"/>
        <w:right w:val="none" w:sz="0" w:space="0" w:color="auto"/>
      </w:divBdr>
    </w:div>
    <w:div w:id="350496680">
      <w:bodyDiv w:val="1"/>
      <w:marLeft w:val="0"/>
      <w:marRight w:val="0"/>
      <w:marTop w:val="0"/>
      <w:marBottom w:val="0"/>
      <w:divBdr>
        <w:top w:val="none" w:sz="0" w:space="0" w:color="auto"/>
        <w:left w:val="none" w:sz="0" w:space="0" w:color="auto"/>
        <w:bottom w:val="none" w:sz="0" w:space="0" w:color="auto"/>
        <w:right w:val="none" w:sz="0" w:space="0" w:color="auto"/>
      </w:divBdr>
    </w:div>
    <w:div w:id="412437783">
      <w:bodyDiv w:val="1"/>
      <w:marLeft w:val="0"/>
      <w:marRight w:val="0"/>
      <w:marTop w:val="0"/>
      <w:marBottom w:val="0"/>
      <w:divBdr>
        <w:top w:val="none" w:sz="0" w:space="0" w:color="auto"/>
        <w:left w:val="none" w:sz="0" w:space="0" w:color="auto"/>
        <w:bottom w:val="none" w:sz="0" w:space="0" w:color="auto"/>
        <w:right w:val="none" w:sz="0" w:space="0" w:color="auto"/>
      </w:divBdr>
    </w:div>
    <w:div w:id="579406711">
      <w:bodyDiv w:val="1"/>
      <w:marLeft w:val="0"/>
      <w:marRight w:val="0"/>
      <w:marTop w:val="0"/>
      <w:marBottom w:val="0"/>
      <w:divBdr>
        <w:top w:val="none" w:sz="0" w:space="0" w:color="auto"/>
        <w:left w:val="none" w:sz="0" w:space="0" w:color="auto"/>
        <w:bottom w:val="none" w:sz="0" w:space="0" w:color="auto"/>
        <w:right w:val="none" w:sz="0" w:space="0" w:color="auto"/>
      </w:divBdr>
    </w:div>
    <w:div w:id="670526131">
      <w:bodyDiv w:val="1"/>
      <w:marLeft w:val="0"/>
      <w:marRight w:val="0"/>
      <w:marTop w:val="0"/>
      <w:marBottom w:val="0"/>
      <w:divBdr>
        <w:top w:val="none" w:sz="0" w:space="0" w:color="auto"/>
        <w:left w:val="none" w:sz="0" w:space="0" w:color="auto"/>
        <w:bottom w:val="none" w:sz="0" w:space="0" w:color="auto"/>
        <w:right w:val="none" w:sz="0" w:space="0" w:color="auto"/>
      </w:divBdr>
    </w:div>
    <w:div w:id="686710168">
      <w:bodyDiv w:val="1"/>
      <w:marLeft w:val="0"/>
      <w:marRight w:val="0"/>
      <w:marTop w:val="0"/>
      <w:marBottom w:val="0"/>
      <w:divBdr>
        <w:top w:val="none" w:sz="0" w:space="0" w:color="auto"/>
        <w:left w:val="none" w:sz="0" w:space="0" w:color="auto"/>
        <w:bottom w:val="none" w:sz="0" w:space="0" w:color="auto"/>
        <w:right w:val="none" w:sz="0" w:space="0" w:color="auto"/>
      </w:divBdr>
    </w:div>
    <w:div w:id="727727926">
      <w:bodyDiv w:val="1"/>
      <w:marLeft w:val="0"/>
      <w:marRight w:val="0"/>
      <w:marTop w:val="0"/>
      <w:marBottom w:val="0"/>
      <w:divBdr>
        <w:top w:val="none" w:sz="0" w:space="0" w:color="auto"/>
        <w:left w:val="none" w:sz="0" w:space="0" w:color="auto"/>
        <w:bottom w:val="none" w:sz="0" w:space="0" w:color="auto"/>
        <w:right w:val="none" w:sz="0" w:space="0" w:color="auto"/>
      </w:divBdr>
    </w:div>
    <w:div w:id="782580801">
      <w:bodyDiv w:val="1"/>
      <w:marLeft w:val="0"/>
      <w:marRight w:val="0"/>
      <w:marTop w:val="0"/>
      <w:marBottom w:val="0"/>
      <w:divBdr>
        <w:top w:val="none" w:sz="0" w:space="0" w:color="auto"/>
        <w:left w:val="none" w:sz="0" w:space="0" w:color="auto"/>
        <w:bottom w:val="none" w:sz="0" w:space="0" w:color="auto"/>
        <w:right w:val="none" w:sz="0" w:space="0" w:color="auto"/>
      </w:divBdr>
    </w:div>
    <w:div w:id="958878292">
      <w:bodyDiv w:val="1"/>
      <w:marLeft w:val="0"/>
      <w:marRight w:val="0"/>
      <w:marTop w:val="0"/>
      <w:marBottom w:val="0"/>
      <w:divBdr>
        <w:top w:val="none" w:sz="0" w:space="0" w:color="auto"/>
        <w:left w:val="none" w:sz="0" w:space="0" w:color="auto"/>
        <w:bottom w:val="none" w:sz="0" w:space="0" w:color="auto"/>
        <w:right w:val="none" w:sz="0" w:space="0" w:color="auto"/>
      </w:divBdr>
    </w:div>
    <w:div w:id="1026098330">
      <w:bodyDiv w:val="1"/>
      <w:marLeft w:val="0"/>
      <w:marRight w:val="0"/>
      <w:marTop w:val="0"/>
      <w:marBottom w:val="0"/>
      <w:divBdr>
        <w:top w:val="none" w:sz="0" w:space="0" w:color="auto"/>
        <w:left w:val="none" w:sz="0" w:space="0" w:color="auto"/>
        <w:bottom w:val="none" w:sz="0" w:space="0" w:color="auto"/>
        <w:right w:val="none" w:sz="0" w:space="0" w:color="auto"/>
      </w:divBdr>
    </w:div>
    <w:div w:id="1057582873">
      <w:bodyDiv w:val="1"/>
      <w:marLeft w:val="0"/>
      <w:marRight w:val="0"/>
      <w:marTop w:val="0"/>
      <w:marBottom w:val="0"/>
      <w:divBdr>
        <w:top w:val="none" w:sz="0" w:space="0" w:color="auto"/>
        <w:left w:val="none" w:sz="0" w:space="0" w:color="auto"/>
        <w:bottom w:val="none" w:sz="0" w:space="0" w:color="auto"/>
        <w:right w:val="none" w:sz="0" w:space="0" w:color="auto"/>
      </w:divBdr>
    </w:div>
    <w:div w:id="1471511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4601A-AE17-49CA-AA68-1750FBBA2B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288</Words>
  <Characters>1643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muhammadfahri0334@gmail.com</dc:creator>
  <cp:keywords/>
  <dc:description/>
  <cp:lastModifiedBy>muhammadfahri0334@gmail.com</cp:lastModifiedBy>
  <cp:revision>2</cp:revision>
  <cp:lastPrinted>2026-07-31T08:18:00Z</cp:lastPrinted>
  <dcterms:created xsi:type="dcterms:W3CDTF">2026-08-10T01:21:00Z</dcterms:created>
  <dcterms:modified xsi:type="dcterms:W3CDTF">2026-08-10T01:21:00Z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6bf2af12-2ac5-370b-8e33-4d5ea46c59b3</vt:lpwstr>
  </property>
  <property fmtid="{D5CDD505-2E9C-101B-9397-08002B2CF9AE}" pid="4" name="Mendeley Citation Style_1">
    <vt:lpwstr>http://www.zotero.org/styles/apa</vt:lpwstr>
  </property>
</Properties>
</file>