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FF443" w14:textId="77777777" w:rsidR="00495651" w:rsidRPr="00495651" w:rsidRDefault="00495651" w:rsidP="00495651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fi-FI"/>
        </w:rPr>
      </w:pPr>
      <w:bookmarkStart w:id="0" w:name="_Toc233754974"/>
      <w:r w:rsidRPr="00495651">
        <w:rPr>
          <w:rFonts w:ascii="Times New Roman" w:hAnsi="Times New Roman" w:cs="Times New Roman"/>
          <w:b/>
          <w:bCs/>
          <w:color w:val="auto"/>
          <w:sz w:val="24"/>
          <w:szCs w:val="24"/>
          <w:lang w:val="fi-FI"/>
        </w:rPr>
        <w:t>DAFTAR PUSTAKA</w:t>
      </w:r>
      <w:bookmarkEnd w:id="0"/>
    </w:p>
    <w:p w14:paraId="377A8C9A" w14:textId="77777777" w:rsidR="00495651" w:rsidRDefault="00495651" w:rsidP="00495651">
      <w:pPr>
        <w:spacing w:after="240" w:line="240" w:lineRule="auto"/>
        <w:rPr>
          <w:lang w:val="fi-FI"/>
        </w:rPr>
      </w:pPr>
    </w:p>
    <w:p w14:paraId="7370B6C0" w14:textId="77777777" w:rsidR="00495651" w:rsidRDefault="00495651" w:rsidP="00495651">
      <w:pPr>
        <w:spacing w:after="240" w:line="240" w:lineRule="auto"/>
        <w:rPr>
          <w:sz w:val="6"/>
          <w:szCs w:val="6"/>
          <w:lang w:val="fi-FI"/>
        </w:rPr>
      </w:pPr>
    </w:p>
    <w:p w14:paraId="461FD68A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rPr>
          <w:lang w:val="fi-FI"/>
        </w:rPr>
        <w:t xml:space="preserve">Alfian, M., Lawuningtyas Hariadini, A., &amp; Sidharta, B. (2020). Hubungan Tingkat Pengetahuan Petugas Pengelola Obat dengan Tingkat Ketersediaan Obat di Puskesmas Kota Malang. </w:t>
      </w:r>
      <w:r>
        <w:rPr>
          <w:i/>
          <w:iCs/>
        </w:rPr>
        <w:t>Pharmaceutical Journal of Indonesia</w:t>
      </w:r>
      <w:r>
        <w:t>, 2020(1), 27–33.</w:t>
      </w:r>
    </w:p>
    <w:p w14:paraId="4E765076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t xml:space="preserve">Anwarudin, W. (2020). Evaluasi Lplpo (Laporan Pemakaian Dan Lembar Permintaan Obat). </w:t>
      </w:r>
      <w:r>
        <w:rPr>
          <w:i/>
          <w:iCs/>
        </w:rPr>
        <w:t>Jurnal Kesehatan</w:t>
      </w:r>
      <w:r>
        <w:t>, 6(2), 677–681. https://doi.org/1 0.38165/jk.v6i2.147</w:t>
      </w:r>
    </w:p>
    <w:p w14:paraId="2BF9A106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t xml:space="preserve">Berlianti, D. F., Abid, A. Al, &amp; Ruby, A. C. (2024). </w:t>
      </w:r>
      <w:r>
        <w:rPr>
          <w:lang w:val="fi-FI"/>
        </w:rPr>
        <w:t xml:space="preserve">Metode Penelitian Kuantitatif Pendekatan Ilmiah untuk Analisis Data. </w:t>
      </w:r>
      <w:r>
        <w:rPr>
          <w:i/>
          <w:iCs/>
          <w:lang w:val="fi-FI"/>
        </w:rPr>
        <w:t>Jurnal Review Pendidikan Dan Pengajaran</w:t>
      </w:r>
      <w:r>
        <w:rPr>
          <w:lang w:val="fi-FI"/>
        </w:rPr>
        <w:t>, 7(3), 1861–1864.</w:t>
      </w:r>
    </w:p>
    <w:p w14:paraId="22A33B13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rPr>
          <w:lang w:val="fi-FI"/>
        </w:rPr>
        <w:t xml:space="preserve">Elvinda, E., Sinaga, C. R., Annafiatuzakiah, &amp; Dewanti, C. A. (2025). Gambaran Pengelolaan Obat Di Puskesmas X Tahun 2022. </w:t>
      </w:r>
      <w:r>
        <w:rPr>
          <w:i/>
          <w:iCs/>
        </w:rPr>
        <w:t>Duta Pharma Journal</w:t>
      </w:r>
      <w:r>
        <w:t>, 5(1), 30–40. https://doi.org/10.47701/djp.v5i1.4945</w:t>
      </w:r>
    </w:p>
    <w:p w14:paraId="6B1DFDD9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t>Erta Ginting, S., Santoso, R. S., &amp; Rostyaningsih, D. (2024). No Title</w:t>
      </w:r>
      <w:r>
        <w:rPr>
          <w:i/>
          <w:iCs/>
        </w:rPr>
        <w:t>. Journal of Public Policy and Management Review;</w:t>
      </w:r>
      <w:r>
        <w:t xml:space="preserve"> Vol 13, No 3: Juli, Administrasi Pubik Rembang  2024DO  - 10.14710/Jppmr.V13i3.45574 .</w:t>
      </w:r>
    </w:p>
    <w:p w14:paraId="78A065A4" w14:textId="77777777" w:rsidR="00495651" w:rsidRDefault="00495651" w:rsidP="00495651">
      <w:pPr>
        <w:spacing w:after="240" w:line="240" w:lineRule="auto"/>
        <w:ind w:left="720" w:hanging="720"/>
        <w:jc w:val="both"/>
      </w:pPr>
      <w:r w:rsidRPr="00380182">
        <w:t xml:space="preserve">Nasution, I. F. S., Kurniansyah, D., &amp; Priyanti, E. (2022). Analisis Pelayanan Pusat Kesehatan Masyarakat (Puskesmas). </w:t>
      </w:r>
      <w:r w:rsidRPr="00380182">
        <w:rPr>
          <w:i/>
          <w:iCs/>
        </w:rPr>
        <w:t>Kinerja</w:t>
      </w:r>
      <w:r w:rsidRPr="00380182">
        <w:t xml:space="preserve">, </w:t>
      </w:r>
      <w:r w:rsidRPr="00380182">
        <w:rPr>
          <w:i/>
          <w:iCs/>
        </w:rPr>
        <w:t>18</w:t>
      </w:r>
      <w:r w:rsidRPr="00380182">
        <w:t>(4), 527-32.</w:t>
      </w:r>
    </w:p>
    <w:p w14:paraId="3C682F80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rPr>
          <w:lang w:val="fi-FI"/>
        </w:rPr>
        <w:t xml:space="preserve">Fatmalika, T., Yuwindry, I., Mukti, Y. A., &amp; Atmaja, D. S. (2025). Evaluasi Ketersediaan Obat di Puskesmas Wilayah Kota Banjarmasin Tahun 2024. SENTRI: </w:t>
      </w:r>
      <w:r>
        <w:rPr>
          <w:i/>
          <w:iCs/>
          <w:lang w:val="fi-FI"/>
        </w:rPr>
        <w:t>Jurnal Riset Ilmiah</w:t>
      </w:r>
      <w:r>
        <w:rPr>
          <w:lang w:val="fi-FI"/>
        </w:rPr>
        <w:t>, 4(8), 1469–1478. https://doi.org/10.55681/ sentri.v4i8.4394</w:t>
      </w:r>
    </w:p>
    <w:p w14:paraId="03F32323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t xml:space="preserve">Fitria, D. P. A., Aprianti, Vilda, A. V. S., &amp; Agnes, A. H. (2012). </w:t>
      </w:r>
      <w:r>
        <w:rPr>
          <w:lang w:val="nb-NO"/>
        </w:rPr>
        <w:t xml:space="preserve">Pembelajaran Statistika Menggunakan Software SPSS untuk Uji Validitas dan Reliabilitas. </w:t>
      </w:r>
      <w:r>
        <w:rPr>
          <w:i/>
          <w:iCs/>
        </w:rPr>
        <w:t>Jurnal Basicedu,</w:t>
      </w:r>
      <w:r>
        <w:t xml:space="preserve"> 6(3), 6491–6504. https;//jbasic.org/ index.php/ basicedu</w:t>
      </w:r>
    </w:p>
    <w:p w14:paraId="21979CD4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t xml:space="preserve">Gun, M. (2020). Pentingnya Uji Asumsi Klasik pada Analisis Regresi Linier Berganda (Studi Kasus Penyusunan Persamaan Allometrik Kenari Muda [Canarium Indicum L.]). </w:t>
      </w:r>
      <w:r>
        <w:rPr>
          <w:lang w:val="fi-FI"/>
        </w:rPr>
        <w:t xml:space="preserve">BAREKENG: </w:t>
      </w:r>
      <w:r>
        <w:rPr>
          <w:i/>
          <w:iCs/>
          <w:lang w:val="fi-FI"/>
        </w:rPr>
        <w:t>Jurnal Ilmu Matematika Dan Terapan</w:t>
      </w:r>
      <w:r>
        <w:rPr>
          <w:lang w:val="fi-FI"/>
        </w:rPr>
        <w:t>, 14(3), 335. https://ojs3.unpatti.ac.id/index.php/barekeng/ article/ view/1872</w:t>
      </w:r>
    </w:p>
    <w:p w14:paraId="506843D0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rPr>
          <w:lang w:val="fi-FI"/>
        </w:rPr>
        <w:t xml:space="preserve">Gunawan, M. R. (2020). Hubungan Kehidupan Ekonomi Keluarga Dengan Di Titipkan Lansia Di Uptd Pslu Tresna Werdha Natar Lampung Selatan. </w:t>
      </w:r>
      <w:r>
        <w:rPr>
          <w:i/>
          <w:iCs/>
        </w:rPr>
        <w:t>Jurnal Ilmu Keperawatan Indonesia (JIKPI),</w:t>
      </w:r>
      <w:r>
        <w:t xml:space="preserve"> 1(1), 1–5. https://doi.org/10.57084/jikpi.v1i1.291</w:t>
      </w:r>
    </w:p>
    <w:p w14:paraId="4AFE5163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rPr>
          <w:lang w:val="fi-FI"/>
        </w:rPr>
        <w:t xml:space="preserve">Hariyoko, Y., Jehaut, Y. D., &amp; Susiantoro, A. (2021). Efektivitas Pelayanan Kesehatan Masyarakat Oleh Puskesmas Di Kabupaten Manggarai. </w:t>
      </w:r>
      <w:r>
        <w:rPr>
          <w:i/>
          <w:iCs/>
        </w:rPr>
        <w:t>Jurnal Good Governance</w:t>
      </w:r>
      <w:r>
        <w:t>, 17(2), 169–178. https://doi.org/10.32834/gg.v17i2.346</w:t>
      </w:r>
    </w:p>
    <w:p w14:paraId="1985201A" w14:textId="77777777" w:rsidR="00495651" w:rsidRDefault="00495651" w:rsidP="00495651">
      <w:pPr>
        <w:spacing w:after="240" w:line="240" w:lineRule="auto"/>
        <w:ind w:left="720" w:hanging="720"/>
        <w:jc w:val="both"/>
      </w:pPr>
      <w:r w:rsidRPr="00380182">
        <w:lastRenderedPageBreak/>
        <w:t xml:space="preserve">Hasibuan, I. D., Asyahra, R., Tambunan, S. S., Sibuea, A. A. Z., Tanjung, S. A. A., &amp; Sari, K. (2025). Manajemen Pengelolaan Obat di UPT Puskesmas Kutalimbaru Kabupaten Deli Serdang. </w:t>
      </w:r>
      <w:r w:rsidRPr="00380182">
        <w:rPr>
          <w:i/>
          <w:iCs/>
        </w:rPr>
        <w:t>Jurnal Kolaboratif Sains</w:t>
      </w:r>
      <w:r w:rsidRPr="00380182">
        <w:t xml:space="preserve">, </w:t>
      </w:r>
      <w:r w:rsidRPr="00380182">
        <w:rPr>
          <w:i/>
          <w:iCs/>
        </w:rPr>
        <w:t>8</w:t>
      </w:r>
      <w:r w:rsidRPr="00380182">
        <w:t>(2), 1121-1127.</w:t>
      </w:r>
    </w:p>
    <w:p w14:paraId="232D56D2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rPr>
          <w:lang w:val="fi-FI"/>
        </w:rPr>
        <w:t>Hisran Hamad, S. (2022). Evaluasi Efektifitas Laporan Pemakaian Dan Lembar Permintaan Obat (LP-LPO) Puskesmas Kota Jambi. 32(3), 167–186.</w:t>
      </w:r>
    </w:p>
    <w:p w14:paraId="1D6873CF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rPr>
          <w:lang w:val="fi-FI"/>
        </w:rPr>
        <w:t xml:space="preserve">Irawan, Y. H., Rostikarina, N. A., &amp; Rahmawati, Y. (2024). Kajian Literatur Pengelolaan Obat Di Rumah Sakit. ASSYIFA : </w:t>
      </w:r>
      <w:r>
        <w:rPr>
          <w:i/>
          <w:iCs/>
          <w:lang w:val="fi-FI"/>
        </w:rPr>
        <w:t>Jurnal Ilmu Kesehatan</w:t>
      </w:r>
      <w:r>
        <w:rPr>
          <w:lang w:val="fi-FI"/>
        </w:rPr>
        <w:t>, 2(2), 336–342. https://doi.org/10.62085/ajk.v2i2.100</w:t>
      </w:r>
    </w:p>
    <w:p w14:paraId="4B2F848C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nb-NO"/>
        </w:rPr>
      </w:pPr>
      <w:r>
        <w:rPr>
          <w:lang w:val="fi-FI"/>
        </w:rPr>
        <w:t xml:space="preserve">Juliana, J., Ondeng, S., &amp; Rahman, U. (2026). Konsep Dasar Penelitian Kuantitatif. </w:t>
      </w:r>
      <w:r>
        <w:rPr>
          <w:i/>
          <w:iCs/>
          <w:lang w:val="nb-NO"/>
        </w:rPr>
        <w:t>Jurnal Pendidikan Tambusai</w:t>
      </w:r>
      <w:r>
        <w:rPr>
          <w:lang w:val="nb-NO"/>
        </w:rPr>
        <w:t>, 10(1), 140–146. https://doi.org/10.31004/ jptam.v10i1.35817</w:t>
      </w:r>
    </w:p>
    <w:p w14:paraId="78FCB91C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nb-NO"/>
        </w:rPr>
      </w:pPr>
      <w:r w:rsidRPr="00380182">
        <w:t xml:space="preserve">Kurniawati, W. (2021). Desain Perencanaan Pembelajaran. </w:t>
      </w:r>
      <w:r w:rsidRPr="00380182">
        <w:rPr>
          <w:i/>
          <w:iCs/>
        </w:rPr>
        <w:t>JURNAL AN-NUR: Kajian Ilmu-Ilmu Pendidikan dan Keislaman</w:t>
      </w:r>
      <w:r w:rsidRPr="00380182">
        <w:t xml:space="preserve">, </w:t>
      </w:r>
      <w:r w:rsidRPr="00380182">
        <w:rPr>
          <w:i/>
          <w:iCs/>
        </w:rPr>
        <w:t>7</w:t>
      </w:r>
      <w:r w:rsidRPr="00380182">
        <w:t>(01), 1-10.</w:t>
      </w:r>
    </w:p>
    <w:p w14:paraId="1256679A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rPr>
          <w:lang w:val="fi-FI"/>
        </w:rPr>
        <w:t xml:space="preserve">Kurniawan, J. (2020). Definisi Perencanaan Pembelajaran. </w:t>
      </w:r>
      <w:r>
        <w:rPr>
          <w:i/>
          <w:iCs/>
          <w:lang w:val="fi-FI"/>
        </w:rPr>
        <w:t>Jurnal Obsesi : Jurnal Pendidikan Anak Usia Dini</w:t>
      </w:r>
      <w:r>
        <w:rPr>
          <w:lang w:val="fi-FI"/>
        </w:rPr>
        <w:t>, 4(2), 543.</w:t>
      </w:r>
    </w:p>
    <w:p w14:paraId="17D13F50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rPr>
          <w:lang w:val="fi-FI"/>
        </w:rPr>
        <w:t xml:space="preserve">Listiana, E., Pambudi, R. S., &amp; Khusna, K. (2024). Evaluasi Pengelolaan Obat di Puskesmas Boyolali I Tahun 2022. </w:t>
      </w:r>
      <w:r>
        <w:t xml:space="preserve">Kunir: </w:t>
      </w:r>
      <w:r>
        <w:rPr>
          <w:i/>
          <w:iCs/>
        </w:rPr>
        <w:t>Jurnal Farmasi Indonesia</w:t>
      </w:r>
      <w:r>
        <w:t>, 2(1), 9–16. https://doi.org/10.36308/kjfi.v2i1.602</w:t>
      </w:r>
    </w:p>
    <w:p w14:paraId="517694A9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t xml:space="preserve">Mulyanti, La Ode, M. S., &amp; I Made Christian, B. (2023). </w:t>
      </w:r>
      <w:r>
        <w:rPr>
          <w:lang w:val="fi-FI"/>
        </w:rPr>
        <w:t>Analisis Sistem Pengelolaan Obat Di Instalasi Farmasi Blud Rumah Sakit Umum Kabupaten Konawe Tahun 2022. 5(3), 112–128.</w:t>
      </w:r>
    </w:p>
    <w:p w14:paraId="4D3204DD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rPr>
          <w:lang w:val="fi-FI"/>
        </w:rPr>
        <w:t xml:space="preserve">Mustafa, P. S. (2022). Statistika Inferensial meliputi Uji Beda dalam Pendidikan Jasmani: Sebuah Tinjauan. DIDAKTIKA : </w:t>
      </w:r>
      <w:r>
        <w:rPr>
          <w:i/>
          <w:iCs/>
          <w:lang w:val="fi-FI"/>
        </w:rPr>
        <w:t>Jurnal Pemikiran Pendidikan</w:t>
      </w:r>
      <w:r>
        <w:rPr>
          <w:lang w:val="fi-FI"/>
        </w:rPr>
        <w:t>, 28(2(1)), 71–86. https://doi.org/10.30587/didaktika.v28i2(1).4166</w:t>
      </w:r>
    </w:p>
    <w:p w14:paraId="12F17A97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rPr>
          <w:lang w:val="fi-FI"/>
        </w:rPr>
        <w:t xml:space="preserve">Nur, F. A., Sabaruddin, G., &amp; Kamaluddin, A. (2017). </w:t>
      </w:r>
      <w:r>
        <w:rPr>
          <w:lang w:val="nb-NO"/>
        </w:rPr>
        <w:t xml:space="preserve">Konsep Umum Populasi Dan Sampel Dalam Penelitian. </w:t>
      </w:r>
      <w:r>
        <w:rPr>
          <w:lang w:val="fi-FI"/>
        </w:rPr>
        <w:t xml:space="preserve">14(1), 15–31. </w:t>
      </w:r>
      <w:hyperlink r:id="rId5" w:history="1">
        <w:r>
          <w:rPr>
            <w:rStyle w:val="Hyperlink"/>
            <w:lang w:val="fi-FI"/>
          </w:rPr>
          <w:t>https://doi.org/10.21070/</w:t>
        </w:r>
      </w:hyperlink>
      <w:r>
        <w:rPr>
          <w:lang w:val="fi-FI"/>
        </w:rPr>
        <w:t xml:space="preserve"> 2017 /978-979-3401 -73-7</w:t>
      </w:r>
    </w:p>
    <w:p w14:paraId="54F8A056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rPr>
          <w:lang w:val="fi-FI"/>
        </w:rPr>
        <w:t xml:space="preserve">Nurlaela, Yusuf, S., &amp; Usman. (2022). Manajemen Pengelolaaan Obat di Puskesmas Kabere Kabupaten Enrekang. </w:t>
      </w:r>
      <w:r>
        <w:rPr>
          <w:i/>
          <w:iCs/>
          <w:lang w:val="fi-FI"/>
        </w:rPr>
        <w:t>Jurnal Ilmiah Manusia Dan Kesehatan</w:t>
      </w:r>
      <w:r>
        <w:rPr>
          <w:lang w:val="fi-FI"/>
        </w:rPr>
        <w:t xml:space="preserve">, 5(2), 2614–3151. </w:t>
      </w:r>
      <w:hyperlink r:id="rId6" w:history="1">
        <w:r w:rsidRPr="0018200E">
          <w:rPr>
            <w:rStyle w:val="Hyperlink"/>
            <w:lang w:val="fi-FI"/>
          </w:rPr>
          <w:t>http://jurnal.umpar.ac.id/index.php/makes</w:t>
        </w:r>
      </w:hyperlink>
    </w:p>
    <w:p w14:paraId="612BE6E5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rPr>
          <w:lang w:val="fi-FI"/>
        </w:rPr>
        <w:t xml:space="preserve">Putra, A. G. P., &amp; Sugiyono. (2019). Pengaruh Profitabilitas, Ukuran Perusahaan, Dan Struktur Aktiva Terhadap Struktur Modal Pada Perusahaan Makanan Dan Minuman. </w:t>
      </w:r>
      <w:r>
        <w:rPr>
          <w:i/>
          <w:iCs/>
          <w:lang w:val="fi-FI"/>
        </w:rPr>
        <w:t>Jurnal Ilmu Dan Riset Manajemen</w:t>
      </w:r>
      <w:r>
        <w:rPr>
          <w:lang w:val="fi-FI"/>
        </w:rPr>
        <w:t>, 8(2), 1–15. http://jurnalmahasiswa.stiesia.ac.id/index.php/jirm/article/view/858</w:t>
      </w:r>
    </w:p>
    <w:p w14:paraId="6C45CF5B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rPr>
          <w:lang w:val="fi-FI"/>
        </w:rPr>
        <w:t xml:space="preserve">Rintanantasari, Fudholi, A., &amp; Satibi. (2021). Evaluasi Perencanaan dan Pengendalian Obat di Puskesmas Wilayah Kabupaten Tulungagung dan Kota Kupang. </w:t>
      </w:r>
      <w:r>
        <w:rPr>
          <w:i/>
          <w:iCs/>
        </w:rPr>
        <w:t>Pharmaceutics Journal</w:t>
      </w:r>
      <w:r>
        <w:t>, 17(3), 296–302. https://doi.org/10.22146/farmaseutik.v1i1.54063</w:t>
      </w:r>
    </w:p>
    <w:p w14:paraId="4D30D30A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t xml:space="preserve">Rizky, S., Kamiel, R. B., &amp; Ayu, R. (2023). Analisis Pengelolaan Obat Di Puskesmas Cibalong Kecamatan Cibalong Tahun 2022 Berdasarkan Permenkes Ri Nomor 74 Tahun 2016. Termometer: </w:t>
      </w:r>
      <w:r>
        <w:rPr>
          <w:i/>
          <w:iCs/>
        </w:rPr>
        <w:t>Jurnal Ilmiah Ilmu Kesehatan Dan Kedokteran,</w:t>
      </w:r>
      <w:r>
        <w:t xml:space="preserve"> 1(4), 227–238. https://doi.org/10.55606/ termometer.v1i4.2466</w:t>
      </w:r>
    </w:p>
    <w:p w14:paraId="651CFF92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lastRenderedPageBreak/>
        <w:t xml:space="preserve">Rukmana, T. I., Nusaiba, P., &amp; Sitepu, E. S. (2023). </w:t>
      </w:r>
      <w:r>
        <w:rPr>
          <w:i/>
          <w:iCs/>
          <w:lang w:val="fi-FI"/>
        </w:rPr>
        <w:t>Analisis Pengelolaan Obat di Puskesmas Margamulya Kecamatan Bekasi Utara Tahun 2021</w:t>
      </w:r>
      <w:r>
        <w:rPr>
          <w:lang w:val="fi-FI"/>
        </w:rPr>
        <w:t xml:space="preserve">. </w:t>
      </w:r>
      <w:r>
        <w:t>JFIOnline | Print ISSN 1412-1107 | e-ISSN 2355-696X, 15(2), 101–113. https://doi.org/10.35617/jfionli ne.v15i2.134</w:t>
      </w:r>
    </w:p>
    <w:p w14:paraId="2485752F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t xml:space="preserve">Rundengan, G. (2023). Evaluation Of Availabiliy Of Essential Medicines In Tumaratas Health Center, Langowan Barat District, Minahasa District. </w:t>
      </w:r>
      <w:r>
        <w:rPr>
          <w:i/>
          <w:iCs/>
        </w:rPr>
        <w:t>Jurnal Pharmacon</w:t>
      </w:r>
      <w:r>
        <w:t>, 12(2), 1–5.</w:t>
      </w:r>
    </w:p>
    <w:p w14:paraId="2EED4A31" w14:textId="77777777" w:rsidR="00495651" w:rsidRDefault="00495651" w:rsidP="00495651">
      <w:pPr>
        <w:spacing w:after="240" w:line="240" w:lineRule="auto"/>
        <w:ind w:left="720" w:hanging="720"/>
        <w:jc w:val="both"/>
      </w:pPr>
      <w:r w:rsidRPr="00380182">
        <w:t xml:space="preserve">Simatupang, B. M., Siregar, E. M., &amp; Lubis, N. H. (2023). Perencanaan Dan Pengadaan Obat Farmasi Klinik Di Puskesmas Sibolangit Kecamatan Sibolangit Kabupaten Deli Serdang. </w:t>
      </w:r>
      <w:r w:rsidRPr="00380182">
        <w:rPr>
          <w:i/>
          <w:iCs/>
        </w:rPr>
        <w:t>Journal Health of Education</w:t>
      </w:r>
      <w:r w:rsidRPr="00380182">
        <w:t xml:space="preserve">, </w:t>
      </w:r>
      <w:r w:rsidRPr="00380182">
        <w:rPr>
          <w:i/>
          <w:iCs/>
        </w:rPr>
        <w:t>3</w:t>
      </w:r>
      <w:r w:rsidRPr="00380182">
        <w:t>(2).</w:t>
      </w:r>
    </w:p>
    <w:p w14:paraId="60440387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t xml:space="preserve">Susyanty, A. L., Yuniar, Y., J. Herman, M., &amp; Prihartini, N. (2020). </w:t>
      </w:r>
      <w:r>
        <w:rPr>
          <w:i/>
          <w:iCs/>
          <w:lang w:val="fi-FI"/>
        </w:rPr>
        <w:t>Kesesuaian Penyelenggaraan Pelayanan Kefarmasian di Puskesmas</w:t>
      </w:r>
      <w:r>
        <w:rPr>
          <w:lang w:val="fi-FI"/>
        </w:rPr>
        <w:t>. Media Penelitian Dan Pengembangan Kesehatan, 30(1), 65–74. https://doi.org/10.22435/ mpk.v30i1.2062</w:t>
      </w:r>
    </w:p>
    <w:p w14:paraId="2C48480E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rPr>
          <w:lang w:val="fi-FI"/>
        </w:rPr>
        <w:t xml:space="preserve">Syavardie, Y., &amp; Yolanda, E. (2022). Evaluasi Sistem Perencanaan Pengadaan Obat Di Rumah Sakit Islam Ibnu Sina Padang Panjang. </w:t>
      </w:r>
      <w:r>
        <w:rPr>
          <w:i/>
          <w:iCs/>
          <w:lang w:val="fi-FI"/>
        </w:rPr>
        <w:t>Jurnal Ilmu Kesehatan ’Afiyah,</w:t>
      </w:r>
      <w:r>
        <w:rPr>
          <w:lang w:val="fi-FI"/>
        </w:rPr>
        <w:t xml:space="preserve"> 9(2), 57–65. https://ejournal.umnyarsi.ac.id/index.php/J AV1N1/ article/view/246</w:t>
      </w:r>
    </w:p>
    <w:p w14:paraId="6C011E25" w14:textId="77777777" w:rsidR="00495651" w:rsidRDefault="00495651" w:rsidP="00495651">
      <w:pPr>
        <w:spacing w:after="240" w:line="240" w:lineRule="auto"/>
        <w:ind w:left="720" w:hanging="720"/>
        <w:jc w:val="both"/>
        <w:rPr>
          <w:lang w:val="fi-FI"/>
        </w:rPr>
      </w:pPr>
      <w:r>
        <w:rPr>
          <w:lang w:val="fi-FI"/>
        </w:rPr>
        <w:t xml:space="preserve">Tarigan, M., &amp; Silaban, D. F. (2024). Pendahuluan Statistika Deskriptif Ukuran frekuensi Ukuran pemusatan. </w:t>
      </w:r>
      <w:r>
        <w:rPr>
          <w:i/>
          <w:iCs/>
          <w:lang w:val="fi-FI"/>
        </w:rPr>
        <w:t>Jurnal Ilmu Keperawatan</w:t>
      </w:r>
      <w:r>
        <w:rPr>
          <w:lang w:val="fi-FI"/>
        </w:rPr>
        <w:t>, 4(2), 187–195.</w:t>
      </w:r>
    </w:p>
    <w:p w14:paraId="01EE6236" w14:textId="77777777" w:rsidR="00495651" w:rsidRDefault="00495651" w:rsidP="00495651">
      <w:pPr>
        <w:spacing w:after="240" w:line="240" w:lineRule="auto"/>
        <w:ind w:left="720" w:hanging="720"/>
        <w:jc w:val="both"/>
      </w:pPr>
      <w:r>
        <w:rPr>
          <w:lang w:val="fi-FI"/>
        </w:rPr>
        <w:t xml:space="preserve">Wahyuni, A., Reda, A. N., &amp; Ilahi, F. S. (2022). Evaluasi Pengelolaan Obat Di Puskesmas Kayu Tangi Banjarmasin. </w:t>
      </w:r>
      <w:r>
        <w:rPr>
          <w:i/>
          <w:iCs/>
        </w:rPr>
        <w:t>Jurnal Insan Farmasi Indonesia</w:t>
      </w:r>
      <w:r>
        <w:t>, 5(2), 183–191. https://doi.org/10.36387/jifi.v5i2.1056</w:t>
      </w:r>
    </w:p>
    <w:p w14:paraId="313A7355" w14:textId="77777777" w:rsidR="00495651" w:rsidRDefault="00495651" w:rsidP="00495651">
      <w:pPr>
        <w:spacing w:line="360" w:lineRule="auto"/>
        <w:ind w:left="720" w:hanging="720"/>
        <w:jc w:val="both"/>
      </w:pPr>
    </w:p>
    <w:p w14:paraId="573C8F16" w14:textId="77777777" w:rsidR="00F46747" w:rsidRDefault="00F46747"/>
    <w:sectPr w:rsidR="00F46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D1387"/>
    <w:multiLevelType w:val="multilevel"/>
    <w:tmpl w:val="1BDD1387"/>
    <w:lvl w:ilvl="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732148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747"/>
    <w:rsid w:val="001A7672"/>
    <w:rsid w:val="00495651"/>
    <w:rsid w:val="00F4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38C67"/>
  <w15:chartTrackingRefBased/>
  <w15:docId w15:val="{34B300E9-00FA-460E-B410-761389DB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747"/>
    <w:pPr>
      <w:spacing w:after="0" w:line="48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6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7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7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7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7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7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7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7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467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7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7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7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7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7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7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7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7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7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7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7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7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747"/>
    <w:rPr>
      <w:b/>
      <w:bCs/>
      <w:smallCaps/>
      <w:color w:val="2F5496" w:themeColor="accent1" w:themeShade="BF"/>
      <w:spacing w:val="5"/>
    </w:rPr>
  </w:style>
  <w:style w:type="paragraph" w:customStyle="1" w:styleId="DaftarParagraf1">
    <w:name w:val="Daftar Paragraf1"/>
    <w:basedOn w:val="Normal"/>
    <w:uiPriority w:val="99"/>
    <w:unhideWhenUsed/>
    <w:rsid w:val="00F46747"/>
    <w:pPr>
      <w:ind w:left="720"/>
      <w:contextualSpacing/>
    </w:pPr>
  </w:style>
  <w:style w:type="character" w:styleId="Hyperlink">
    <w:name w:val="Hyperlink"/>
    <w:uiPriority w:val="99"/>
    <w:unhideWhenUsed/>
    <w:rsid w:val="0049565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jurnal.umpar.ac.id/index.php/makes" TargetMode="External"/><Relationship Id="rId5" Type="http://schemas.openxmlformats.org/officeDocument/2006/relationships/hyperlink" Target="https://doi.org/10.2107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985</Words>
  <Characters>5618</Characters>
  <Application>Microsoft Office Word</Application>
  <DocSecurity>0</DocSecurity>
  <Lines>46</Lines>
  <Paragraphs>13</Paragraphs>
  <ScaleCrop>false</ScaleCrop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Puti Adinda Fitriani</dc:creator>
  <cp:keywords/>
  <dc:description/>
  <cp:lastModifiedBy>Puti Adinda Fitriani</cp:lastModifiedBy>
  <cp:revision>2</cp:revision>
  <dcterms:created xsi:type="dcterms:W3CDTF">2026-08-12T17:30:00Z</dcterms:created>
  <dcterms:modified xsi:type="dcterms:W3CDTF">2026-08-12T17:30:00Z</dcterms:modified>
</cp:coreProperties>
</file>