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1BBBCE">
      <w:pPr>
        <w:pStyle w:val="2"/>
        <w:spacing w:before="70"/>
        <w:ind w:left="0" w:right="983"/>
      </w:pPr>
      <w:r>
        <w:rPr>
          <w:spacing w:val="-2"/>
        </w:rPr>
        <w:t>ABSTRAK</w:t>
      </w:r>
    </w:p>
    <w:p w14:paraId="7E00B6A8">
      <w:pPr>
        <w:pStyle w:val="6"/>
        <w:rPr>
          <w:b/>
        </w:rPr>
      </w:pPr>
    </w:p>
    <w:p w14:paraId="7C6C4FBA">
      <w:pPr>
        <w:pStyle w:val="6"/>
        <w:rPr>
          <w:b/>
        </w:rPr>
      </w:pPr>
    </w:p>
    <w:p w14:paraId="623B86C8">
      <w:pPr>
        <w:pStyle w:val="6"/>
        <w:rPr>
          <w:b/>
        </w:rPr>
      </w:pPr>
    </w:p>
    <w:p w14:paraId="20AE9C5F">
      <w:pPr>
        <w:spacing w:before="1" w:line="242" w:lineRule="auto"/>
        <w:ind w:left="563" w:right="1129"/>
        <w:jc w:val="center"/>
        <w:rPr>
          <w:b/>
          <w:sz w:val="24"/>
        </w:rPr>
      </w:pPr>
      <w:r>
        <w:rPr>
          <w:b/>
          <w:sz w:val="24"/>
        </w:rPr>
        <w:t>HUBUNGAN</w:t>
      </w:r>
      <w:r>
        <w:rPr>
          <w:b/>
          <w:spacing w:val="-12"/>
          <w:sz w:val="24"/>
        </w:rPr>
        <w:t xml:space="preserve"> </w:t>
      </w:r>
      <w:r>
        <w:rPr>
          <w:b/>
          <w:sz w:val="24"/>
        </w:rPr>
        <w:t>PEMANFAATAN</w:t>
      </w:r>
      <w:r>
        <w:rPr>
          <w:b/>
          <w:spacing w:val="-13"/>
          <w:sz w:val="24"/>
        </w:rPr>
        <w:t xml:space="preserve"> </w:t>
      </w:r>
      <w:r>
        <w:rPr>
          <w:b/>
          <w:sz w:val="24"/>
        </w:rPr>
        <w:t>MEDIA</w:t>
      </w:r>
      <w:r>
        <w:rPr>
          <w:b/>
          <w:spacing w:val="-13"/>
          <w:sz w:val="24"/>
        </w:rPr>
        <w:t xml:space="preserve"> </w:t>
      </w:r>
      <w:r>
        <w:rPr>
          <w:b/>
          <w:sz w:val="24"/>
        </w:rPr>
        <w:t>SOSIAL</w:t>
      </w:r>
      <w:r>
        <w:rPr>
          <w:b/>
          <w:spacing w:val="-12"/>
          <w:sz w:val="24"/>
        </w:rPr>
        <w:t xml:space="preserve"> </w:t>
      </w:r>
      <w:r>
        <w:rPr>
          <w:b/>
          <w:sz w:val="24"/>
        </w:rPr>
        <w:t>DENGAN</w:t>
      </w:r>
      <w:r>
        <w:rPr>
          <w:b/>
          <w:spacing w:val="-13"/>
          <w:sz w:val="24"/>
        </w:rPr>
        <w:t xml:space="preserve"> </w:t>
      </w:r>
      <w:r>
        <w:rPr>
          <w:b/>
          <w:sz w:val="24"/>
        </w:rPr>
        <w:t>TINGKAT KEPERCAYAAN PASIEN POLI PENYAKIT DALAM</w:t>
      </w:r>
    </w:p>
    <w:p w14:paraId="65B1A9B3">
      <w:pPr>
        <w:pStyle w:val="3"/>
        <w:spacing w:line="273" w:lineRule="exact"/>
        <w:ind w:left="564" w:right="1129"/>
        <w:jc w:val="center"/>
      </w:pPr>
      <w:r>
        <w:t>DI</w:t>
      </w:r>
      <w:r>
        <w:rPr>
          <w:spacing w:val="-11"/>
        </w:rPr>
        <w:t xml:space="preserve"> </w:t>
      </w:r>
      <w:r>
        <w:t>RUMAH</w:t>
      </w:r>
      <w:r>
        <w:rPr>
          <w:spacing w:val="-4"/>
        </w:rPr>
        <w:t xml:space="preserve"> </w:t>
      </w:r>
      <w:r>
        <w:t>SAKIT</w:t>
      </w:r>
      <w:r>
        <w:rPr>
          <w:spacing w:val="-2"/>
        </w:rPr>
        <w:t xml:space="preserve"> </w:t>
      </w:r>
      <w:r>
        <w:t>dr.</w:t>
      </w:r>
      <w:r>
        <w:rPr>
          <w:spacing w:val="-4"/>
        </w:rPr>
        <w:t xml:space="preserve"> </w:t>
      </w:r>
      <w:r>
        <w:t>BRATANATA</w:t>
      </w:r>
      <w:r>
        <w:rPr>
          <w:spacing w:val="-3"/>
        </w:rPr>
        <w:t xml:space="preserve"> </w:t>
      </w:r>
      <w:r>
        <w:rPr>
          <w:spacing w:val="-4"/>
        </w:rPr>
        <w:t>JAMBI</w:t>
      </w:r>
    </w:p>
    <w:p w14:paraId="6BC812EA">
      <w:pPr>
        <w:pStyle w:val="6"/>
        <w:spacing w:before="271"/>
        <w:rPr>
          <w:b/>
        </w:rPr>
      </w:pPr>
    </w:p>
    <w:p w14:paraId="758A8182">
      <w:pPr>
        <w:pStyle w:val="6"/>
        <w:ind w:left="563" w:right="1129"/>
        <w:jc w:val="center"/>
        <w:rPr>
          <w:lang w:val="id-ID"/>
        </w:rPr>
      </w:pPr>
      <w:r>
        <w:t>Elsha</w:t>
      </w:r>
      <w:r>
        <w:rPr>
          <w:spacing w:val="-2"/>
        </w:rPr>
        <w:t xml:space="preserve"> Saputri</w:t>
      </w:r>
      <w:r>
        <w:rPr>
          <w:spacing w:val="-2"/>
          <w:vertAlign w:val="superscript"/>
          <w:lang w:val="id-ID"/>
        </w:rPr>
        <w:t>1</w:t>
      </w:r>
      <w:r>
        <w:rPr>
          <w:lang w:val="id-ID"/>
        </w:rPr>
        <w:t xml:space="preserve">, </w:t>
      </w:r>
      <w:r>
        <w:rPr>
          <w:spacing w:val="-2"/>
          <w:lang w:val="id-ID"/>
        </w:rPr>
        <w:t>Reny Pordaningsih</w:t>
      </w:r>
      <w:r>
        <w:rPr>
          <w:spacing w:val="-2"/>
          <w:vertAlign w:val="superscript"/>
          <w:lang w:val="id-ID"/>
        </w:rPr>
        <w:t>2</w:t>
      </w:r>
      <w:r>
        <w:rPr>
          <w:spacing w:val="-2"/>
          <w:lang w:val="id-ID"/>
        </w:rPr>
        <w:t>, Anvikha Adha Taufik</w:t>
      </w:r>
      <w:r>
        <w:rPr>
          <w:spacing w:val="-2"/>
          <w:vertAlign w:val="superscript"/>
          <w:lang w:val="id-ID"/>
        </w:rPr>
        <w:t>3</w:t>
      </w:r>
      <w:r>
        <w:rPr>
          <w:spacing w:val="-2"/>
          <w:lang w:val="id-ID"/>
        </w:rPr>
        <w:t>,</w:t>
      </w:r>
      <w:r>
        <w:rPr>
          <w:lang w:val="id-ID"/>
        </w:rPr>
        <w:t xml:space="preserve"> Rosdawati</w:t>
      </w:r>
      <w:r>
        <w:rPr>
          <w:vertAlign w:val="superscript"/>
          <w:lang w:val="id-ID"/>
        </w:rPr>
        <w:t>4</w:t>
      </w:r>
      <w:r>
        <w:t xml:space="preserve"> </w:t>
      </w:r>
    </w:p>
    <w:p w14:paraId="5D9744A5">
      <w:pPr>
        <w:pStyle w:val="6"/>
        <w:spacing w:before="3"/>
      </w:pPr>
    </w:p>
    <w:p w14:paraId="0F3167DA">
      <w:pPr>
        <w:pStyle w:val="6"/>
        <w:spacing w:line="480" w:lineRule="auto"/>
        <w:ind w:left="561" w:right="1129"/>
        <w:jc w:val="center"/>
      </w:pPr>
      <w:r>
        <w:t>Program</w:t>
      </w:r>
      <w:r>
        <w:rPr>
          <w:spacing w:val="-8"/>
        </w:rPr>
        <w:t xml:space="preserve"> </w:t>
      </w:r>
      <w:r>
        <w:t>Studi</w:t>
      </w:r>
      <w:r>
        <w:rPr>
          <w:spacing w:val="-6"/>
        </w:rPr>
        <w:t xml:space="preserve"> </w:t>
      </w:r>
      <w:r>
        <w:t>S1</w:t>
      </w:r>
      <w:r>
        <w:rPr>
          <w:spacing w:val="-8"/>
        </w:rPr>
        <w:t xml:space="preserve"> </w:t>
      </w:r>
      <w:r>
        <w:t>Administrasi</w:t>
      </w:r>
      <w:r>
        <w:rPr>
          <w:spacing w:val="-7"/>
        </w:rPr>
        <w:t xml:space="preserve"> </w:t>
      </w:r>
      <w:r>
        <w:t>Rumah</w:t>
      </w:r>
      <w:r>
        <w:rPr>
          <w:spacing w:val="-8"/>
        </w:rPr>
        <w:t xml:space="preserve"> </w:t>
      </w:r>
      <w:r>
        <w:t>Sakit,</w:t>
      </w:r>
      <w:r>
        <w:rPr>
          <w:spacing w:val="-8"/>
        </w:rPr>
        <w:t xml:space="preserve"> </w:t>
      </w:r>
      <w:r>
        <w:t>Sekolah</w:t>
      </w:r>
      <w:r>
        <w:rPr>
          <w:spacing w:val="-8"/>
        </w:rPr>
        <w:t xml:space="preserve"> </w:t>
      </w:r>
      <w:r>
        <w:t>Tinggi</w:t>
      </w:r>
      <w:r>
        <w:rPr>
          <w:spacing w:val="-4"/>
        </w:rPr>
        <w:t xml:space="preserve"> </w:t>
      </w:r>
      <w:r>
        <w:t>Ilmu</w:t>
      </w:r>
      <w:r>
        <w:rPr>
          <w:spacing w:val="-8"/>
        </w:rPr>
        <w:t xml:space="preserve"> </w:t>
      </w:r>
      <w:r>
        <w:t>Kesehatan Garuda Putih Jambi</w:t>
      </w:r>
    </w:p>
    <w:p w14:paraId="7569DDF9">
      <w:pPr>
        <w:pStyle w:val="6"/>
        <w:ind w:left="563" w:right="1129"/>
        <w:jc w:val="center"/>
      </w:pPr>
      <w:r>
        <w:t>Email:</w:t>
      </w:r>
      <w:r>
        <w:rPr>
          <w:spacing w:val="-1"/>
        </w:rPr>
        <w:t xml:space="preserve"> </w:t>
      </w:r>
      <w:r>
        <w:fldChar w:fldCharType="begin"/>
      </w:r>
      <w:r>
        <w:instrText xml:space="preserve"> HYPERLINK "mailto:elshasaputri@gmail.com" \h </w:instrText>
      </w:r>
      <w:r>
        <w:fldChar w:fldCharType="separate"/>
      </w:r>
      <w:r>
        <w:rPr>
          <w:spacing w:val="-2"/>
          <w:u w:val="single"/>
        </w:rPr>
        <w:t>elshasaputri@gmail.com</w:t>
      </w:r>
      <w:r>
        <w:rPr>
          <w:spacing w:val="-2"/>
          <w:u w:val="single"/>
        </w:rPr>
        <w:fldChar w:fldCharType="end"/>
      </w:r>
    </w:p>
    <w:p w14:paraId="79759A1B">
      <w:pPr>
        <w:pStyle w:val="6"/>
      </w:pPr>
    </w:p>
    <w:p w14:paraId="2FA5F95E">
      <w:pPr>
        <w:pStyle w:val="6"/>
      </w:pPr>
    </w:p>
    <w:p w14:paraId="0D5C52DC">
      <w:pPr>
        <w:pStyle w:val="6"/>
        <w:ind w:left="568" w:right="1126" w:firstLine="720"/>
        <w:jc w:val="both"/>
      </w:pPr>
      <w:r>
        <w:rPr>
          <w:lang w:val="en-US"/>
        </w:rPr>
        <w:t>M</w:t>
      </w:r>
      <w:r>
        <w:t>edia sosial rumah sakit menjadi salah satu sarana komunikasi digital yang penting dalam menyampaikan informasi pelayanan kesehatan kepada masyarakat. Media sosial yang informatif, responsif, dan mudah diakses dapat memengaruhi persepsi serta tingkat kepercayaan pasien terhadap pelayanan rumah sakit. Penelitian ini bertujuan untuk mengetahui hubungan</w:t>
      </w:r>
      <w:r>
        <w:rPr>
          <w:spacing w:val="80"/>
        </w:rPr>
        <w:t xml:space="preserve"> </w:t>
      </w:r>
      <w:r>
        <w:t xml:space="preserve">antara pemanfaatan media sosial dengan tingkat kepercayaan pasien Poli Penyakit Dalam di Rumah Sakit dr. Bratanata Jambi. Penelitian ini menggunakan pendekatan kuantitatif dengan desain deskriptif analitik dan sifat penelitian </w:t>
      </w:r>
      <w:r>
        <w:rPr>
          <w:i/>
        </w:rPr>
        <w:t xml:space="preserve">korelasional. </w:t>
      </w:r>
      <w:r>
        <w:t>Pengambilan data dilakukan pada 1 Mei 2026 sampai dengan 30</w:t>
      </w:r>
      <w:r>
        <w:rPr>
          <w:spacing w:val="80"/>
        </w:rPr>
        <w:t xml:space="preserve"> </w:t>
      </w:r>
      <w:r>
        <w:t xml:space="preserve">Mei 2026. Sampel penelitian berjumlah 100 responden yang merupakan pasien Poli Penyakit Dalam, ditentukan menggunakan rumus </w:t>
      </w:r>
      <w:r>
        <w:rPr>
          <w:i/>
        </w:rPr>
        <w:t xml:space="preserve">Slovin </w:t>
      </w:r>
      <w:r>
        <w:t xml:space="preserve">10% dengan teknik purposive sampling. Data dikumpulkan melalui kuesioner berskala </w:t>
      </w:r>
      <w:r>
        <w:rPr>
          <w:i/>
        </w:rPr>
        <w:t xml:space="preserve">Likert </w:t>
      </w:r>
      <w:r>
        <w:t xml:space="preserve">dan dianalisis menggunakan uji </w:t>
      </w:r>
      <w:r>
        <w:rPr>
          <w:i/>
        </w:rPr>
        <w:t xml:space="preserve">korelasi Pearson Product Moment </w:t>
      </w:r>
      <w:r>
        <w:t>dengan bantuan program SPSS. Hasil uji menunjuan nilai koefisiensi korelasi sebesar r = 0,726 dengan nilai signifikansi p = 0,000 (p &lt; 0,05). Penelitian menunjukan terdapat hubugan yang positif, kuat, dan signifikan dan nilai tersebut menunjuan bahwa semakin tinggi pemanfaatan media sosial rumah sakit, maka semakin tinggi pula tingkat kepercayaan pasien terhadap rumah sakit.</w:t>
      </w:r>
    </w:p>
    <w:p w14:paraId="29E36EE1">
      <w:pPr>
        <w:pStyle w:val="6"/>
        <w:spacing w:before="1"/>
      </w:pPr>
    </w:p>
    <w:p w14:paraId="152186FB">
      <w:pPr>
        <w:ind w:left="568"/>
        <w:rPr>
          <w:sz w:val="24"/>
        </w:rPr>
      </w:pPr>
      <w:r>
        <w:rPr>
          <w:b/>
          <w:sz w:val="24"/>
        </w:rPr>
        <w:t>Kata</w:t>
      </w:r>
      <w:r>
        <w:rPr>
          <w:b/>
          <w:spacing w:val="-7"/>
          <w:sz w:val="24"/>
        </w:rPr>
        <w:t xml:space="preserve"> </w:t>
      </w:r>
      <w:r>
        <w:rPr>
          <w:b/>
          <w:sz w:val="24"/>
        </w:rPr>
        <w:t>Kunci:</w:t>
      </w:r>
      <w:r>
        <w:rPr>
          <w:b/>
          <w:spacing w:val="-1"/>
          <w:sz w:val="24"/>
        </w:rPr>
        <w:t xml:space="preserve"> </w:t>
      </w:r>
      <w:r>
        <w:rPr>
          <w:sz w:val="24"/>
        </w:rPr>
        <w:t>Media</w:t>
      </w:r>
      <w:r>
        <w:rPr>
          <w:spacing w:val="-4"/>
          <w:sz w:val="24"/>
        </w:rPr>
        <w:t xml:space="preserve"> </w:t>
      </w:r>
      <w:r>
        <w:rPr>
          <w:sz w:val="24"/>
        </w:rPr>
        <w:t>Sosial,</w:t>
      </w:r>
      <w:r>
        <w:rPr>
          <w:spacing w:val="-2"/>
          <w:sz w:val="24"/>
        </w:rPr>
        <w:t xml:space="preserve"> </w:t>
      </w:r>
      <w:r>
        <w:rPr>
          <w:sz w:val="24"/>
        </w:rPr>
        <w:t>Kepercayaan</w:t>
      </w:r>
      <w:r>
        <w:rPr>
          <w:spacing w:val="-3"/>
          <w:sz w:val="24"/>
        </w:rPr>
        <w:t xml:space="preserve"> </w:t>
      </w:r>
      <w:r>
        <w:rPr>
          <w:sz w:val="24"/>
        </w:rPr>
        <w:t>Pasien,</w:t>
      </w:r>
      <w:r>
        <w:rPr>
          <w:spacing w:val="-1"/>
          <w:sz w:val="24"/>
        </w:rPr>
        <w:t xml:space="preserve"> </w:t>
      </w:r>
      <w:r>
        <w:rPr>
          <w:sz w:val="24"/>
        </w:rPr>
        <w:t>Rumah</w:t>
      </w:r>
      <w:r>
        <w:rPr>
          <w:spacing w:val="-2"/>
          <w:sz w:val="24"/>
        </w:rPr>
        <w:t xml:space="preserve"> Sakit.</w:t>
      </w:r>
    </w:p>
    <w:p w14:paraId="42440B79">
      <w:pPr>
        <w:rPr>
          <w:sz w:val="24"/>
        </w:rPr>
        <w:sectPr>
          <w:pgSz w:w="11930" w:h="16860"/>
          <w:pgMar w:top="1680" w:right="566" w:bottom="1200" w:left="1700" w:header="0" w:footer="1010" w:gutter="0"/>
          <w:cols w:space="720" w:num="1"/>
        </w:sectPr>
      </w:pPr>
    </w:p>
    <w:p w14:paraId="2F3887FD">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CA0A11"/>
    <w:rsid w:val="2CCA0A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utoSpaceDE w:val="0"/>
      <w:autoSpaceDN w:val="0"/>
    </w:pPr>
    <w:rPr>
      <w:rFonts w:ascii="Times New Roman" w:hAnsi="Times New Roman" w:eastAsia="Times New Roman" w:cs="Times New Roman"/>
      <w:sz w:val="22"/>
      <w:szCs w:val="22"/>
      <w:lang w:val="id" w:eastAsia="en-US" w:bidi="ar-SA"/>
    </w:rPr>
  </w:style>
  <w:style w:type="paragraph" w:styleId="2">
    <w:name w:val="heading 1"/>
    <w:basedOn w:val="1"/>
    <w:qFormat/>
    <w:uiPriority w:val="9"/>
    <w:pPr>
      <w:spacing w:before="69"/>
      <w:ind w:left="643" w:right="1129"/>
      <w:jc w:val="center"/>
      <w:outlineLvl w:val="0"/>
    </w:pPr>
    <w:rPr>
      <w:b/>
      <w:bCs/>
      <w:sz w:val="24"/>
      <w:szCs w:val="24"/>
    </w:rPr>
  </w:style>
  <w:style w:type="paragraph" w:styleId="3">
    <w:name w:val="heading 2"/>
    <w:basedOn w:val="1"/>
    <w:unhideWhenUsed/>
    <w:qFormat/>
    <w:uiPriority w:val="9"/>
    <w:pPr>
      <w:ind w:left="563"/>
      <w:outlineLvl w:val="1"/>
    </w:pPr>
    <w:rPr>
      <w:b/>
      <w:bCs/>
      <w:sz w:val="24"/>
      <w:szCs w:val="24"/>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6">
    <w:name w:val="Body Text"/>
    <w:basedOn w:val="1"/>
    <w:qFormat/>
    <w:uiPriority w:val="1"/>
    <w:rPr>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2026-06-29T13:41:00Z</dcterms:created>
  <dc:creator>Reno Eka Putra</dc:creator>
  <cp:lastModifiedBy>Reno Eka Putra</cp:lastModifiedBy>
  <dcterms:modified xsi:type="dcterms:W3CDTF">2026-06-29T13:41:41Z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1033-12.1.0.26880</vt:lpwstr>
  </property>
  <property fmtid="{D5CDD505-2E9C-101B-9397-08002B2CF9AE}" pid="3" name="ICV">
    <vt:lpwstr>4C07D2CB0C4746D49EEBB468F06BCA45_11</vt:lpwstr>
  </property>
  <property fmtid="{D5CDD505-2E9C-101B-9397-08002B2CF9AE}" pid="4" name="KSOTemplateDocerSaveRecord">
    <vt:lpwstr>eyJoZGlkIjoiYzE0MTYwNGU5YTRhOWQ3YWQ0Yzc2NzA3OTE2MTQxNDQiLCJ1c2VySWQiOiI5Nzk5MTUwNTYyNTgifQ==</vt:lpwstr>
  </property>
</Properties>
</file>