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6A0D4" w14:textId="77777777" w:rsidR="00F83BED" w:rsidRDefault="00F83BED" w:rsidP="00F83BED">
      <w:pPr>
        <w:jc w:val="center"/>
        <w:rPr>
          <w:rFonts w:ascii="Times New Roman" w:hAnsi="Times New Roman" w:cs="Times New Roman"/>
          <w:b/>
          <w:bCs/>
          <w:sz w:val="24"/>
          <w:szCs w:val="24"/>
        </w:rPr>
      </w:pPr>
      <w:r w:rsidRPr="00644D27">
        <w:rPr>
          <w:rFonts w:ascii="Times New Roman" w:hAnsi="Times New Roman" w:cs="Times New Roman"/>
          <w:b/>
          <w:bCs/>
          <w:sz w:val="24"/>
          <w:szCs w:val="24"/>
        </w:rPr>
        <w:t xml:space="preserve">EDUKASI TERAPI </w:t>
      </w:r>
      <w:r w:rsidRPr="006C4E39">
        <w:rPr>
          <w:rFonts w:ascii="Times New Roman" w:hAnsi="Times New Roman" w:cs="Times New Roman"/>
          <w:b/>
          <w:bCs/>
          <w:i/>
          <w:sz w:val="24"/>
          <w:szCs w:val="24"/>
        </w:rPr>
        <w:t>BUTTERFLY HUG</w:t>
      </w:r>
      <w:r w:rsidRPr="00644D27">
        <w:rPr>
          <w:rFonts w:ascii="Times New Roman" w:hAnsi="Times New Roman" w:cs="Times New Roman"/>
          <w:b/>
          <w:bCs/>
          <w:sz w:val="24"/>
          <w:szCs w:val="24"/>
        </w:rPr>
        <w:t xml:space="preserve"> UNTUK MENURUNKAN EMOSI PADA REMAJA DI SMK SATRIA KOTA JAMBI</w:t>
      </w:r>
    </w:p>
    <w:p w14:paraId="6FB48D1A" w14:textId="77777777" w:rsidR="00F83BED" w:rsidRPr="00B86001" w:rsidRDefault="00F83BED" w:rsidP="00F83BED">
      <w:pPr>
        <w:spacing w:after="0" w:line="240" w:lineRule="auto"/>
        <w:jc w:val="center"/>
        <w:rPr>
          <w:rFonts w:ascii="Times New Roman" w:hAnsi="Times New Roman" w:cs="Times New Roman"/>
          <w:b/>
          <w:bCs/>
          <w:sz w:val="24"/>
          <w:szCs w:val="24"/>
          <w:lang w:val="id-ID"/>
        </w:rPr>
      </w:pPr>
      <w:r w:rsidRPr="00B86001">
        <w:rPr>
          <w:rFonts w:ascii="Times New Roman" w:hAnsi="Times New Roman" w:cs="Times New Roman"/>
          <w:b/>
          <w:bCs/>
          <w:sz w:val="24"/>
          <w:szCs w:val="24"/>
        </w:rPr>
        <w:t>Puan maharani*</w:t>
      </w:r>
      <w:r>
        <w:rPr>
          <w:rFonts w:ascii="Times New Roman" w:hAnsi="Times New Roman" w:cs="Times New Roman"/>
          <w:b/>
          <w:bCs/>
          <w:sz w:val="24"/>
          <w:szCs w:val="24"/>
          <w:lang w:val="id-ID"/>
        </w:rPr>
        <w:t>A</w:t>
      </w:r>
      <w:r w:rsidRPr="00B86001">
        <w:rPr>
          <w:rFonts w:ascii="Times New Roman" w:hAnsi="Times New Roman" w:cs="Times New Roman"/>
          <w:b/>
          <w:bCs/>
          <w:sz w:val="24"/>
          <w:szCs w:val="24"/>
        </w:rPr>
        <w:t>nipah*</w:t>
      </w:r>
      <w:r>
        <w:rPr>
          <w:rFonts w:ascii="Times New Roman" w:hAnsi="Times New Roman" w:cs="Times New Roman"/>
          <w:b/>
          <w:bCs/>
          <w:sz w:val="24"/>
          <w:szCs w:val="24"/>
          <w:lang w:val="id-ID"/>
        </w:rPr>
        <w:t>*E</w:t>
      </w:r>
      <w:r w:rsidRPr="00B86001">
        <w:rPr>
          <w:rFonts w:ascii="Times New Roman" w:hAnsi="Times New Roman" w:cs="Times New Roman"/>
          <w:b/>
          <w:bCs/>
          <w:sz w:val="24"/>
          <w:szCs w:val="24"/>
        </w:rPr>
        <w:t>rwinsyah*</w:t>
      </w:r>
      <w:r>
        <w:rPr>
          <w:rFonts w:ascii="Times New Roman" w:hAnsi="Times New Roman" w:cs="Times New Roman"/>
          <w:b/>
          <w:bCs/>
          <w:sz w:val="24"/>
          <w:szCs w:val="24"/>
          <w:lang w:val="id-ID"/>
        </w:rPr>
        <w:t>**</w:t>
      </w:r>
    </w:p>
    <w:p w14:paraId="7C95FF19" w14:textId="77777777" w:rsidR="00F83BED" w:rsidRDefault="00F83BED" w:rsidP="00F83B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Program Studi D-III Keperawatan</w:t>
      </w:r>
    </w:p>
    <w:p w14:paraId="21686E93" w14:textId="77777777" w:rsidR="00F83BED" w:rsidRDefault="00F83BED" w:rsidP="00F83BED">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Sekolah Tinggi Ilmu Kesehatan Garuda Putih Jambi 2026</w:t>
      </w:r>
    </w:p>
    <w:p w14:paraId="3E66C70F" w14:textId="77777777" w:rsidR="00F83BED" w:rsidRDefault="00F83BED" w:rsidP="00F83B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Email : </w:t>
      </w:r>
      <w:r w:rsidRPr="00B86001">
        <w:rPr>
          <w:rFonts w:ascii="Times New Roman" w:hAnsi="Times New Roman" w:cs="Times New Roman"/>
          <w:color w:val="156082" w:themeColor="accent1"/>
          <w:sz w:val="24"/>
          <w:szCs w:val="24"/>
          <w:u w:val="single"/>
        </w:rPr>
        <w:t>pmaharani2305@gmail.com</w:t>
      </w:r>
    </w:p>
    <w:p w14:paraId="07EF5322" w14:textId="77777777" w:rsidR="00F83BED" w:rsidRDefault="00F83BED" w:rsidP="00F83BED">
      <w:pPr>
        <w:jc w:val="center"/>
        <w:rPr>
          <w:rFonts w:ascii="Times New Roman" w:hAnsi="Times New Roman" w:cs="Times New Roman"/>
          <w:b/>
          <w:bCs/>
          <w:sz w:val="24"/>
          <w:szCs w:val="24"/>
        </w:rPr>
      </w:pPr>
    </w:p>
    <w:p w14:paraId="0354FA2D" w14:textId="77777777" w:rsidR="00F83BED" w:rsidRPr="00F36CE3" w:rsidRDefault="00F83BED" w:rsidP="00F83BED">
      <w:pPr>
        <w:jc w:val="center"/>
        <w:rPr>
          <w:rFonts w:ascii="Times New Roman" w:hAnsi="Times New Roman" w:cs="Times New Roman"/>
          <w:b/>
          <w:bCs/>
          <w:sz w:val="24"/>
          <w:szCs w:val="24"/>
        </w:rPr>
      </w:pPr>
      <w:r w:rsidRPr="00F36CE3">
        <w:rPr>
          <w:rFonts w:ascii="Times New Roman" w:hAnsi="Times New Roman" w:cs="Times New Roman"/>
          <w:b/>
          <w:bCs/>
          <w:sz w:val="24"/>
          <w:szCs w:val="24"/>
        </w:rPr>
        <w:t>ABSTRAK</w:t>
      </w:r>
    </w:p>
    <w:p w14:paraId="6E0E3403" w14:textId="77777777" w:rsidR="00F83BED" w:rsidRPr="00B957BD" w:rsidRDefault="00F83BED" w:rsidP="00F83BED">
      <w:pPr>
        <w:spacing w:after="0" w:line="240" w:lineRule="auto"/>
        <w:jc w:val="both"/>
        <w:rPr>
          <w:rFonts w:ascii="Times New Roman" w:eastAsia="Times New Roman" w:hAnsi="Times New Roman" w:cs="Times New Roman"/>
          <w:lang w:eastAsia="en-ID"/>
        </w:rPr>
      </w:pPr>
      <w:r w:rsidRPr="00B957BD">
        <w:rPr>
          <w:rFonts w:ascii="Times New Roman" w:eastAsia="Times New Roman" w:hAnsi="Times New Roman" w:cs="Times New Roman"/>
          <w:b/>
          <w:bCs/>
          <w:lang w:eastAsia="en-ID"/>
        </w:rPr>
        <w:t>Pendahuluan:</w:t>
      </w:r>
      <w:r w:rsidRPr="00B957BD">
        <w:rPr>
          <w:rFonts w:ascii="Times New Roman" w:eastAsia="Times New Roman" w:hAnsi="Times New Roman" w:cs="Times New Roman"/>
          <w:lang w:eastAsia="en-ID"/>
        </w:rPr>
        <w:t xml:space="preserve"> Masa remaja merupakan periode transisi dari masa kanak-kanak menuju dewasa yang ditandai dengan perubahan biologis, psikologis, sosial, dan emosional. Perubahan tersebut menyebabkan remaja lebih rentan mengalami kesulitan dalam pengendalian emosi yang dapat berdampak terhadap kesehatan mental, hubungan sosial, serta perilaku sehari-hari apabila tidak dikelola dengan baik. Kurangnya pengetahuan mengenai pengendalian emosi juga dapat meningkatkan risiko munculnya perilaku maladaptif. Oleh karena itu, diperlukan edukasi kesehatan yang dapat meningkatkan pengetahuan remaja mengenai pengendalian emosi, salah satunya melalui terapi </w:t>
      </w:r>
      <w:r w:rsidRPr="00B957BD">
        <w:rPr>
          <w:rFonts w:ascii="Times New Roman" w:eastAsia="Times New Roman" w:hAnsi="Times New Roman" w:cs="Times New Roman"/>
          <w:i/>
          <w:iCs/>
          <w:lang w:eastAsia="en-ID"/>
        </w:rPr>
        <w:t>Butterfly Hug</w:t>
      </w:r>
      <w:r w:rsidRPr="00B957BD">
        <w:rPr>
          <w:rFonts w:ascii="Times New Roman" w:eastAsia="Times New Roman" w:hAnsi="Times New Roman" w:cs="Times New Roman"/>
          <w:lang w:eastAsia="en-ID"/>
        </w:rPr>
        <w:t xml:space="preserve">, yaitu teknik relaksasi sederhana yang membantu remaja mengenali dan mengelola emosinya secara lebih adaptif. </w:t>
      </w:r>
    </w:p>
    <w:p w14:paraId="31EE429E" w14:textId="77777777" w:rsidR="00F83BED" w:rsidRPr="00B957BD" w:rsidRDefault="00F83BED" w:rsidP="00F83BED">
      <w:pPr>
        <w:spacing w:after="0" w:line="240" w:lineRule="auto"/>
        <w:jc w:val="both"/>
        <w:rPr>
          <w:rFonts w:ascii="Times New Roman" w:eastAsia="Times New Roman" w:hAnsi="Times New Roman" w:cs="Times New Roman"/>
          <w:lang w:eastAsia="en-ID"/>
        </w:rPr>
      </w:pPr>
      <w:r w:rsidRPr="00B957BD">
        <w:rPr>
          <w:rFonts w:ascii="Times New Roman" w:eastAsia="Times New Roman" w:hAnsi="Times New Roman" w:cs="Times New Roman"/>
          <w:b/>
          <w:bCs/>
          <w:lang w:eastAsia="en-ID"/>
        </w:rPr>
        <w:t>Tujuan:</w:t>
      </w:r>
      <w:r w:rsidRPr="00B957BD">
        <w:rPr>
          <w:rFonts w:ascii="Times New Roman" w:eastAsia="Times New Roman" w:hAnsi="Times New Roman" w:cs="Times New Roman"/>
          <w:lang w:eastAsia="en-ID"/>
        </w:rPr>
        <w:t xml:space="preserve"> Menerapkan edukasi kesehatan terapi </w:t>
      </w:r>
      <w:r w:rsidRPr="00B957BD">
        <w:rPr>
          <w:rFonts w:ascii="Times New Roman" w:eastAsia="Times New Roman" w:hAnsi="Times New Roman" w:cs="Times New Roman"/>
          <w:i/>
          <w:iCs/>
          <w:lang w:eastAsia="en-ID"/>
        </w:rPr>
        <w:t>Butterfly Hug</w:t>
      </w:r>
      <w:r w:rsidRPr="00B957BD">
        <w:rPr>
          <w:rFonts w:ascii="Times New Roman" w:eastAsia="Times New Roman" w:hAnsi="Times New Roman" w:cs="Times New Roman"/>
          <w:lang w:eastAsia="en-ID"/>
        </w:rPr>
        <w:t xml:space="preserve"> untuk meningkatkan pengetahuan remaja tentang pengendalian emosi di SMK Satria Kota Jambi. </w:t>
      </w:r>
    </w:p>
    <w:p w14:paraId="1C7E649E" w14:textId="77777777" w:rsidR="00F83BED" w:rsidRPr="00B957BD" w:rsidRDefault="00F83BED" w:rsidP="00F83BED">
      <w:pPr>
        <w:spacing w:after="0" w:line="240" w:lineRule="auto"/>
        <w:jc w:val="both"/>
        <w:rPr>
          <w:rFonts w:ascii="Times New Roman" w:eastAsia="Times New Roman" w:hAnsi="Times New Roman" w:cs="Times New Roman"/>
          <w:lang w:eastAsia="en-ID"/>
        </w:rPr>
      </w:pPr>
      <w:r w:rsidRPr="00B957BD">
        <w:rPr>
          <w:rFonts w:ascii="Times New Roman" w:eastAsia="Times New Roman" w:hAnsi="Times New Roman" w:cs="Times New Roman"/>
          <w:b/>
          <w:bCs/>
          <w:lang w:eastAsia="en-ID"/>
        </w:rPr>
        <w:t>Metode:</w:t>
      </w:r>
      <w:r w:rsidRPr="00B957BD">
        <w:rPr>
          <w:rFonts w:ascii="Times New Roman" w:eastAsia="Times New Roman" w:hAnsi="Times New Roman" w:cs="Times New Roman"/>
          <w:lang w:eastAsia="en-ID"/>
        </w:rPr>
        <w:t xml:space="preserve"> Penelitian ini menggunakan desain studi kasus deskriptif pada dua orang remaja yang mengalami kesulitan dalam pengendalian emosi di SMK Satria Kota Jambi. Pengumpulan data dilakukan melalui wawancara, kuesioner, dan dokumentasi. Edukasi kesehatan mengenai pengendalian emosi disertai demonstrasi terapi </w:t>
      </w:r>
      <w:r w:rsidRPr="00B957BD">
        <w:rPr>
          <w:rFonts w:ascii="Times New Roman" w:eastAsia="Times New Roman" w:hAnsi="Times New Roman" w:cs="Times New Roman"/>
          <w:i/>
          <w:iCs/>
          <w:lang w:eastAsia="en-ID"/>
        </w:rPr>
        <w:t>Butterfly Hug</w:t>
      </w:r>
      <w:r w:rsidRPr="00B957BD">
        <w:rPr>
          <w:rFonts w:ascii="Times New Roman" w:eastAsia="Times New Roman" w:hAnsi="Times New Roman" w:cs="Times New Roman"/>
          <w:lang w:eastAsia="en-ID"/>
        </w:rPr>
        <w:t xml:space="preserve"> diberikan selama tiga hari. Tingkat pengetahuan responden diukur menggunakan kuesioner sebelum (pre-test) dan sesudah (post-test) pemberian edukasi. </w:t>
      </w:r>
    </w:p>
    <w:p w14:paraId="37E6C43C" w14:textId="77777777" w:rsidR="00F83BED" w:rsidRDefault="00F83BED" w:rsidP="00F83BED">
      <w:pPr>
        <w:spacing w:after="0" w:line="240" w:lineRule="auto"/>
        <w:jc w:val="both"/>
        <w:rPr>
          <w:rFonts w:ascii="Times New Roman" w:eastAsia="Times New Roman" w:hAnsi="Times New Roman" w:cs="Times New Roman"/>
          <w:lang w:eastAsia="en-ID"/>
        </w:rPr>
      </w:pPr>
      <w:r w:rsidRPr="00B957BD">
        <w:rPr>
          <w:rFonts w:ascii="Times New Roman" w:eastAsia="Times New Roman" w:hAnsi="Times New Roman" w:cs="Times New Roman"/>
          <w:b/>
          <w:bCs/>
          <w:lang w:eastAsia="en-ID"/>
        </w:rPr>
        <w:t>Hasil:</w:t>
      </w:r>
      <w:r w:rsidRPr="00B957BD">
        <w:rPr>
          <w:rFonts w:ascii="Times New Roman" w:eastAsia="Times New Roman" w:hAnsi="Times New Roman" w:cs="Times New Roman"/>
          <w:lang w:eastAsia="en-ID"/>
        </w:rPr>
        <w:t xml:space="preserve"> Sebelum diberikan edukasi kesehatan, tingkat pengetahuan responden masih berada pada kategori kurang, dengan nilai pre-test sebesar 20% pada An. A dan 30% pada An. E. Setelah diberikan edukasi kesehatan terapi </w:t>
      </w:r>
      <w:r w:rsidRPr="00B957BD">
        <w:rPr>
          <w:rFonts w:ascii="Times New Roman" w:eastAsia="Times New Roman" w:hAnsi="Times New Roman" w:cs="Times New Roman"/>
          <w:i/>
          <w:iCs/>
          <w:lang w:eastAsia="en-ID"/>
        </w:rPr>
        <w:t>Butterfly Hug</w:t>
      </w:r>
      <w:r w:rsidRPr="00B957BD">
        <w:rPr>
          <w:rFonts w:ascii="Times New Roman" w:eastAsia="Times New Roman" w:hAnsi="Times New Roman" w:cs="Times New Roman"/>
          <w:lang w:eastAsia="en-ID"/>
        </w:rPr>
        <w:t>, terjadi peningkatan pengetahuan menjadi 80% pada An. A dan 90% pada An. E dengan kategori baik. Selain itu, hasil observasi menunjukkan kedua responden lebih mampu mengenali emosinya, tampak lebih tenang, rileks, dan mampu mengendalikan respons emosional secara lebih adaptif selama kegiatan berlangsung.</w:t>
      </w:r>
    </w:p>
    <w:p w14:paraId="2B030C89" w14:textId="77777777" w:rsidR="00F83BED" w:rsidRPr="00B957BD" w:rsidRDefault="00F83BED" w:rsidP="00F83BED">
      <w:pPr>
        <w:spacing w:after="0" w:line="240" w:lineRule="auto"/>
        <w:jc w:val="both"/>
        <w:rPr>
          <w:rFonts w:ascii="Times New Roman" w:eastAsia="Times New Roman" w:hAnsi="Times New Roman" w:cs="Times New Roman"/>
          <w:lang w:eastAsia="en-ID"/>
        </w:rPr>
      </w:pPr>
      <w:r w:rsidRPr="00B957BD">
        <w:rPr>
          <w:rFonts w:ascii="Times New Roman" w:eastAsia="Times New Roman" w:hAnsi="Times New Roman" w:cs="Times New Roman"/>
          <w:b/>
          <w:bCs/>
          <w:lang w:eastAsia="en-ID"/>
        </w:rPr>
        <w:t>Kesimpulan:</w:t>
      </w:r>
      <w:r w:rsidRPr="00B957BD">
        <w:rPr>
          <w:rFonts w:ascii="Times New Roman" w:eastAsia="Times New Roman" w:hAnsi="Times New Roman" w:cs="Times New Roman"/>
          <w:lang w:eastAsia="en-ID"/>
        </w:rPr>
        <w:t xml:space="preserve"> Edukasi kesehatan terapi </w:t>
      </w:r>
      <w:r w:rsidRPr="00B957BD">
        <w:rPr>
          <w:rFonts w:ascii="Times New Roman" w:eastAsia="Times New Roman" w:hAnsi="Times New Roman" w:cs="Times New Roman"/>
          <w:i/>
          <w:iCs/>
          <w:lang w:eastAsia="en-ID"/>
        </w:rPr>
        <w:t>Butterfly Hug</w:t>
      </w:r>
      <w:r w:rsidRPr="00B957BD">
        <w:rPr>
          <w:rFonts w:ascii="Times New Roman" w:eastAsia="Times New Roman" w:hAnsi="Times New Roman" w:cs="Times New Roman"/>
          <w:lang w:eastAsia="en-ID"/>
        </w:rPr>
        <w:t xml:space="preserve"> dapat meningkatkan pengetahuan remaja mengenai pengendalian emosi serta membantu remaja mengelola respons emosional secara lebih adaptif. Intervensi ini dapat menjadi salah satu upaya promotif dan preventif dalam meningkatkan kesehatan mental remaja di lingkungan sekolah.</w:t>
      </w:r>
      <w:r>
        <w:rPr>
          <w:rFonts w:ascii="Times New Roman" w:eastAsia="Times New Roman" w:hAnsi="Times New Roman" w:cs="Times New Roman"/>
          <w:lang w:eastAsia="en-ID"/>
        </w:rPr>
        <w:br/>
      </w:r>
    </w:p>
    <w:p w14:paraId="2F04BC56" w14:textId="77777777" w:rsidR="00F83BED" w:rsidRDefault="00F83BED" w:rsidP="00F83BED">
      <w:pPr>
        <w:spacing w:before="100" w:beforeAutospacing="1" w:after="100" w:afterAutospacing="1" w:line="240" w:lineRule="auto"/>
        <w:jc w:val="both"/>
        <w:rPr>
          <w:rFonts w:ascii="Times New Roman" w:eastAsia="Times New Roman" w:hAnsi="Times New Roman" w:cs="Times New Roman"/>
          <w:lang w:val="en-US" w:eastAsia="en-ID"/>
        </w:rPr>
      </w:pPr>
      <w:r w:rsidRPr="00B957BD">
        <w:rPr>
          <w:rFonts w:ascii="Times New Roman" w:eastAsia="Times New Roman" w:hAnsi="Times New Roman" w:cs="Times New Roman"/>
          <w:b/>
          <w:bCs/>
          <w:lang w:eastAsia="en-ID"/>
        </w:rPr>
        <w:t>Kata kunci:</w:t>
      </w:r>
      <w:r w:rsidRPr="00B957BD">
        <w:rPr>
          <w:rFonts w:ascii="Times New Roman" w:eastAsia="Times New Roman" w:hAnsi="Times New Roman" w:cs="Times New Roman"/>
          <w:lang w:eastAsia="en-ID"/>
        </w:rPr>
        <w:t xml:space="preserve"> Butterfly Hug, edukasi kesehatan, pengendalian emosi, pengetahuan, remaja.</w:t>
      </w:r>
      <w:r>
        <w:rPr>
          <w:rFonts w:ascii="Times New Roman" w:eastAsia="Times New Roman" w:hAnsi="Times New Roman" w:cs="Times New Roman"/>
          <w:lang w:eastAsia="en-ID"/>
        </w:rPr>
        <w:br/>
      </w:r>
      <w:r w:rsidRPr="00B957BD">
        <w:rPr>
          <w:rFonts w:ascii="Times New Roman" w:eastAsia="Times New Roman" w:hAnsi="Times New Roman" w:cs="Times New Roman"/>
          <w:b/>
          <w:bCs/>
          <w:lang w:val="id-ID" w:eastAsia="en-ID"/>
        </w:rPr>
        <w:t>Referensi</w:t>
      </w:r>
      <w:r>
        <w:rPr>
          <w:rFonts w:ascii="Times New Roman" w:eastAsia="Times New Roman" w:hAnsi="Times New Roman" w:cs="Times New Roman"/>
          <w:b/>
          <w:bCs/>
          <w:lang w:val="id-ID" w:eastAsia="en-ID"/>
        </w:rPr>
        <w:t xml:space="preserve">: </w:t>
      </w:r>
      <w:r>
        <w:rPr>
          <w:rFonts w:ascii="Times New Roman" w:eastAsia="Times New Roman" w:hAnsi="Times New Roman" w:cs="Times New Roman"/>
          <w:lang w:val="id-ID" w:eastAsia="en-ID"/>
        </w:rPr>
        <w:t>2</w:t>
      </w:r>
      <w:r>
        <w:rPr>
          <w:rFonts w:ascii="Times New Roman" w:eastAsia="Times New Roman" w:hAnsi="Times New Roman" w:cs="Times New Roman"/>
          <w:lang w:val="en-US" w:eastAsia="en-ID"/>
        </w:rPr>
        <w:t>8</w:t>
      </w:r>
      <w:r>
        <w:rPr>
          <w:rFonts w:ascii="Times New Roman" w:eastAsia="Times New Roman" w:hAnsi="Times New Roman" w:cs="Times New Roman"/>
          <w:lang w:val="id-ID" w:eastAsia="en-ID"/>
        </w:rPr>
        <w:t xml:space="preserve"> jurnal,</w:t>
      </w:r>
      <w:r w:rsidRPr="00C52255">
        <w:rPr>
          <w:rFonts w:ascii="Times New Roman" w:eastAsia="Times New Roman" w:hAnsi="Times New Roman" w:cs="Times New Roman"/>
          <w:lang w:val="id-ID" w:eastAsia="en-ID"/>
        </w:rPr>
        <w:t xml:space="preserve"> 9</w:t>
      </w:r>
      <w:r>
        <w:rPr>
          <w:rFonts w:ascii="Times New Roman" w:eastAsia="Times New Roman" w:hAnsi="Times New Roman" w:cs="Times New Roman"/>
          <w:lang w:val="id-ID" w:eastAsia="en-ID"/>
        </w:rPr>
        <w:t xml:space="preserve"> buku</w:t>
      </w:r>
    </w:p>
    <w:p w14:paraId="63B9FD8A" w14:textId="77777777" w:rsidR="00F83BED" w:rsidRDefault="00F83BED" w:rsidP="00F83BED">
      <w:pPr>
        <w:spacing w:before="100" w:beforeAutospacing="1" w:after="100" w:afterAutospacing="1" w:line="240" w:lineRule="auto"/>
        <w:jc w:val="both"/>
        <w:rPr>
          <w:rFonts w:ascii="Times New Roman" w:eastAsia="Times New Roman" w:hAnsi="Times New Roman" w:cs="Times New Roman"/>
          <w:lang w:val="en-US" w:eastAsia="en-ID"/>
        </w:rPr>
      </w:pPr>
    </w:p>
    <w:p w14:paraId="71409037" w14:textId="77777777" w:rsidR="00F83BED" w:rsidRDefault="00F83BED" w:rsidP="00F83BED">
      <w:pPr>
        <w:spacing w:before="100" w:beforeAutospacing="1" w:after="100" w:afterAutospacing="1" w:line="240" w:lineRule="auto"/>
        <w:jc w:val="both"/>
        <w:rPr>
          <w:rFonts w:ascii="Times New Roman" w:eastAsia="Times New Roman" w:hAnsi="Times New Roman" w:cs="Times New Roman"/>
          <w:lang w:val="en-US" w:eastAsia="en-ID"/>
        </w:rPr>
      </w:pPr>
    </w:p>
    <w:p w14:paraId="54E97C33" w14:textId="77777777" w:rsidR="00F83BED" w:rsidRDefault="00F83BED" w:rsidP="00F83BED">
      <w:pPr>
        <w:spacing w:before="100" w:beforeAutospacing="1" w:after="100" w:afterAutospacing="1" w:line="240" w:lineRule="auto"/>
        <w:jc w:val="both"/>
        <w:rPr>
          <w:rFonts w:ascii="Times New Roman" w:eastAsia="Times New Roman" w:hAnsi="Times New Roman" w:cs="Times New Roman"/>
          <w:lang w:val="en-US" w:eastAsia="en-ID"/>
        </w:rPr>
      </w:pPr>
    </w:p>
    <w:p w14:paraId="5392C295" w14:textId="77777777" w:rsidR="00F83BED" w:rsidRDefault="00F83BED" w:rsidP="00F83BED">
      <w:pPr>
        <w:spacing w:before="100" w:beforeAutospacing="1" w:after="100" w:afterAutospacing="1" w:line="240" w:lineRule="auto"/>
        <w:jc w:val="both"/>
        <w:rPr>
          <w:rFonts w:ascii="Times New Roman" w:eastAsia="Times New Roman" w:hAnsi="Times New Roman" w:cs="Times New Roman"/>
          <w:lang w:val="en-US" w:eastAsia="en-ID"/>
        </w:rPr>
      </w:pPr>
    </w:p>
    <w:p w14:paraId="68DE9B70" w14:textId="77777777" w:rsidR="00F83BED" w:rsidRPr="00F82BD5" w:rsidRDefault="00F83BED" w:rsidP="00F83BED">
      <w:pPr>
        <w:spacing w:before="100" w:beforeAutospacing="1" w:after="100" w:afterAutospacing="1" w:line="240" w:lineRule="auto"/>
        <w:jc w:val="both"/>
        <w:rPr>
          <w:rFonts w:ascii="Times New Roman" w:eastAsia="Times New Roman" w:hAnsi="Times New Roman" w:cs="Times New Roman"/>
          <w:lang w:val="en-US" w:eastAsia="en-ID"/>
        </w:rPr>
      </w:pPr>
    </w:p>
    <w:p w14:paraId="1C4E91DD" w14:textId="77777777" w:rsidR="00F83BED" w:rsidRPr="000E5EBA" w:rsidRDefault="00F83BED" w:rsidP="00F83BED">
      <w:pPr>
        <w:jc w:val="center"/>
        <w:rPr>
          <w:rFonts w:ascii="Times New Roman" w:hAnsi="Times New Roman" w:cs="Times New Roman"/>
          <w:i/>
          <w:iCs/>
          <w:sz w:val="24"/>
          <w:szCs w:val="24"/>
        </w:rPr>
      </w:pPr>
      <w:r w:rsidRPr="000E5EBA">
        <w:rPr>
          <w:rFonts w:ascii="Times New Roman" w:hAnsi="Times New Roman" w:cs="Times New Roman"/>
          <w:b/>
          <w:bCs/>
          <w:i/>
          <w:iCs/>
          <w:sz w:val="24"/>
          <w:szCs w:val="24"/>
        </w:rPr>
        <w:lastRenderedPageBreak/>
        <w:t xml:space="preserve">HEALTH EDUCATION OF BUTTERFLY HUG THERAPY TO REDUCE EMOTIONS IN </w:t>
      </w:r>
      <w:r>
        <w:rPr>
          <w:rFonts w:ascii="Times New Roman" w:hAnsi="Times New Roman" w:cs="Times New Roman"/>
          <w:b/>
          <w:bCs/>
          <w:i/>
          <w:iCs/>
          <w:sz w:val="24"/>
          <w:szCs w:val="24"/>
        </w:rPr>
        <w:t xml:space="preserve">TEENEGER </w:t>
      </w:r>
      <w:r w:rsidRPr="000E5EBA">
        <w:rPr>
          <w:rFonts w:ascii="Times New Roman" w:hAnsi="Times New Roman" w:cs="Times New Roman"/>
          <w:b/>
          <w:bCs/>
          <w:i/>
          <w:iCs/>
          <w:sz w:val="24"/>
          <w:szCs w:val="24"/>
        </w:rPr>
        <w:t>AT SMK SATRIA KOTA JAMBI</w:t>
      </w:r>
    </w:p>
    <w:p w14:paraId="0D3E7CE4" w14:textId="77777777" w:rsidR="00F83BED" w:rsidRPr="002D204C" w:rsidRDefault="00F83BED" w:rsidP="00F83BED">
      <w:pPr>
        <w:spacing w:after="0" w:line="240" w:lineRule="auto"/>
        <w:jc w:val="center"/>
        <w:rPr>
          <w:rFonts w:ascii="Times New Roman" w:hAnsi="Times New Roman" w:cs="Times New Roman"/>
          <w:b/>
          <w:bCs/>
          <w:i/>
          <w:iCs/>
          <w:sz w:val="24"/>
          <w:szCs w:val="24"/>
          <w:lang w:val="id-ID"/>
        </w:rPr>
      </w:pPr>
      <w:r w:rsidRPr="002D204C">
        <w:rPr>
          <w:rFonts w:ascii="Times New Roman" w:hAnsi="Times New Roman" w:cs="Times New Roman"/>
          <w:b/>
          <w:bCs/>
          <w:i/>
          <w:iCs/>
          <w:sz w:val="24"/>
          <w:szCs w:val="24"/>
        </w:rPr>
        <w:t>Puan maharani*</w:t>
      </w:r>
      <w:r w:rsidRPr="002D204C">
        <w:rPr>
          <w:rFonts w:ascii="Times New Roman" w:hAnsi="Times New Roman" w:cs="Times New Roman"/>
          <w:b/>
          <w:bCs/>
          <w:i/>
          <w:iCs/>
          <w:sz w:val="24"/>
          <w:szCs w:val="24"/>
          <w:lang w:val="id-ID"/>
        </w:rPr>
        <w:t>A</w:t>
      </w:r>
      <w:r w:rsidRPr="002D204C">
        <w:rPr>
          <w:rFonts w:ascii="Times New Roman" w:hAnsi="Times New Roman" w:cs="Times New Roman"/>
          <w:b/>
          <w:bCs/>
          <w:i/>
          <w:iCs/>
          <w:sz w:val="24"/>
          <w:szCs w:val="24"/>
        </w:rPr>
        <w:t>nipah*</w:t>
      </w:r>
      <w:r w:rsidRPr="002D204C">
        <w:rPr>
          <w:rFonts w:ascii="Times New Roman" w:hAnsi="Times New Roman" w:cs="Times New Roman"/>
          <w:b/>
          <w:bCs/>
          <w:i/>
          <w:iCs/>
          <w:sz w:val="24"/>
          <w:szCs w:val="24"/>
          <w:lang w:val="id-ID"/>
        </w:rPr>
        <w:t>*E</w:t>
      </w:r>
      <w:r w:rsidRPr="002D204C">
        <w:rPr>
          <w:rFonts w:ascii="Times New Roman" w:hAnsi="Times New Roman" w:cs="Times New Roman"/>
          <w:b/>
          <w:bCs/>
          <w:i/>
          <w:iCs/>
          <w:sz w:val="24"/>
          <w:szCs w:val="24"/>
        </w:rPr>
        <w:t>rwinsyah*</w:t>
      </w:r>
      <w:r w:rsidRPr="002D204C">
        <w:rPr>
          <w:rFonts w:ascii="Times New Roman" w:hAnsi="Times New Roman" w:cs="Times New Roman"/>
          <w:b/>
          <w:bCs/>
          <w:i/>
          <w:iCs/>
          <w:sz w:val="24"/>
          <w:szCs w:val="24"/>
          <w:lang w:val="id-ID"/>
        </w:rPr>
        <w:t>**</w:t>
      </w:r>
    </w:p>
    <w:p w14:paraId="3149F3BF" w14:textId="77777777" w:rsidR="00F83BED" w:rsidRDefault="00F83BED" w:rsidP="00F83BED">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Bachelor Nursing Study Program</w:t>
      </w:r>
    </w:p>
    <w:p w14:paraId="7D18B3B6" w14:textId="77777777" w:rsidR="00F83BED" w:rsidRDefault="00F83BED" w:rsidP="00F83BED">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Garuda putih jambi college of health sciences in 2026</w:t>
      </w:r>
    </w:p>
    <w:p w14:paraId="37B33857" w14:textId="77777777" w:rsidR="00F83BED" w:rsidRPr="000E5EBA" w:rsidRDefault="00F83BED" w:rsidP="00F83BED">
      <w:pPr>
        <w:jc w:val="center"/>
        <w:rPr>
          <w:rFonts w:ascii="Times New Roman" w:hAnsi="Times New Roman" w:cs="Times New Roman"/>
          <w:sz w:val="24"/>
          <w:szCs w:val="24"/>
        </w:rPr>
      </w:pPr>
      <w:r w:rsidRPr="000E5EBA">
        <w:rPr>
          <w:rFonts w:ascii="Times New Roman" w:hAnsi="Times New Roman" w:cs="Times New Roman"/>
          <w:sz w:val="24"/>
          <w:szCs w:val="24"/>
        </w:rPr>
        <w:t xml:space="preserve">Email: </w:t>
      </w:r>
      <w:hyperlink r:id="rId4" w:tgtFrame="_blank" w:history="1">
        <w:r w:rsidRPr="000E5EBA">
          <w:rPr>
            <w:rStyle w:val="Hyperlink"/>
            <w:rFonts w:ascii="Times New Roman" w:hAnsi="Times New Roman" w:cs="Times New Roman"/>
            <w:sz w:val="24"/>
            <w:szCs w:val="24"/>
          </w:rPr>
          <w:t>pmaharani2305@gmail.com</w:t>
        </w:r>
      </w:hyperlink>
    </w:p>
    <w:p w14:paraId="718538BF" w14:textId="77777777" w:rsidR="00F83BED" w:rsidRPr="000E5EBA" w:rsidRDefault="00F83BED" w:rsidP="00F83BED">
      <w:pPr>
        <w:jc w:val="both"/>
        <w:rPr>
          <w:rFonts w:ascii="Times New Roman" w:hAnsi="Times New Roman" w:cs="Times New Roman"/>
          <w:sz w:val="24"/>
          <w:szCs w:val="24"/>
        </w:rPr>
      </w:pPr>
    </w:p>
    <w:p w14:paraId="1EDEDABE" w14:textId="77777777" w:rsidR="00F83BED" w:rsidRPr="000E5EBA" w:rsidRDefault="00F83BED" w:rsidP="00F83BED">
      <w:pPr>
        <w:jc w:val="center"/>
        <w:rPr>
          <w:rFonts w:ascii="Times New Roman" w:hAnsi="Times New Roman" w:cs="Times New Roman"/>
          <w:sz w:val="24"/>
          <w:szCs w:val="24"/>
        </w:rPr>
      </w:pPr>
      <w:r w:rsidRPr="000E5EBA">
        <w:rPr>
          <w:rFonts w:ascii="Times New Roman" w:hAnsi="Times New Roman" w:cs="Times New Roman"/>
          <w:b/>
          <w:bCs/>
          <w:sz w:val="24"/>
          <w:szCs w:val="24"/>
        </w:rPr>
        <w:t>ABSTRACT</w:t>
      </w:r>
    </w:p>
    <w:p w14:paraId="667A7F77" w14:textId="77777777" w:rsidR="00F83BED" w:rsidRPr="00C52255" w:rsidRDefault="00F83BED" w:rsidP="00F83BED">
      <w:pPr>
        <w:spacing w:after="0" w:line="240" w:lineRule="auto"/>
        <w:rPr>
          <w:rFonts w:ascii="Times New Roman" w:eastAsia="Times New Roman" w:hAnsi="Times New Roman" w:cs="Times New Roman"/>
          <w:i/>
          <w:iCs/>
          <w:lang w:eastAsia="en-ID"/>
        </w:rPr>
      </w:pPr>
      <w:r w:rsidRPr="00C52255">
        <w:rPr>
          <w:rFonts w:ascii="Times New Roman" w:eastAsia="Times New Roman" w:hAnsi="Times New Roman" w:cs="Times New Roman"/>
          <w:b/>
          <w:bCs/>
          <w:i/>
          <w:iCs/>
          <w:lang w:eastAsia="en-ID"/>
        </w:rPr>
        <w:t>Introduction:</w:t>
      </w:r>
      <w:r w:rsidRPr="00C52255">
        <w:rPr>
          <w:rFonts w:ascii="Times New Roman" w:eastAsia="Times New Roman" w:hAnsi="Times New Roman" w:cs="Times New Roman"/>
          <w:i/>
          <w:iCs/>
          <w:lang w:eastAsia="en-ID"/>
        </w:rPr>
        <w:t xml:space="preserve"> Adolescence is a transitional period from childhood to adulthood characterized by biological, psychological, social, and emotional changes. These changes make adolescents more vulnerable to difficulties in emotional regulation, which can impact mental health, social relationships, and daily behavior if not managed well. Lack of knowledge about emotional regulation can also increase the risk of maladaptive behaviors. Therefore, health education is needed to enhance teenagers' knowledge about emotional regulation, one of which is thru the Butterfly Hug therapy, a simple relaxation technique that helps teenagers recognize and manage their emotions more adaptively.</w:t>
      </w:r>
      <w:r w:rsidRPr="00C52255">
        <w:rPr>
          <w:rFonts w:ascii="Times New Roman" w:eastAsia="Times New Roman" w:hAnsi="Times New Roman" w:cs="Times New Roman"/>
          <w:i/>
          <w:iCs/>
          <w:lang w:eastAsia="en-ID"/>
        </w:rPr>
        <w:br/>
      </w:r>
      <w:r w:rsidRPr="00C52255">
        <w:rPr>
          <w:rFonts w:ascii="Times New Roman" w:eastAsia="Times New Roman" w:hAnsi="Times New Roman" w:cs="Times New Roman"/>
          <w:b/>
          <w:bCs/>
          <w:i/>
          <w:iCs/>
          <w:lang w:eastAsia="en-ID"/>
        </w:rPr>
        <w:t>Objective:</w:t>
      </w:r>
      <w:r w:rsidRPr="00C52255">
        <w:rPr>
          <w:rFonts w:ascii="Times New Roman" w:eastAsia="Times New Roman" w:hAnsi="Times New Roman" w:cs="Times New Roman"/>
          <w:i/>
          <w:iCs/>
          <w:lang w:eastAsia="en-ID"/>
        </w:rPr>
        <w:t xml:space="preserve"> To implement health education on the Butterfly Hug therapy to enhance teenagers' knowledge about emotional regulation at SMK Satria Kota Jambi.</w:t>
      </w:r>
      <w:r w:rsidRPr="00C52255">
        <w:rPr>
          <w:rFonts w:ascii="Times New Roman" w:eastAsia="Times New Roman" w:hAnsi="Times New Roman" w:cs="Times New Roman"/>
          <w:i/>
          <w:iCs/>
          <w:lang w:eastAsia="en-ID"/>
        </w:rPr>
        <w:br/>
      </w:r>
      <w:r w:rsidRPr="00C52255">
        <w:rPr>
          <w:rFonts w:ascii="Times New Roman" w:eastAsia="Times New Roman" w:hAnsi="Times New Roman" w:cs="Times New Roman"/>
          <w:b/>
          <w:bCs/>
          <w:i/>
          <w:iCs/>
          <w:lang w:eastAsia="en-ID"/>
        </w:rPr>
        <w:t>Method:</w:t>
      </w:r>
      <w:r w:rsidRPr="00C52255">
        <w:rPr>
          <w:rFonts w:ascii="Times New Roman" w:eastAsia="Times New Roman" w:hAnsi="Times New Roman" w:cs="Times New Roman"/>
          <w:i/>
          <w:iCs/>
          <w:lang w:eastAsia="en-ID"/>
        </w:rPr>
        <w:t xml:space="preserve"> This study uses a descriptive case study design on two adolescents who experience difficulties in emotional regulation at SMK Satria Kota Jambi. Data collection was conducted thru interviews, questionnaires, and documentation. Health education on emotional regulation accompanied by a demonstration of the Butterfly Hug therapy was provided over three days. The respondents' level of knowledge was measured using a questionnaire before (pre-test) and after (post-test) the education was provided. </w:t>
      </w:r>
      <w:r>
        <w:rPr>
          <w:rFonts w:ascii="Times New Roman" w:eastAsia="Times New Roman" w:hAnsi="Times New Roman" w:cs="Times New Roman"/>
          <w:i/>
          <w:iCs/>
          <w:lang w:eastAsia="en-ID"/>
        </w:rPr>
        <w:br/>
      </w:r>
      <w:r w:rsidRPr="00C52255">
        <w:rPr>
          <w:rFonts w:ascii="Times New Roman" w:eastAsia="Times New Roman" w:hAnsi="Times New Roman" w:cs="Times New Roman"/>
          <w:b/>
          <w:bCs/>
          <w:i/>
          <w:iCs/>
          <w:lang w:eastAsia="en-ID"/>
        </w:rPr>
        <w:t>Results:</w:t>
      </w:r>
      <w:r w:rsidRPr="00C52255">
        <w:rPr>
          <w:rFonts w:ascii="Times New Roman" w:eastAsia="Times New Roman" w:hAnsi="Times New Roman" w:cs="Times New Roman"/>
          <w:i/>
          <w:iCs/>
          <w:lang w:eastAsia="en-ID"/>
        </w:rPr>
        <w:t xml:space="preserve"> Before the health education was given, the respondents' level of knowledge was still in the poor category, with a pre-test score of 20% for Respondent A and 30% for Respondent E. After receiving health education on the Butterfly Hug therapy, there was an increase in knowledge to 80% for Respondent A and 90% for Respondent E, both in the good category. Additionally, the observation results showed that both respondents were better able to recognize their emotions, appeared calmer, more relaxed, and were able to control their emotional responses more adaptively during the activity.</w:t>
      </w:r>
      <w:r w:rsidRPr="00C52255">
        <w:rPr>
          <w:rFonts w:ascii="Times New Roman" w:eastAsia="Times New Roman" w:hAnsi="Times New Roman" w:cs="Times New Roman"/>
          <w:i/>
          <w:iCs/>
          <w:lang w:eastAsia="en-ID"/>
        </w:rPr>
        <w:br/>
      </w:r>
      <w:r w:rsidRPr="00C52255">
        <w:rPr>
          <w:rFonts w:ascii="Times New Roman" w:eastAsia="Times New Roman" w:hAnsi="Times New Roman" w:cs="Times New Roman"/>
          <w:b/>
          <w:bCs/>
          <w:i/>
          <w:iCs/>
          <w:lang w:eastAsia="en-ID"/>
        </w:rPr>
        <w:t>Conclusion:</w:t>
      </w:r>
      <w:r w:rsidRPr="00C52255">
        <w:rPr>
          <w:rFonts w:ascii="Times New Roman" w:eastAsia="Times New Roman" w:hAnsi="Times New Roman" w:cs="Times New Roman"/>
          <w:i/>
          <w:iCs/>
          <w:lang w:eastAsia="en-ID"/>
        </w:rPr>
        <w:t xml:space="preserve"> The Butterfly Hug therapy health education can enhance adolescents' knowledge about emotional regulation and help them manage emotional responses more adaptively. This intervention can be one of the promotive and preventive efforts in improving adolescents' mental health in the school environment.</w:t>
      </w:r>
      <w:r w:rsidRPr="00C52255">
        <w:rPr>
          <w:rFonts w:ascii="Times New Roman" w:eastAsia="Times New Roman" w:hAnsi="Times New Roman" w:cs="Times New Roman"/>
          <w:i/>
          <w:iCs/>
          <w:lang w:eastAsia="en-ID"/>
        </w:rPr>
        <w:br/>
      </w:r>
      <w:r w:rsidRPr="00C52255">
        <w:rPr>
          <w:rFonts w:ascii="Times New Roman" w:eastAsia="Times New Roman" w:hAnsi="Times New Roman" w:cs="Times New Roman"/>
          <w:i/>
          <w:iCs/>
          <w:lang w:eastAsia="en-ID"/>
        </w:rPr>
        <w:br/>
      </w:r>
      <w:r w:rsidRPr="00C52255">
        <w:rPr>
          <w:rFonts w:ascii="Times New Roman" w:eastAsia="Times New Roman" w:hAnsi="Times New Roman" w:cs="Times New Roman"/>
          <w:b/>
          <w:bCs/>
          <w:i/>
          <w:iCs/>
          <w:lang w:eastAsia="en-ID"/>
        </w:rPr>
        <w:t>Keywords:</w:t>
      </w:r>
      <w:r w:rsidRPr="00C52255">
        <w:rPr>
          <w:rFonts w:ascii="Times New Roman" w:eastAsia="Times New Roman" w:hAnsi="Times New Roman" w:cs="Times New Roman"/>
          <w:i/>
          <w:iCs/>
          <w:lang w:eastAsia="en-ID"/>
        </w:rPr>
        <w:t xml:space="preserve"> Butterfly Hug, health education, emotion regulation, knowledge, adolescents. </w:t>
      </w:r>
      <w:r w:rsidRPr="00C52255">
        <w:rPr>
          <w:rFonts w:ascii="Times New Roman" w:eastAsia="Times New Roman" w:hAnsi="Times New Roman" w:cs="Times New Roman"/>
          <w:b/>
          <w:bCs/>
          <w:i/>
          <w:iCs/>
          <w:lang w:eastAsia="en-ID"/>
        </w:rPr>
        <w:t>References:</w:t>
      </w:r>
      <w:r>
        <w:rPr>
          <w:rFonts w:ascii="Times New Roman" w:eastAsia="Times New Roman" w:hAnsi="Times New Roman" w:cs="Times New Roman"/>
          <w:i/>
          <w:iCs/>
          <w:lang w:eastAsia="en-ID"/>
        </w:rPr>
        <w:t xml:space="preserve"> 28</w:t>
      </w:r>
      <w:r w:rsidRPr="00C52255">
        <w:rPr>
          <w:rFonts w:ascii="Times New Roman" w:eastAsia="Times New Roman" w:hAnsi="Times New Roman" w:cs="Times New Roman"/>
          <w:i/>
          <w:iCs/>
          <w:lang w:eastAsia="en-ID"/>
        </w:rPr>
        <w:t xml:space="preserve"> journals, 9 books</w:t>
      </w:r>
    </w:p>
    <w:p w14:paraId="0478ED46" w14:textId="77777777" w:rsidR="00F83BED" w:rsidRDefault="00F83BED" w:rsidP="00F83BED">
      <w:pPr>
        <w:pStyle w:val="Heading1"/>
        <w:spacing w:before="0" w:line="480" w:lineRule="auto"/>
        <w:jc w:val="center"/>
        <w:rPr>
          <w:rFonts w:ascii="Times New Roman" w:hAnsi="Times New Roman" w:cs="Times New Roman"/>
          <w:b/>
          <w:color w:val="000000" w:themeColor="text1"/>
          <w:sz w:val="24"/>
          <w:szCs w:val="24"/>
        </w:rPr>
      </w:pPr>
    </w:p>
    <w:p w14:paraId="2E333F44" w14:textId="77777777" w:rsidR="00F83BED" w:rsidRDefault="00F83BED" w:rsidP="00F83BED">
      <w:pPr>
        <w:pStyle w:val="Heading1"/>
        <w:spacing w:before="0" w:line="480" w:lineRule="auto"/>
        <w:jc w:val="center"/>
        <w:rPr>
          <w:rFonts w:ascii="Times New Roman" w:hAnsi="Times New Roman" w:cs="Times New Roman"/>
          <w:b/>
          <w:color w:val="000000" w:themeColor="text1"/>
          <w:sz w:val="24"/>
          <w:szCs w:val="24"/>
        </w:rPr>
      </w:pPr>
    </w:p>
    <w:p w14:paraId="40FEB844" w14:textId="77777777" w:rsidR="00AC5FC1" w:rsidRDefault="00AC5FC1"/>
    <w:sectPr w:rsidR="00AC5F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19"/>
    <w:rsid w:val="005F431C"/>
    <w:rsid w:val="00AC4144"/>
    <w:rsid w:val="00AC5FC1"/>
    <w:rsid w:val="00EF3E19"/>
    <w:rsid w:val="00F83B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11ED"/>
  <w15:chartTrackingRefBased/>
  <w15:docId w15:val="{2B68C01F-546C-4594-B0D9-7508B86B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BED"/>
    <w:pPr>
      <w:spacing w:line="259" w:lineRule="auto"/>
    </w:pPr>
    <w:rPr>
      <w:kern w:val="0"/>
      <w:sz w:val="22"/>
      <w:szCs w:val="22"/>
      <w:lang w:val="en-ID"/>
      <w14:ligatures w14:val="none"/>
    </w:rPr>
  </w:style>
  <w:style w:type="paragraph" w:styleId="Heading1">
    <w:name w:val="heading 1"/>
    <w:basedOn w:val="Normal"/>
    <w:next w:val="Normal"/>
    <w:link w:val="Heading1Char"/>
    <w:uiPriority w:val="9"/>
    <w:qFormat/>
    <w:rsid w:val="00EF3E1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d-ID"/>
      <w14:ligatures w14:val="standardContextual"/>
    </w:rPr>
  </w:style>
  <w:style w:type="paragraph" w:styleId="Heading2">
    <w:name w:val="heading 2"/>
    <w:basedOn w:val="Normal"/>
    <w:next w:val="Normal"/>
    <w:link w:val="Heading2Char"/>
    <w:uiPriority w:val="9"/>
    <w:semiHidden/>
    <w:unhideWhenUsed/>
    <w:qFormat/>
    <w:rsid w:val="00EF3E1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d-ID"/>
      <w14:ligatures w14:val="standardContextual"/>
    </w:rPr>
  </w:style>
  <w:style w:type="paragraph" w:styleId="Heading3">
    <w:name w:val="heading 3"/>
    <w:basedOn w:val="Normal"/>
    <w:next w:val="Normal"/>
    <w:link w:val="Heading3Char"/>
    <w:uiPriority w:val="9"/>
    <w:semiHidden/>
    <w:unhideWhenUsed/>
    <w:qFormat/>
    <w:rsid w:val="00EF3E19"/>
    <w:pPr>
      <w:keepNext/>
      <w:keepLines/>
      <w:spacing w:before="160" w:after="80" w:line="278" w:lineRule="auto"/>
      <w:outlineLvl w:val="2"/>
    </w:pPr>
    <w:rPr>
      <w:rFonts w:eastAsiaTheme="majorEastAsia" w:cstheme="majorBidi"/>
      <w:color w:val="0F4761" w:themeColor="accent1" w:themeShade="BF"/>
      <w:kern w:val="2"/>
      <w:sz w:val="28"/>
      <w:szCs w:val="28"/>
      <w:lang w:val="id-ID"/>
      <w14:ligatures w14:val="standardContextual"/>
    </w:rPr>
  </w:style>
  <w:style w:type="paragraph" w:styleId="Heading4">
    <w:name w:val="heading 4"/>
    <w:basedOn w:val="Normal"/>
    <w:next w:val="Normal"/>
    <w:link w:val="Heading4Char"/>
    <w:uiPriority w:val="9"/>
    <w:semiHidden/>
    <w:unhideWhenUsed/>
    <w:qFormat/>
    <w:rsid w:val="00EF3E19"/>
    <w:pPr>
      <w:keepNext/>
      <w:keepLines/>
      <w:spacing w:before="80" w:after="40" w:line="278" w:lineRule="auto"/>
      <w:outlineLvl w:val="3"/>
    </w:pPr>
    <w:rPr>
      <w:rFonts w:eastAsiaTheme="majorEastAsia" w:cstheme="majorBidi"/>
      <w:i/>
      <w:iCs/>
      <w:color w:val="0F4761" w:themeColor="accent1" w:themeShade="BF"/>
      <w:kern w:val="2"/>
      <w:sz w:val="24"/>
      <w:szCs w:val="24"/>
      <w:lang w:val="id-ID"/>
      <w14:ligatures w14:val="standardContextual"/>
    </w:rPr>
  </w:style>
  <w:style w:type="paragraph" w:styleId="Heading5">
    <w:name w:val="heading 5"/>
    <w:basedOn w:val="Normal"/>
    <w:next w:val="Normal"/>
    <w:link w:val="Heading5Char"/>
    <w:uiPriority w:val="9"/>
    <w:semiHidden/>
    <w:unhideWhenUsed/>
    <w:qFormat/>
    <w:rsid w:val="00EF3E19"/>
    <w:pPr>
      <w:keepNext/>
      <w:keepLines/>
      <w:spacing w:before="80" w:after="40" w:line="278" w:lineRule="auto"/>
      <w:outlineLvl w:val="4"/>
    </w:pPr>
    <w:rPr>
      <w:rFonts w:eastAsiaTheme="majorEastAsia" w:cstheme="majorBidi"/>
      <w:color w:val="0F4761" w:themeColor="accent1" w:themeShade="BF"/>
      <w:kern w:val="2"/>
      <w:sz w:val="24"/>
      <w:szCs w:val="24"/>
      <w:lang w:val="id-ID"/>
      <w14:ligatures w14:val="standardContextual"/>
    </w:rPr>
  </w:style>
  <w:style w:type="paragraph" w:styleId="Heading6">
    <w:name w:val="heading 6"/>
    <w:basedOn w:val="Normal"/>
    <w:next w:val="Normal"/>
    <w:link w:val="Heading6Char"/>
    <w:uiPriority w:val="9"/>
    <w:semiHidden/>
    <w:unhideWhenUsed/>
    <w:qFormat/>
    <w:rsid w:val="00EF3E19"/>
    <w:pPr>
      <w:keepNext/>
      <w:keepLines/>
      <w:spacing w:before="40" w:after="0" w:line="278" w:lineRule="auto"/>
      <w:outlineLvl w:val="5"/>
    </w:pPr>
    <w:rPr>
      <w:rFonts w:eastAsiaTheme="majorEastAsia" w:cstheme="majorBidi"/>
      <w:i/>
      <w:iCs/>
      <w:color w:val="595959" w:themeColor="text1" w:themeTint="A6"/>
      <w:kern w:val="2"/>
      <w:sz w:val="24"/>
      <w:szCs w:val="24"/>
      <w:lang w:val="id-ID"/>
      <w14:ligatures w14:val="standardContextual"/>
    </w:rPr>
  </w:style>
  <w:style w:type="paragraph" w:styleId="Heading7">
    <w:name w:val="heading 7"/>
    <w:basedOn w:val="Normal"/>
    <w:next w:val="Normal"/>
    <w:link w:val="Heading7Char"/>
    <w:uiPriority w:val="9"/>
    <w:semiHidden/>
    <w:unhideWhenUsed/>
    <w:qFormat/>
    <w:rsid w:val="00EF3E19"/>
    <w:pPr>
      <w:keepNext/>
      <w:keepLines/>
      <w:spacing w:before="40" w:after="0" w:line="278" w:lineRule="auto"/>
      <w:outlineLvl w:val="6"/>
    </w:pPr>
    <w:rPr>
      <w:rFonts w:eastAsiaTheme="majorEastAsia" w:cstheme="majorBidi"/>
      <w:color w:val="595959" w:themeColor="text1" w:themeTint="A6"/>
      <w:kern w:val="2"/>
      <w:sz w:val="24"/>
      <w:szCs w:val="24"/>
      <w:lang w:val="id-ID"/>
      <w14:ligatures w14:val="standardContextual"/>
    </w:rPr>
  </w:style>
  <w:style w:type="paragraph" w:styleId="Heading8">
    <w:name w:val="heading 8"/>
    <w:basedOn w:val="Normal"/>
    <w:next w:val="Normal"/>
    <w:link w:val="Heading8Char"/>
    <w:uiPriority w:val="9"/>
    <w:semiHidden/>
    <w:unhideWhenUsed/>
    <w:qFormat/>
    <w:rsid w:val="00EF3E19"/>
    <w:pPr>
      <w:keepNext/>
      <w:keepLines/>
      <w:spacing w:after="0" w:line="278" w:lineRule="auto"/>
      <w:outlineLvl w:val="7"/>
    </w:pPr>
    <w:rPr>
      <w:rFonts w:eastAsiaTheme="majorEastAsia" w:cstheme="majorBidi"/>
      <w:i/>
      <w:iCs/>
      <w:color w:val="272727" w:themeColor="text1" w:themeTint="D8"/>
      <w:kern w:val="2"/>
      <w:sz w:val="24"/>
      <w:szCs w:val="24"/>
      <w:lang w:val="id-ID"/>
      <w14:ligatures w14:val="standardContextual"/>
    </w:rPr>
  </w:style>
  <w:style w:type="paragraph" w:styleId="Heading9">
    <w:name w:val="heading 9"/>
    <w:basedOn w:val="Normal"/>
    <w:next w:val="Normal"/>
    <w:link w:val="Heading9Char"/>
    <w:uiPriority w:val="9"/>
    <w:semiHidden/>
    <w:unhideWhenUsed/>
    <w:qFormat/>
    <w:rsid w:val="00EF3E19"/>
    <w:pPr>
      <w:keepNext/>
      <w:keepLines/>
      <w:spacing w:after="0" w:line="278" w:lineRule="auto"/>
      <w:outlineLvl w:val="8"/>
    </w:pPr>
    <w:rPr>
      <w:rFonts w:eastAsiaTheme="majorEastAsia" w:cstheme="majorBidi"/>
      <w:color w:val="272727" w:themeColor="text1" w:themeTint="D8"/>
      <w:kern w:val="2"/>
      <w:sz w:val="24"/>
      <w:szCs w:val="24"/>
      <w:lang w:val="id-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3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3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3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3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3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3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E19"/>
    <w:rPr>
      <w:rFonts w:eastAsiaTheme="majorEastAsia" w:cstheme="majorBidi"/>
      <w:color w:val="272727" w:themeColor="text1" w:themeTint="D8"/>
    </w:rPr>
  </w:style>
  <w:style w:type="paragraph" w:styleId="Title">
    <w:name w:val="Title"/>
    <w:basedOn w:val="Normal"/>
    <w:next w:val="Normal"/>
    <w:link w:val="TitleChar"/>
    <w:uiPriority w:val="10"/>
    <w:qFormat/>
    <w:rsid w:val="00EF3E19"/>
    <w:pPr>
      <w:spacing w:after="80" w:line="240" w:lineRule="auto"/>
      <w:contextualSpacing/>
    </w:pPr>
    <w:rPr>
      <w:rFonts w:asciiTheme="majorHAnsi" w:eastAsiaTheme="majorEastAsia" w:hAnsiTheme="majorHAnsi" w:cstheme="majorBidi"/>
      <w:spacing w:val="-10"/>
      <w:kern w:val="28"/>
      <w:sz w:val="56"/>
      <w:szCs w:val="56"/>
      <w:lang w:val="id-ID"/>
      <w14:ligatures w14:val="standardContextual"/>
    </w:rPr>
  </w:style>
  <w:style w:type="character" w:customStyle="1" w:styleId="TitleChar">
    <w:name w:val="Title Char"/>
    <w:basedOn w:val="DefaultParagraphFont"/>
    <w:link w:val="Title"/>
    <w:uiPriority w:val="10"/>
    <w:rsid w:val="00EF3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E19"/>
    <w:pPr>
      <w:numPr>
        <w:ilvl w:val="1"/>
      </w:numPr>
      <w:spacing w:line="278" w:lineRule="auto"/>
    </w:pPr>
    <w:rPr>
      <w:rFonts w:eastAsiaTheme="majorEastAsia" w:cstheme="majorBidi"/>
      <w:color w:val="595959" w:themeColor="text1" w:themeTint="A6"/>
      <w:spacing w:val="15"/>
      <w:kern w:val="2"/>
      <w:sz w:val="28"/>
      <w:szCs w:val="28"/>
      <w:lang w:val="id-ID"/>
      <w14:ligatures w14:val="standardContextual"/>
    </w:rPr>
  </w:style>
  <w:style w:type="character" w:customStyle="1" w:styleId="SubtitleChar">
    <w:name w:val="Subtitle Char"/>
    <w:basedOn w:val="DefaultParagraphFont"/>
    <w:link w:val="Subtitle"/>
    <w:uiPriority w:val="11"/>
    <w:rsid w:val="00EF3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E19"/>
    <w:pPr>
      <w:spacing w:before="160" w:line="278" w:lineRule="auto"/>
      <w:jc w:val="center"/>
    </w:pPr>
    <w:rPr>
      <w:i/>
      <w:iCs/>
      <w:color w:val="404040" w:themeColor="text1" w:themeTint="BF"/>
      <w:kern w:val="2"/>
      <w:sz w:val="24"/>
      <w:szCs w:val="24"/>
      <w:lang w:val="id-ID"/>
      <w14:ligatures w14:val="standardContextual"/>
    </w:rPr>
  </w:style>
  <w:style w:type="character" w:customStyle="1" w:styleId="QuoteChar">
    <w:name w:val="Quote Char"/>
    <w:basedOn w:val="DefaultParagraphFont"/>
    <w:link w:val="Quote"/>
    <w:uiPriority w:val="29"/>
    <w:rsid w:val="00EF3E19"/>
    <w:rPr>
      <w:i/>
      <w:iCs/>
      <w:color w:val="404040" w:themeColor="text1" w:themeTint="BF"/>
    </w:rPr>
  </w:style>
  <w:style w:type="paragraph" w:styleId="ListParagraph">
    <w:name w:val="List Paragraph"/>
    <w:basedOn w:val="Normal"/>
    <w:uiPriority w:val="34"/>
    <w:qFormat/>
    <w:rsid w:val="00EF3E19"/>
    <w:pPr>
      <w:spacing w:line="278" w:lineRule="auto"/>
      <w:ind w:left="720"/>
      <w:contextualSpacing/>
    </w:pPr>
    <w:rPr>
      <w:kern w:val="2"/>
      <w:sz w:val="24"/>
      <w:szCs w:val="24"/>
      <w:lang w:val="id-ID"/>
      <w14:ligatures w14:val="standardContextual"/>
    </w:rPr>
  </w:style>
  <w:style w:type="character" w:styleId="IntenseEmphasis">
    <w:name w:val="Intense Emphasis"/>
    <w:basedOn w:val="DefaultParagraphFont"/>
    <w:uiPriority w:val="21"/>
    <w:qFormat/>
    <w:rsid w:val="00EF3E19"/>
    <w:rPr>
      <w:i/>
      <w:iCs/>
      <w:color w:val="0F4761" w:themeColor="accent1" w:themeShade="BF"/>
    </w:rPr>
  </w:style>
  <w:style w:type="paragraph" w:styleId="IntenseQuote">
    <w:name w:val="Intense Quote"/>
    <w:basedOn w:val="Normal"/>
    <w:next w:val="Normal"/>
    <w:link w:val="IntenseQuoteChar"/>
    <w:uiPriority w:val="30"/>
    <w:qFormat/>
    <w:rsid w:val="00EF3E1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id-ID"/>
      <w14:ligatures w14:val="standardContextual"/>
    </w:rPr>
  </w:style>
  <w:style w:type="character" w:customStyle="1" w:styleId="IntenseQuoteChar">
    <w:name w:val="Intense Quote Char"/>
    <w:basedOn w:val="DefaultParagraphFont"/>
    <w:link w:val="IntenseQuote"/>
    <w:uiPriority w:val="30"/>
    <w:rsid w:val="00EF3E19"/>
    <w:rPr>
      <w:i/>
      <w:iCs/>
      <w:color w:val="0F4761" w:themeColor="accent1" w:themeShade="BF"/>
    </w:rPr>
  </w:style>
  <w:style w:type="character" w:styleId="IntenseReference">
    <w:name w:val="Intense Reference"/>
    <w:basedOn w:val="DefaultParagraphFont"/>
    <w:uiPriority w:val="32"/>
    <w:qFormat/>
    <w:rsid w:val="00EF3E19"/>
    <w:rPr>
      <w:b/>
      <w:bCs/>
      <w:smallCaps/>
      <w:color w:val="0F4761" w:themeColor="accent1" w:themeShade="BF"/>
      <w:spacing w:val="5"/>
    </w:rPr>
  </w:style>
  <w:style w:type="character" w:styleId="Hyperlink">
    <w:name w:val="Hyperlink"/>
    <w:basedOn w:val="DefaultParagraphFont"/>
    <w:uiPriority w:val="99"/>
    <w:unhideWhenUsed/>
    <w:qFormat/>
    <w:rsid w:val="00F83B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maharani23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4529</Characters>
  <Application>Microsoft Office Word</Application>
  <DocSecurity>0</DocSecurity>
  <Lines>37</Lines>
  <Paragraphs>10</Paragraphs>
  <ScaleCrop>false</ScaleCrop>
  <Company/>
  <LinksUpToDate>false</LinksUpToDate>
  <CharactersWithSpaces>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2</cp:revision>
  <dcterms:created xsi:type="dcterms:W3CDTF">2026-06-30T17:32:00Z</dcterms:created>
  <dcterms:modified xsi:type="dcterms:W3CDTF">2026-06-30T17:32:00Z</dcterms:modified>
</cp:coreProperties>
</file>