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EE569" w14:textId="77777777" w:rsidR="002F5E38" w:rsidRDefault="002F5E38" w:rsidP="002F5E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DAFTAR PUSTAKA</w:t>
      </w:r>
    </w:p>
    <w:p w14:paraId="1CD3D1DA" w14:textId="77777777" w:rsidR="002F5E38" w:rsidRDefault="002F5E38" w:rsidP="002F5E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5265078" w14:textId="77777777" w:rsidR="002F5E38" w:rsidRDefault="002F5E38" w:rsidP="002F5E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9E9CEE2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1463D6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1463D6"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 w:rsidRPr="001463D6">
        <w:rPr>
          <w:rFonts w:ascii="Times New Roman" w:hAnsi="Times New Roman" w:cs="Times New Roman"/>
          <w:sz w:val="24"/>
          <w:szCs w:val="24"/>
        </w:rPr>
        <w:fldChar w:fldCharType="separate"/>
      </w:r>
      <w:r w:rsidRPr="003A1799">
        <w:rPr>
          <w:rFonts w:ascii="Times New Roman" w:hAnsi="Times New Roman" w:cs="Times New Roman"/>
          <w:sz w:val="24"/>
          <w:szCs w:val="24"/>
        </w:rPr>
        <w:t xml:space="preserve"> Amin. (2023).</w:t>
      </w:r>
      <w:r w:rsidRPr="003A1799">
        <w:rPr>
          <w:rFonts w:ascii="Times New Roman" w:hAnsi="Times New Roman" w:cs="Times New Roman"/>
          <w:i/>
          <w:iCs/>
          <w:sz w:val="24"/>
          <w:szCs w:val="24"/>
        </w:rPr>
        <w:t xml:space="preserve"> Faktor Yang Berhubungan Dengan Kejadian Skabies Di Pondok Pesantren Menurut Pendekatan Teori Segitiga Epidemiologi. </w:t>
      </w:r>
      <w:r w:rsidRPr="00A1055A">
        <w:rPr>
          <w:rFonts w:ascii="Times New Roman" w:hAnsi="Times New Roman" w:cs="Times New Roman"/>
          <w:sz w:val="24"/>
          <w:szCs w:val="24"/>
          <w:lang w:eastAsia="zh-CN"/>
        </w:rPr>
        <w:t>Jurnal Ilmiah Kesehatan Sandi Husada, 14, 724–729.</w:t>
      </w:r>
    </w:p>
    <w:p w14:paraId="09B26BED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en-US" w:eastAsia="zh-CN"/>
        </w:rPr>
      </w:pPr>
      <w:r>
        <w:rPr>
          <w:rFonts w:ascii="Times New Roman" w:hAnsi="Times New Roman" w:cs="Times New Roman"/>
          <w:noProof/>
          <w:kern w:val="0"/>
          <w:sz w:val="24"/>
          <w:lang w:val="en-US" w:eastAsia="zh-CN"/>
        </w:rPr>
        <w:t>Collins</w:t>
      </w:r>
      <w:r w:rsidRPr="003A1799">
        <w:rPr>
          <w:rFonts w:ascii="Times New Roman" w:hAnsi="Times New Roman" w:cs="Times New Roman"/>
          <w:noProof/>
          <w:kern w:val="0"/>
          <w:sz w:val="24"/>
          <w:lang w:eastAsia="zh-CN"/>
        </w:rPr>
        <w:t xml:space="preserve">. (2025). </w:t>
      </w:r>
      <w:r w:rsidRPr="003A1799">
        <w:rPr>
          <w:rFonts w:ascii="Times New Roman" w:hAnsi="Times New Roman" w:cs="Times New Roman"/>
          <w:i/>
          <w:iCs/>
          <w:noProof/>
          <w:kern w:val="0"/>
          <w:sz w:val="24"/>
          <w:lang w:eastAsia="zh-CN"/>
        </w:rPr>
        <w:t xml:space="preserve">Pengaruh Video Animasi Terhadap Pengetahuan Tentang Pencegahan Skabies Pada Anak Panti Rehabilitasi. 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>Manuju: Malahayati Nursing Journal, 7, 167–186.</w:t>
      </w:r>
    </w:p>
    <w:p w14:paraId="1CE322F0" w14:textId="77777777" w:rsidR="002F5E38" w:rsidRPr="003A1799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en-US" w:eastAsia="zh-CN"/>
        </w:rPr>
      </w:pPr>
      <w:r w:rsidRPr="003A1799">
        <w:rPr>
          <w:rFonts w:ascii="Times New Roman" w:hAnsi="Times New Roman" w:cs="Times New Roman"/>
          <w:noProof/>
          <w:kern w:val="0"/>
          <w:sz w:val="24"/>
          <w:lang w:eastAsia="zh-CN"/>
        </w:rPr>
        <w:t xml:space="preserve">Defi, R. S. (2022). </w:t>
      </w:r>
      <w:r w:rsidRPr="003A1799">
        <w:rPr>
          <w:rFonts w:ascii="Times New Roman" w:hAnsi="Times New Roman" w:cs="Times New Roman"/>
          <w:i/>
          <w:iCs/>
          <w:noProof/>
          <w:kern w:val="0"/>
          <w:sz w:val="24"/>
          <w:lang w:eastAsia="zh-CN"/>
        </w:rPr>
        <w:t xml:space="preserve">Pengaruh Edukasi Terhadap Peningkatan Pengetahuan dan Pemahaman Mengenai Kebersihan Diri (Personal Hygiene) di Panti Asuhan Griya Bahtera Kasih Semarang. 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>Jurnal Pranata Biomedika, 1(2), 95–109.</w:t>
      </w:r>
    </w:p>
    <w:p w14:paraId="50C021BC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en-US" w:eastAsia="zh-CN"/>
        </w:rPr>
      </w:pPr>
      <w:r w:rsidRPr="00067144">
        <w:rPr>
          <w:rFonts w:ascii="Times New Roman" w:hAnsi="Times New Roman" w:cs="Times New Roman"/>
          <w:noProof/>
          <w:kern w:val="0"/>
          <w:sz w:val="24"/>
          <w:lang w:eastAsia="zh-CN"/>
        </w:rPr>
        <w:t xml:space="preserve">Dimas, B. I., </w:t>
      </w:r>
      <w:r>
        <w:rPr>
          <w:rFonts w:ascii="Times New Roman" w:hAnsi="Times New Roman" w:cs="Times New Roman"/>
          <w:noProof/>
          <w:kern w:val="0"/>
          <w:sz w:val="24"/>
          <w:lang w:val="en-US" w:eastAsia="zh-CN"/>
        </w:rPr>
        <w:t xml:space="preserve">et.al. </w:t>
      </w:r>
      <w:r w:rsidRPr="00067144">
        <w:rPr>
          <w:rFonts w:ascii="Times New Roman" w:hAnsi="Times New Roman" w:cs="Times New Roman"/>
          <w:noProof/>
          <w:kern w:val="0"/>
          <w:sz w:val="24"/>
          <w:lang w:eastAsia="zh-CN"/>
        </w:rPr>
        <w:t>(2023).</w:t>
      </w:r>
      <w:r w:rsidRPr="003A1799">
        <w:rPr>
          <w:rFonts w:ascii="Times New Roman" w:hAnsi="Times New Roman" w:cs="Times New Roman"/>
          <w:i/>
          <w:iCs/>
          <w:noProof/>
          <w:kern w:val="0"/>
          <w:sz w:val="24"/>
          <w:lang w:eastAsia="zh-CN"/>
        </w:rPr>
        <w:t xml:space="preserve"> Hubungan Perilaku Hidup Bersih Sehat (PHBS) dan Sanitasi Lingkungan Terhadap Kejadian Penyakit Scabies. 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>Jurnal Ners Lentera, 11(1), 33–41.</w:t>
      </w:r>
    </w:p>
    <w:p w14:paraId="75DB0D40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en-US" w:eastAsia="zh-CN"/>
        </w:rPr>
      </w:pPr>
      <w:r w:rsidRPr="006701AC">
        <w:rPr>
          <w:rFonts w:ascii="Times New Roman" w:hAnsi="Times New Roman" w:cs="Times New Roman"/>
          <w:noProof/>
          <w:kern w:val="0"/>
          <w:sz w:val="24"/>
          <w:lang w:eastAsia="zh-CN"/>
        </w:rPr>
        <w:t xml:space="preserve">Fitri, D., </w:t>
      </w:r>
      <w:r>
        <w:rPr>
          <w:rFonts w:ascii="Times New Roman" w:hAnsi="Times New Roman" w:cs="Times New Roman"/>
          <w:noProof/>
          <w:kern w:val="0"/>
          <w:sz w:val="24"/>
          <w:lang w:val="en-US" w:eastAsia="zh-CN"/>
        </w:rPr>
        <w:t xml:space="preserve">et. al. </w:t>
      </w:r>
      <w:r w:rsidRPr="006701AC">
        <w:rPr>
          <w:rFonts w:ascii="Times New Roman" w:hAnsi="Times New Roman" w:cs="Times New Roman"/>
          <w:noProof/>
          <w:kern w:val="0"/>
          <w:sz w:val="24"/>
          <w:lang w:eastAsia="zh-CN"/>
        </w:rPr>
        <w:t xml:space="preserve">(2024). </w:t>
      </w:r>
      <w:r w:rsidRPr="006701AC">
        <w:rPr>
          <w:rFonts w:ascii="Times New Roman" w:hAnsi="Times New Roman" w:cs="Times New Roman"/>
          <w:i/>
          <w:iCs/>
          <w:noProof/>
          <w:kern w:val="0"/>
          <w:sz w:val="24"/>
          <w:lang w:eastAsia="zh-CN"/>
        </w:rPr>
        <w:t>Analisis Faktor Penyebab Penyakit Skabies Di Puskesmas Kalumata.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 xml:space="preserve"> Jumantik (Jurnal Ilmiah Penelitian Kesehatan), 9(2), 201–213.</w:t>
      </w:r>
    </w:p>
    <w:p w14:paraId="6F9835ED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en-US" w:eastAsia="zh-CN"/>
        </w:rPr>
      </w:pPr>
      <w:r w:rsidRPr="006701AC">
        <w:rPr>
          <w:rFonts w:ascii="Times New Roman" w:hAnsi="Times New Roman" w:cs="Times New Roman"/>
          <w:noProof/>
          <w:kern w:val="0"/>
          <w:sz w:val="24"/>
          <w:lang w:eastAsia="zh-CN"/>
        </w:rPr>
        <w:t xml:space="preserve">Hikmawati, F. (2020). </w:t>
      </w:r>
      <w:r w:rsidRPr="006701AC">
        <w:rPr>
          <w:rFonts w:ascii="Times New Roman" w:hAnsi="Times New Roman" w:cs="Times New Roman"/>
          <w:i/>
          <w:iCs/>
          <w:noProof/>
          <w:kern w:val="0"/>
          <w:sz w:val="24"/>
          <w:lang w:eastAsia="zh-CN"/>
        </w:rPr>
        <w:t xml:space="preserve">Metodologi Penelitian. 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>Depok: PT RajaGrafindo Persada.</w:t>
      </w:r>
    </w:p>
    <w:p w14:paraId="3D59B1AB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nb-NO"/>
        </w:rPr>
      </w:pPr>
      <w:r w:rsidRPr="00A1055A">
        <w:rPr>
          <w:rFonts w:ascii="Times New Roman" w:hAnsi="Times New Roman" w:cs="Times New Roman"/>
          <w:noProof/>
          <w:kern w:val="0"/>
          <w:sz w:val="24"/>
          <w:lang w:val="nb-NO"/>
        </w:rPr>
        <w:t>101-175</w:t>
      </w:r>
    </w:p>
    <w:p w14:paraId="3501CE9B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nb-NO"/>
        </w:rPr>
      </w:pPr>
      <w:r w:rsidRPr="00067144">
        <w:rPr>
          <w:rFonts w:ascii="Times New Roman" w:hAnsi="Times New Roman" w:cs="Times New Roman"/>
          <w:noProof/>
          <w:kern w:val="0"/>
          <w:sz w:val="24"/>
        </w:rPr>
        <w:t xml:space="preserve">Husin. (2025). </w:t>
      </w:r>
      <w:r w:rsidRPr="006701AC">
        <w:rPr>
          <w:rFonts w:ascii="Times New Roman" w:hAnsi="Times New Roman" w:cs="Times New Roman"/>
          <w:i/>
          <w:iCs/>
          <w:noProof/>
          <w:kern w:val="0"/>
          <w:sz w:val="24"/>
        </w:rPr>
        <w:t>Karakteristik Pemikiran Filosofis: Dampaknya Terhadap Pengetahuan Dan Peradaban Manusia Ahmad Husin 1 ,</w:t>
      </w:r>
      <w:r w:rsidRPr="00A1055A">
        <w:rPr>
          <w:rFonts w:ascii="Times New Roman" w:hAnsi="Times New Roman" w:cs="Times New Roman"/>
          <w:noProof/>
          <w:kern w:val="0"/>
          <w:sz w:val="24"/>
        </w:rPr>
        <w:t xml:space="preserve"> Olis 2. 2(2), 23–37.</w:t>
      </w:r>
    </w:p>
    <w:p w14:paraId="215FCFDA" w14:textId="77777777" w:rsidR="002F5E38" w:rsidRPr="002F5E38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fi-FI" w:eastAsia="zh-CN"/>
        </w:rPr>
      </w:pPr>
      <w:r w:rsidRPr="006701AC">
        <w:rPr>
          <w:rFonts w:ascii="Times New Roman" w:hAnsi="Times New Roman" w:cs="Times New Roman"/>
          <w:noProof/>
          <w:kern w:val="0"/>
          <w:sz w:val="24"/>
        </w:rPr>
        <w:t xml:space="preserve">Khalilati, N. (2023). </w:t>
      </w:r>
      <w:r w:rsidRPr="006701AC">
        <w:rPr>
          <w:rFonts w:ascii="Times New Roman" w:hAnsi="Times New Roman" w:cs="Times New Roman"/>
          <w:i/>
          <w:iCs/>
          <w:noProof/>
          <w:kern w:val="0"/>
          <w:sz w:val="24"/>
        </w:rPr>
        <w:t xml:space="preserve">Hubungan Personal Hygiene Dan Kepadatan Penghunian Dengan Kejadian Skabies Pada Santri. 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>Jurnal Inovasi Riset Akademik, 4(2), 151–161.</w:t>
      </w:r>
    </w:p>
    <w:p w14:paraId="73B592DE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en-US" w:eastAsia="zh-CN"/>
        </w:rPr>
      </w:pPr>
      <w:r w:rsidRPr="006701AC">
        <w:rPr>
          <w:rFonts w:ascii="Times New Roman" w:hAnsi="Times New Roman" w:cs="Times New Roman"/>
          <w:noProof/>
          <w:kern w:val="0"/>
          <w:sz w:val="24"/>
          <w:lang w:eastAsia="zh-CN"/>
        </w:rPr>
        <w:t xml:space="preserve">Luh, N., Indraswari. (2024). </w:t>
      </w:r>
      <w:r w:rsidRPr="006701AC">
        <w:rPr>
          <w:rFonts w:ascii="Times New Roman" w:hAnsi="Times New Roman" w:cs="Times New Roman"/>
          <w:i/>
          <w:iCs/>
          <w:noProof/>
          <w:kern w:val="0"/>
          <w:sz w:val="24"/>
          <w:lang w:eastAsia="zh-CN"/>
        </w:rPr>
        <w:t xml:space="preserve">Analisis Faktor Risiko Skabies pada Anak-anak di Panti Asuhan Wilayah Kerja Puskesmas Karuwisi Kota Makassar. 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>Fakumi Medical Journal, 24(2), 365–374.</w:t>
      </w:r>
    </w:p>
    <w:p w14:paraId="17D04317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0" w:line="240" w:lineRule="auto"/>
        <w:ind w:left="482" w:hanging="482"/>
        <w:rPr>
          <w:rFonts w:ascii="Times New Roman" w:hAnsi="Times New Roman" w:cs="Times New Roman"/>
          <w:noProof/>
          <w:kern w:val="0"/>
          <w:sz w:val="24"/>
          <w:lang w:val="nb-NO"/>
        </w:rPr>
      </w:pPr>
      <w:r w:rsidRPr="00C7602F">
        <w:rPr>
          <w:rFonts w:ascii="Times New Roman" w:hAnsi="Times New Roman" w:cs="Times New Roman"/>
          <w:noProof/>
          <w:kern w:val="0"/>
          <w:sz w:val="24"/>
          <w:lang w:val="en-ID" w:eastAsia="zh-CN"/>
        </w:rPr>
        <w:t>Manalu</w:t>
      </w:r>
      <w:r>
        <w:rPr>
          <w:rFonts w:ascii="Times New Roman" w:hAnsi="Times New Roman" w:cs="Times New Roman"/>
          <w:noProof/>
          <w:kern w:val="0"/>
          <w:sz w:val="24"/>
          <w:lang w:val="en-ID" w:eastAsia="zh-CN"/>
        </w:rPr>
        <w:t xml:space="preserve"> et.al.,</w:t>
      </w:r>
      <w:r w:rsidRPr="00C7602F">
        <w:rPr>
          <w:rFonts w:ascii="Times New Roman" w:hAnsi="Times New Roman" w:cs="Times New Roman"/>
          <w:noProof/>
          <w:kern w:val="0"/>
          <w:sz w:val="24"/>
          <w:lang w:val="en-ID" w:eastAsia="zh-CN"/>
        </w:rPr>
        <w:t xml:space="preserve"> (2022). </w:t>
      </w:r>
      <w:r w:rsidRPr="00C7602F">
        <w:rPr>
          <w:rFonts w:ascii="Times New Roman" w:hAnsi="Times New Roman" w:cs="Times New Roman"/>
          <w:i/>
          <w:iCs/>
          <w:noProof/>
          <w:kern w:val="0"/>
          <w:sz w:val="24"/>
          <w:lang w:val="en-ID" w:eastAsia="zh-CN"/>
        </w:rPr>
        <w:t xml:space="preserve">Pengaruh Pendidikan Keehatan Perilaku Hidup Bersih dan Sehat Terhadap Pengetahuan Pencegahan Skabies Di Pondok Pesantren Al-Basyariyah Kabupaten Bandung Tahun 2022. </w:t>
      </w:r>
      <w:r w:rsidRPr="00A1055A">
        <w:rPr>
          <w:rFonts w:ascii="Times New Roman" w:hAnsi="Times New Roman" w:cs="Times New Roman"/>
          <w:noProof/>
          <w:kern w:val="0"/>
          <w:sz w:val="24"/>
          <w:lang w:val="nb-NO"/>
        </w:rPr>
        <w:t xml:space="preserve">Jurnal Pengabdian Masyarakat Kesehatan Stikes Pemkab Jombang, 8(4), 332–341. </w:t>
      </w:r>
    </w:p>
    <w:p w14:paraId="2BAA8753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0" w:line="240" w:lineRule="auto"/>
        <w:ind w:left="482" w:hanging="482"/>
        <w:rPr>
          <w:rFonts w:ascii="Times New Roman" w:hAnsi="Times New Roman" w:cs="Times New Roman"/>
          <w:noProof/>
          <w:kern w:val="0"/>
          <w:sz w:val="24"/>
          <w:lang w:val="nb-NO"/>
        </w:rPr>
      </w:pPr>
    </w:p>
    <w:p w14:paraId="481636F2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0" w:line="240" w:lineRule="auto"/>
        <w:ind w:left="482" w:hanging="482"/>
        <w:rPr>
          <w:rFonts w:ascii="Times New Roman" w:hAnsi="Times New Roman" w:cs="Times New Roman"/>
          <w:noProof/>
          <w:kern w:val="0"/>
          <w:sz w:val="24"/>
          <w:lang w:val="en-ID" w:eastAsia="zh-CN"/>
        </w:rPr>
      </w:pPr>
      <w:r w:rsidRPr="00C7602F">
        <w:rPr>
          <w:rFonts w:ascii="Times New Roman" w:hAnsi="Times New Roman" w:cs="Times New Roman"/>
          <w:noProof/>
          <w:kern w:val="0"/>
          <w:sz w:val="24"/>
        </w:rPr>
        <w:t xml:space="preserve">Mauliza, C. T., &amp; Sawitri, H. (2023). </w:t>
      </w:r>
      <w:r w:rsidRPr="00C7602F">
        <w:rPr>
          <w:rFonts w:ascii="Times New Roman" w:hAnsi="Times New Roman" w:cs="Times New Roman"/>
          <w:i/>
          <w:iCs/>
          <w:noProof/>
          <w:kern w:val="0"/>
          <w:sz w:val="24"/>
        </w:rPr>
        <w:t>Analisis Hubungan Perilaku Hidup Bersih dan Sehat (PHBS) dengan Kejadian Skabies pada Santri di Pesantren Wilayah Kerja Puskesmas Peudada Tahun 2022.</w:t>
      </w:r>
      <w:r w:rsidRPr="00A1055A">
        <w:rPr>
          <w:rFonts w:ascii="Times New Roman" w:hAnsi="Times New Roman" w:cs="Times New Roman"/>
          <w:noProof/>
          <w:kern w:val="0"/>
          <w:sz w:val="24"/>
        </w:rPr>
        <w:t xml:space="preserve"> 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>Galenical: Jurnal Kedokteran dan Kesehatan Mahasiswa Malikussaleh, 2(4), 26–35.</w:t>
      </w:r>
    </w:p>
    <w:p w14:paraId="1746B9CF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0" w:line="240" w:lineRule="auto"/>
        <w:ind w:left="482" w:hanging="482"/>
        <w:rPr>
          <w:rFonts w:ascii="Times New Roman" w:hAnsi="Times New Roman" w:cs="Times New Roman"/>
          <w:noProof/>
          <w:kern w:val="0"/>
          <w:sz w:val="24"/>
          <w:lang w:val="en-US" w:eastAsia="zh-CN"/>
        </w:rPr>
      </w:pPr>
    </w:p>
    <w:p w14:paraId="0F52F027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0" w:line="240" w:lineRule="auto"/>
        <w:ind w:left="482" w:hanging="482"/>
        <w:rPr>
          <w:rFonts w:ascii="Times New Roman" w:hAnsi="Times New Roman" w:cs="Times New Roman"/>
          <w:noProof/>
          <w:kern w:val="0"/>
          <w:sz w:val="24"/>
          <w:lang w:val="en-US" w:eastAsia="zh-CN"/>
        </w:rPr>
      </w:pPr>
    </w:p>
    <w:p w14:paraId="7BD3B340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en-ID"/>
        </w:rPr>
      </w:pPr>
      <w:r>
        <w:rPr>
          <w:rFonts w:ascii="Times New Roman" w:hAnsi="Times New Roman" w:cs="Times New Roman"/>
          <w:noProof/>
          <w:kern w:val="0"/>
          <w:sz w:val="24"/>
          <w:lang w:val="en-ID" w:eastAsia="zh-CN"/>
        </w:rPr>
        <w:t>Mawadah</w:t>
      </w:r>
      <w:r w:rsidRPr="00C7602F">
        <w:rPr>
          <w:rFonts w:ascii="Times New Roman" w:hAnsi="Times New Roman" w:cs="Times New Roman"/>
          <w:noProof/>
          <w:kern w:val="0"/>
          <w:sz w:val="24"/>
          <w:lang w:val="en-ID" w:eastAsia="zh-CN"/>
        </w:rPr>
        <w:t xml:space="preserve"> R. A., &amp; Rahmawati, I. (2021). </w:t>
      </w:r>
      <w:r w:rsidRPr="00C7602F">
        <w:rPr>
          <w:rFonts w:ascii="Times New Roman" w:hAnsi="Times New Roman" w:cs="Times New Roman"/>
          <w:i/>
          <w:iCs/>
          <w:noProof/>
          <w:kern w:val="0"/>
          <w:sz w:val="24"/>
          <w:lang w:val="en-ID"/>
        </w:rPr>
        <w:t xml:space="preserve">Pemanfaatan Media Pembelajaran Audio Visual Terhadap Minat Belajar Peserta Didik Kelas V di SD IT Irsyadul Ibad </w:t>
      </w:r>
      <w:r w:rsidRPr="00C7602F">
        <w:rPr>
          <w:rFonts w:ascii="Times New Roman" w:hAnsi="Times New Roman" w:cs="Times New Roman"/>
          <w:i/>
          <w:iCs/>
          <w:noProof/>
          <w:kern w:val="0"/>
          <w:sz w:val="24"/>
          <w:lang w:val="en-ID"/>
        </w:rPr>
        <w:lastRenderedPageBreak/>
        <w:t xml:space="preserve">2 Pandeglang. </w:t>
      </w:r>
      <w:r w:rsidRPr="00A1055A">
        <w:rPr>
          <w:rFonts w:ascii="Times New Roman" w:hAnsi="Times New Roman" w:cs="Times New Roman"/>
          <w:noProof/>
          <w:kern w:val="0"/>
          <w:sz w:val="24"/>
          <w:lang w:val="en-ID"/>
        </w:rPr>
        <w:t xml:space="preserve">Didaktik: Jurnal Ilmiah FKIP Universitas Mandiri, 7(2), 736–750. </w:t>
      </w:r>
    </w:p>
    <w:p w14:paraId="0390891A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en-US" w:eastAsia="zh-CN"/>
        </w:rPr>
      </w:pPr>
      <w:r w:rsidRPr="00C7602F">
        <w:rPr>
          <w:rFonts w:ascii="Times New Roman" w:hAnsi="Times New Roman" w:cs="Times New Roman"/>
          <w:noProof/>
          <w:kern w:val="0"/>
          <w:sz w:val="24"/>
        </w:rPr>
        <w:t xml:space="preserve">Natalia, D., &amp; Fitriangga, A. (2020). </w:t>
      </w:r>
      <w:r w:rsidRPr="00C7602F">
        <w:rPr>
          <w:rFonts w:ascii="Times New Roman" w:hAnsi="Times New Roman" w:cs="Times New Roman"/>
          <w:i/>
          <w:iCs/>
          <w:noProof/>
          <w:kern w:val="0"/>
          <w:sz w:val="24"/>
        </w:rPr>
        <w:t>Hubungan antara Tingkat Pengetahuan Skabies dan Personal Hygiene dengan Kejadian Skabies di Puskesmas Selatan 1, Kecamatan Singkawang Selatan.</w:t>
      </w:r>
      <w:r w:rsidRPr="00A1055A">
        <w:rPr>
          <w:rFonts w:ascii="Times New Roman" w:hAnsi="Times New Roman" w:cs="Times New Roman"/>
          <w:noProof/>
          <w:kern w:val="0"/>
          <w:sz w:val="24"/>
        </w:rPr>
        <w:t xml:space="preserve"> 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>CDK (Cermin Dunia Kedokteran), 47(2), 97–102.</w:t>
      </w:r>
    </w:p>
    <w:p w14:paraId="5AE85ED2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nb-NO" w:eastAsia="zh-CN"/>
        </w:rPr>
      </w:pPr>
      <w:r w:rsidRPr="00C7602F">
        <w:rPr>
          <w:rFonts w:ascii="Times New Roman" w:hAnsi="Times New Roman" w:cs="Times New Roman"/>
          <w:noProof/>
          <w:kern w:val="0"/>
          <w:sz w:val="24"/>
          <w:lang w:eastAsia="zh-CN"/>
        </w:rPr>
        <w:t xml:space="preserve">Prasasty, G. (2020). </w:t>
      </w:r>
      <w:r w:rsidRPr="00C7602F">
        <w:rPr>
          <w:rFonts w:ascii="Times New Roman" w:hAnsi="Times New Roman" w:cs="Times New Roman"/>
          <w:i/>
          <w:iCs/>
          <w:noProof/>
          <w:kern w:val="0"/>
          <w:sz w:val="24"/>
          <w:lang w:eastAsia="zh-CN"/>
        </w:rPr>
        <w:t xml:space="preserve">Kejadian Skabies Berdasarkan Pemeriksaan Dermoskop, Mikroskop dan Skoring di Pondok Pesantren Al Ittifaqiah. 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>Jurnal Kedokteran dan Kesehatan, 10(2), 173–182.</w:t>
      </w:r>
    </w:p>
    <w:p w14:paraId="1F8A76DB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en-US" w:eastAsia="zh-CN"/>
        </w:rPr>
      </w:pPr>
      <w:r w:rsidRPr="003466DA">
        <w:rPr>
          <w:rFonts w:ascii="Times New Roman" w:hAnsi="Times New Roman" w:cs="Times New Roman"/>
          <w:noProof/>
          <w:kern w:val="0"/>
          <w:sz w:val="24"/>
          <w:lang w:eastAsia="zh-CN"/>
        </w:rPr>
        <w:t>Prio, A.</w:t>
      </w:r>
      <w:r>
        <w:rPr>
          <w:rFonts w:ascii="Times New Roman" w:hAnsi="Times New Roman" w:cs="Times New Roman"/>
          <w:noProof/>
          <w:kern w:val="0"/>
          <w:sz w:val="24"/>
          <w:lang w:val="en-US" w:eastAsia="zh-CN"/>
        </w:rPr>
        <w:t xml:space="preserve"> et.al.,</w:t>
      </w:r>
      <w:r w:rsidRPr="003466DA">
        <w:rPr>
          <w:rFonts w:ascii="Times New Roman" w:hAnsi="Times New Roman" w:cs="Times New Roman"/>
          <w:noProof/>
          <w:kern w:val="0"/>
          <w:sz w:val="24"/>
          <w:lang w:eastAsia="zh-CN"/>
        </w:rPr>
        <w:t xml:space="preserve"> (2025). </w:t>
      </w:r>
      <w:r w:rsidRPr="003466DA">
        <w:rPr>
          <w:rFonts w:ascii="Times New Roman" w:hAnsi="Times New Roman" w:cs="Times New Roman"/>
          <w:i/>
          <w:iCs/>
          <w:noProof/>
          <w:kern w:val="0"/>
          <w:sz w:val="24"/>
          <w:lang w:eastAsia="zh-CN"/>
        </w:rPr>
        <w:t xml:space="preserve">Pentingnya Penerapan Etika dan Tanggung Jawab Perawat Terhadap Pasien. 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>Jurnal Ilmiah Keperawatan Indonesia, 1(1), 45–52.</w:t>
      </w:r>
    </w:p>
    <w:p w14:paraId="1DFE7DDC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en-US"/>
        </w:rPr>
      </w:pPr>
      <w:r w:rsidRPr="003466DA">
        <w:rPr>
          <w:rFonts w:ascii="Times New Roman" w:hAnsi="Times New Roman" w:cs="Times New Roman"/>
          <w:noProof/>
          <w:kern w:val="0"/>
          <w:sz w:val="24"/>
          <w:lang w:eastAsia="zh-CN"/>
        </w:rPr>
        <w:t xml:space="preserve">Problems, P. H. (2024). </w:t>
      </w:r>
      <w:r w:rsidRPr="003466DA">
        <w:rPr>
          <w:rFonts w:ascii="Times New Roman" w:hAnsi="Times New Roman" w:cs="Times New Roman"/>
          <w:i/>
          <w:iCs/>
          <w:noProof/>
          <w:kern w:val="0"/>
          <w:sz w:val="24"/>
          <w:lang w:eastAsia="zh-CN"/>
        </w:rPr>
        <w:t xml:space="preserve">Pengetahuan Skabies Sebagai Masalah Penting Perdesaan: Studi Deskriptif Masalah Kesehatan Prioritas. </w:t>
      </w:r>
      <w:r w:rsidRPr="00A1055A">
        <w:rPr>
          <w:rFonts w:ascii="Times New Roman" w:hAnsi="Times New Roman" w:cs="Times New Roman"/>
          <w:noProof/>
          <w:kern w:val="0"/>
          <w:sz w:val="24"/>
        </w:rPr>
        <w:t>Journal of Public Health Problems, 6(1), 14–24.</w:t>
      </w:r>
    </w:p>
    <w:p w14:paraId="472F33A5" w14:textId="77777777" w:rsidR="002F5E38" w:rsidRPr="002F5E38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fi-FI" w:eastAsia="zh-CN"/>
        </w:rPr>
      </w:pPr>
      <w:r w:rsidRPr="003466DA">
        <w:rPr>
          <w:rFonts w:ascii="Times New Roman" w:hAnsi="Times New Roman" w:cs="Times New Roman"/>
          <w:noProof/>
          <w:kern w:val="0"/>
          <w:sz w:val="24"/>
        </w:rPr>
        <w:t xml:space="preserve">Puspasari, S. F. A. (2018). </w:t>
      </w:r>
      <w:r w:rsidRPr="003466DA">
        <w:rPr>
          <w:rFonts w:ascii="Times New Roman" w:hAnsi="Times New Roman" w:cs="Times New Roman"/>
          <w:i/>
          <w:iCs/>
          <w:noProof/>
          <w:kern w:val="0"/>
          <w:sz w:val="24"/>
        </w:rPr>
        <w:t>Asuhan Keperawatan Pada Pasien Dengan Gangguan Sistem Integume</w:t>
      </w:r>
      <w:r w:rsidRPr="00A1055A">
        <w:rPr>
          <w:rFonts w:ascii="Times New Roman" w:hAnsi="Times New Roman" w:cs="Times New Roman"/>
          <w:i/>
          <w:iCs/>
          <w:noProof/>
          <w:kern w:val="0"/>
          <w:sz w:val="24"/>
          <w:lang w:val="nb-NO"/>
        </w:rPr>
        <w:t>n</w:t>
      </w:r>
      <w:r w:rsidRPr="003466DA">
        <w:rPr>
          <w:rFonts w:ascii="Times New Roman" w:hAnsi="Times New Roman" w:cs="Times New Roman"/>
          <w:i/>
          <w:iCs/>
          <w:noProof/>
          <w:kern w:val="0"/>
          <w:sz w:val="24"/>
        </w:rPr>
        <w:t>.</w:t>
      </w:r>
      <w:r w:rsidRPr="00A1055A">
        <w:rPr>
          <w:rFonts w:ascii="Times New Roman" w:hAnsi="Times New Roman" w:cs="Times New Roman"/>
          <w:noProof/>
          <w:kern w:val="0"/>
          <w:sz w:val="24"/>
        </w:rPr>
        <w:t xml:space="preserve"> 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>Yogyakarta: Pustaka Baru Press. (1, Hal. 1–176</w:t>
      </w:r>
      <w:r w:rsidRPr="002F5E38">
        <w:rPr>
          <w:rFonts w:ascii="Times New Roman" w:hAnsi="Times New Roman" w:cs="Times New Roman"/>
          <w:noProof/>
          <w:kern w:val="0"/>
          <w:sz w:val="24"/>
          <w:lang w:val="fi-FI" w:eastAsia="zh-CN"/>
        </w:rPr>
        <w:t>)</w:t>
      </w:r>
    </w:p>
    <w:p w14:paraId="78DD08CB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nb-NO"/>
        </w:rPr>
      </w:pPr>
      <w:r w:rsidRPr="003466DA">
        <w:rPr>
          <w:rFonts w:ascii="Times New Roman" w:hAnsi="Times New Roman" w:cs="Times New Roman"/>
          <w:noProof/>
          <w:kern w:val="0"/>
          <w:sz w:val="24"/>
          <w:lang w:eastAsia="zh-CN"/>
        </w:rPr>
        <w:t>Rachmawati, W. C. (2019).</w:t>
      </w:r>
      <w:r w:rsidRPr="003466DA">
        <w:rPr>
          <w:rFonts w:ascii="Times New Roman" w:hAnsi="Times New Roman" w:cs="Times New Roman"/>
          <w:i/>
          <w:iCs/>
          <w:noProof/>
          <w:kern w:val="0"/>
          <w:sz w:val="24"/>
          <w:lang w:eastAsia="zh-CN"/>
        </w:rPr>
        <w:t xml:space="preserve"> Promosi Kesehatan dan Ilmu Perilaku. </w:t>
      </w:r>
      <w:r w:rsidRPr="00A1055A">
        <w:rPr>
          <w:rFonts w:ascii="Times New Roman" w:hAnsi="Times New Roman" w:cs="Times New Roman"/>
          <w:noProof/>
          <w:kern w:val="0"/>
          <w:sz w:val="24"/>
        </w:rPr>
        <w:t>Malang: Wineka Media.</w:t>
      </w:r>
    </w:p>
    <w:p w14:paraId="52A75B5E" w14:textId="77777777" w:rsidR="002F5E38" w:rsidRPr="002F5E38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color w:val="000000" w:themeColor="text1"/>
          <w:kern w:val="0"/>
          <w:sz w:val="24"/>
          <w:lang w:val="nb-NO" w:eastAsia="zh-CN"/>
        </w:rPr>
      </w:pPr>
      <w:r w:rsidRPr="003466DA">
        <w:rPr>
          <w:rFonts w:ascii="Times New Roman" w:hAnsi="Times New Roman" w:cs="Times New Roman"/>
          <w:noProof/>
          <w:kern w:val="0"/>
          <w:sz w:val="24"/>
        </w:rPr>
        <w:t xml:space="preserve">Silalahi, M. I. &amp; Sormin, D. E. (2020). </w:t>
      </w:r>
      <w:r w:rsidRPr="003466DA">
        <w:rPr>
          <w:rFonts w:ascii="Times New Roman" w:hAnsi="Times New Roman" w:cs="Times New Roman"/>
          <w:i/>
          <w:iCs/>
          <w:noProof/>
          <w:kern w:val="0"/>
          <w:sz w:val="24"/>
        </w:rPr>
        <w:t xml:space="preserve">Infeksi Penyakit Kulit pada Anak dan Determinannya. 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 xml:space="preserve">Jurnal Pemberdayaan Masyarakat dan Sains (JPMS), 4(1), 27–31. </w:t>
      </w:r>
      <w:hyperlink r:id="rId4" w:tgtFrame="_blank" w:history="1">
        <w:r w:rsidRPr="002F5E38">
          <w:rPr>
            <w:rStyle w:val="Hyperlink"/>
            <w:rFonts w:ascii="Times New Roman" w:hAnsi="Times New Roman" w:cs="Times New Roman"/>
            <w:noProof/>
            <w:color w:val="000000" w:themeColor="text1"/>
            <w:kern w:val="0"/>
            <w:sz w:val="24"/>
            <w:lang w:eastAsia="zh-CN"/>
          </w:rPr>
          <w:t>https://doi.org/10.34012/jpms.v4i1.2373</w:t>
        </w:r>
      </w:hyperlink>
    </w:p>
    <w:p w14:paraId="7968F64B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en-US" w:eastAsia="zh-CN"/>
        </w:rPr>
      </w:pPr>
      <w:r w:rsidRPr="003466DA">
        <w:rPr>
          <w:rFonts w:ascii="Times New Roman" w:hAnsi="Times New Roman" w:cs="Times New Roman"/>
          <w:noProof/>
          <w:kern w:val="0"/>
          <w:sz w:val="24"/>
          <w:lang w:eastAsia="zh-CN"/>
        </w:rPr>
        <w:t xml:space="preserve">Siregar, R. T. (2020). </w:t>
      </w:r>
      <w:r w:rsidRPr="00C20343">
        <w:rPr>
          <w:rFonts w:ascii="Times New Roman" w:hAnsi="Times New Roman" w:cs="Times New Roman"/>
          <w:i/>
          <w:iCs/>
          <w:noProof/>
          <w:kern w:val="0"/>
          <w:sz w:val="24"/>
          <w:lang w:eastAsia="zh-CN"/>
        </w:rPr>
        <w:t xml:space="preserve">Komunikasi Organisasi. 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>Bandung: Widina Bhakti Persada Bandung.</w:t>
      </w:r>
    </w:p>
    <w:p w14:paraId="4ABD9095" w14:textId="77777777" w:rsidR="002F5E38" w:rsidRPr="002F5E38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color w:val="000000" w:themeColor="text1"/>
          <w:kern w:val="0"/>
          <w:sz w:val="24"/>
          <w:lang w:val="en-US" w:eastAsia="zh-CN"/>
        </w:rPr>
      </w:pPr>
      <w:r w:rsidRPr="00C20343">
        <w:rPr>
          <w:rFonts w:ascii="Times New Roman" w:hAnsi="Times New Roman" w:cs="Times New Roman"/>
          <w:noProof/>
          <w:kern w:val="0"/>
          <w:sz w:val="24"/>
        </w:rPr>
        <w:t>Solihat, S., &amp; Endang, E. (2021)</w:t>
      </w:r>
      <w:r w:rsidRPr="00C20343">
        <w:rPr>
          <w:rFonts w:ascii="Times New Roman" w:hAnsi="Times New Roman" w:cs="Times New Roman"/>
          <w:i/>
          <w:iCs/>
          <w:noProof/>
          <w:kern w:val="0"/>
          <w:sz w:val="24"/>
        </w:rPr>
        <w:t xml:space="preserve">. Hubungan Pengetahuan Tentang Skabies dan Perilaku Kesehatan Lingkungan dengan Upaya Pencegahan Skabies pada Santri Putra. 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 xml:space="preserve">Healthy Journal, 9(1), 1–10. </w:t>
      </w:r>
      <w:hyperlink r:id="rId5" w:tgtFrame="_blank" w:history="1">
        <w:r w:rsidRPr="002F5E38">
          <w:rPr>
            <w:rStyle w:val="Hyperlink"/>
            <w:rFonts w:ascii="Times New Roman" w:hAnsi="Times New Roman" w:cs="Times New Roman"/>
            <w:noProof/>
            <w:color w:val="000000" w:themeColor="text1"/>
            <w:kern w:val="0"/>
            <w:sz w:val="24"/>
            <w:lang w:eastAsia="zh-CN"/>
          </w:rPr>
          <w:t>https://doi.org/10.55222/healthyjournal.v9i1.509</w:t>
        </w:r>
      </w:hyperlink>
    </w:p>
    <w:p w14:paraId="65608F59" w14:textId="77777777" w:rsidR="002F5E38" w:rsidRPr="00A1055A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noProof/>
          <w:kern w:val="0"/>
          <w:sz w:val="24"/>
          <w:lang w:val="en-US" w:eastAsia="zh-CN"/>
        </w:rPr>
      </w:pPr>
      <w:r w:rsidRPr="00C20343">
        <w:rPr>
          <w:rFonts w:ascii="Times New Roman" w:hAnsi="Times New Roman" w:cs="Times New Roman"/>
          <w:noProof/>
          <w:kern w:val="0"/>
          <w:sz w:val="24"/>
          <w:lang w:eastAsia="zh-CN"/>
        </w:rPr>
        <w:t>Thahar, H. E. (2023)</w:t>
      </w:r>
      <w:r w:rsidRPr="00C20343">
        <w:rPr>
          <w:rFonts w:ascii="Times New Roman" w:hAnsi="Times New Roman" w:cs="Times New Roman"/>
          <w:i/>
          <w:iCs/>
          <w:noProof/>
          <w:kern w:val="0"/>
          <w:sz w:val="24"/>
          <w:lang w:eastAsia="zh-CN"/>
        </w:rPr>
        <w:t xml:space="preserve">. Sikap Ilmiah Mahasiswa dalam Melakukan Penelitian: Investigasi pada Tugas Akhir. </w:t>
      </w:r>
      <w:r w:rsidRPr="00A1055A">
        <w:rPr>
          <w:rFonts w:ascii="Times New Roman" w:hAnsi="Times New Roman" w:cs="Times New Roman"/>
          <w:noProof/>
          <w:kern w:val="0"/>
          <w:sz w:val="24"/>
          <w:lang w:eastAsia="zh-CN"/>
        </w:rPr>
        <w:t>Jurnal Pendidikan Tambusai, 5(1), 1–8.</w:t>
      </w:r>
    </w:p>
    <w:p w14:paraId="446846C3" w14:textId="77777777" w:rsidR="002F5E38" w:rsidRPr="00C20343" w:rsidRDefault="002F5E38" w:rsidP="002F5E38">
      <w:pPr>
        <w:widowControl w:val="0"/>
        <w:autoSpaceDE w:val="0"/>
        <w:autoSpaceDN w:val="0"/>
        <w:adjustRightInd w:val="0"/>
        <w:spacing w:after="160" w:line="240" w:lineRule="auto"/>
        <w:ind w:left="480" w:hanging="480"/>
        <w:rPr>
          <w:rFonts w:ascii="Times New Roman" w:hAnsi="Times New Roman" w:cs="Times New Roman"/>
          <w:i/>
          <w:iCs/>
          <w:noProof/>
          <w:kern w:val="0"/>
          <w:sz w:val="24"/>
          <w:lang w:val="en-US" w:eastAsia="zh-CN"/>
        </w:rPr>
      </w:pPr>
      <w:r w:rsidRPr="00C20343">
        <w:rPr>
          <w:rFonts w:ascii="Times New Roman" w:hAnsi="Times New Roman" w:cs="Times New Roman"/>
          <w:noProof/>
          <w:kern w:val="0"/>
          <w:sz w:val="24"/>
          <w:lang w:eastAsia="zh-CN"/>
        </w:rPr>
        <w:t xml:space="preserve">Wandira, N. A., </w:t>
      </w:r>
      <w:r w:rsidRPr="00D63AC0">
        <w:rPr>
          <w:rFonts w:ascii="Times New Roman" w:hAnsi="Times New Roman" w:cs="Times New Roman"/>
          <w:noProof/>
          <w:kern w:val="0"/>
          <w:sz w:val="24"/>
          <w:lang w:val="nb-NO" w:eastAsia="zh-CN"/>
        </w:rPr>
        <w:t>et. al.</w:t>
      </w:r>
      <w:r>
        <w:rPr>
          <w:rFonts w:ascii="Times New Roman" w:hAnsi="Times New Roman" w:cs="Times New Roman"/>
          <w:noProof/>
          <w:kern w:val="0"/>
          <w:sz w:val="24"/>
          <w:lang w:val="nb-NO" w:eastAsia="zh-CN"/>
        </w:rPr>
        <w:t xml:space="preserve">, </w:t>
      </w:r>
      <w:r w:rsidRPr="00C20343">
        <w:rPr>
          <w:rFonts w:ascii="Times New Roman" w:hAnsi="Times New Roman" w:cs="Times New Roman"/>
          <w:i/>
          <w:iCs/>
          <w:noProof/>
          <w:kern w:val="0"/>
          <w:sz w:val="24"/>
          <w:lang w:eastAsia="zh-CN"/>
        </w:rPr>
        <w:t xml:space="preserve">(2022). Hubungan Perilaku Personal Hygiene dengan Kejadian Penyakit Kulit Scabies Santri di Pondok Pesantren Darul Ulum Provinsi Kalimantan Tengah. </w:t>
      </w:r>
      <w:r w:rsidRPr="00D63AC0">
        <w:rPr>
          <w:rFonts w:ascii="Times New Roman" w:hAnsi="Times New Roman" w:cs="Times New Roman"/>
          <w:noProof/>
          <w:kern w:val="0"/>
          <w:sz w:val="24"/>
          <w:lang w:eastAsia="zh-CN"/>
        </w:rPr>
        <w:t>Jurnal Surya Medika (JSM), 8(2), 192–201.</w:t>
      </w:r>
    </w:p>
    <w:p w14:paraId="6F6F8339" w14:textId="77777777" w:rsidR="002F5E38" w:rsidRPr="00D63AC0" w:rsidRDefault="002F5E38" w:rsidP="002F5E38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463D6">
        <w:rPr>
          <w:rFonts w:ascii="Times New Roman" w:hAnsi="Times New Roman" w:cs="Times New Roman"/>
          <w:sz w:val="24"/>
          <w:szCs w:val="24"/>
        </w:rPr>
        <w:fldChar w:fldCharType="end"/>
      </w:r>
      <w:r w:rsidRPr="00C20343">
        <w:rPr>
          <w:lang w:eastAsia="zh-CN"/>
        </w:rPr>
        <w:t xml:space="preserve"> </w:t>
      </w:r>
      <w:r w:rsidRPr="00C20343">
        <w:rPr>
          <w:rFonts w:ascii="Times New Roman" w:hAnsi="Times New Roman" w:cs="Times New Roman"/>
          <w:sz w:val="24"/>
          <w:szCs w:val="24"/>
          <w:lang w:eastAsia="zh-CN"/>
        </w:rPr>
        <w:t xml:space="preserve">Wulandari, A., &amp; Kusumajaya, H. (2025). </w:t>
      </w:r>
      <w:r w:rsidRPr="00C20343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Penanganan Keluarga Terhadap Kejadian Skabies di Wilayah Kerja Puskesmas Melintang Tahun 2024</w:t>
      </w:r>
      <w:r w:rsidRPr="00D63AC0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  <w:r w:rsidRPr="00D63AC0">
        <w:rPr>
          <w:rFonts w:ascii="Times New Roman" w:hAnsi="Times New Roman" w:cs="Times New Roman"/>
          <w:sz w:val="24"/>
          <w:szCs w:val="24"/>
        </w:rPr>
        <w:t>Jurnal Centella Academic, 6(2), 5616–5625.</w:t>
      </w:r>
    </w:p>
    <w:p w14:paraId="240A207D" w14:textId="77777777" w:rsidR="002F5E38" w:rsidRPr="00D63AC0" w:rsidRDefault="002F5E38" w:rsidP="002F5E38">
      <w:pPr>
        <w:tabs>
          <w:tab w:val="left" w:pos="3969"/>
        </w:tabs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</w:p>
    <w:p w14:paraId="338D1BC6" w14:textId="77777777" w:rsidR="002F5E38" w:rsidRPr="00C86264" w:rsidRDefault="002F5E38" w:rsidP="002F5E38">
      <w:pPr>
        <w:widowControl w:val="0"/>
        <w:autoSpaceDE w:val="0"/>
        <w:autoSpaceDN w:val="0"/>
        <w:adjustRightInd w:val="0"/>
        <w:spacing w:after="0" w:line="480" w:lineRule="auto"/>
        <w:ind w:leftChars="600" w:left="13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9B475D" w14:textId="77777777" w:rsidR="008A0899" w:rsidRDefault="008A0899"/>
    <w:sectPr w:rsidR="008A0899" w:rsidSect="002F5E38">
      <w:headerReference w:type="default" r:id="rId6"/>
      <w:footerReference w:type="default" r:id="rId7"/>
      <w:pgSz w:w="11906" w:h="16838"/>
      <w:pgMar w:top="2268" w:right="1701" w:bottom="1701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B7E7E" w14:textId="77777777" w:rsidR="002F5E38" w:rsidRDefault="002F5E3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47455915"/>
    </w:sdtPr>
    <w:sdtContent>
      <w:p w14:paraId="476F55E4" w14:textId="77777777" w:rsidR="002F5E38" w:rsidRDefault="002F5E38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53EF94D" w14:textId="77777777" w:rsidR="002F5E38" w:rsidRDefault="002F5E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E38"/>
    <w:rsid w:val="00235D73"/>
    <w:rsid w:val="002F5E38"/>
    <w:rsid w:val="003104F4"/>
    <w:rsid w:val="007E0479"/>
    <w:rsid w:val="008A0899"/>
    <w:rsid w:val="008D2165"/>
    <w:rsid w:val="00D7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26CC1"/>
  <w15:chartTrackingRefBased/>
  <w15:docId w15:val="{7B773F7E-F69E-44CD-8F97-FBBB62610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E38"/>
    <w:pPr>
      <w:ind w:firstLine="0"/>
      <w:jc w:val="left"/>
    </w:pPr>
    <w:rPr>
      <w:lang w:val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5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5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5E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5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E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5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5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5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5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E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E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5E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E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E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E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E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E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E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5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5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5E3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5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5E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5E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E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5E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E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E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5E38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2F5E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2F5E38"/>
    <w:rPr>
      <w:lang w:val="zh-CN"/>
    </w:rPr>
  </w:style>
  <w:style w:type="paragraph" w:styleId="Header">
    <w:name w:val="header"/>
    <w:basedOn w:val="Normal"/>
    <w:link w:val="HeaderChar"/>
    <w:uiPriority w:val="99"/>
    <w:unhideWhenUsed/>
    <w:qFormat/>
    <w:rsid w:val="002F5E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2F5E38"/>
    <w:rPr>
      <w:lang w:val="zh-CN"/>
    </w:rPr>
  </w:style>
  <w:style w:type="character" w:styleId="Hyperlink">
    <w:name w:val="Hyperlink"/>
    <w:basedOn w:val="DefaultParagraphFont"/>
    <w:uiPriority w:val="99"/>
    <w:unhideWhenUsed/>
    <w:rsid w:val="002F5E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s://doi.org/10.55222/healthyjournal.v9i1.509" TargetMode="External"/><Relationship Id="rId4" Type="http://schemas.openxmlformats.org/officeDocument/2006/relationships/hyperlink" Target="https://doi.org/10.34012/jpms.v4i1.237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660</Words>
  <Characters>3764</Characters>
  <Application>Microsoft Office Word</Application>
  <DocSecurity>0</DocSecurity>
  <Lines>31</Lines>
  <Paragraphs>8</Paragraphs>
  <ScaleCrop>false</ScaleCrop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2</cp:revision>
  <dcterms:created xsi:type="dcterms:W3CDTF">2026-07-16T06:06:00Z</dcterms:created>
  <dcterms:modified xsi:type="dcterms:W3CDTF">2026-07-16T06:06:00Z</dcterms:modified>
</cp:coreProperties>
</file>