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429484</wp:posOffset>
            </wp:positionH>
            <wp:positionV relativeFrom="page">
              <wp:posOffset>0</wp:posOffset>
            </wp:positionV>
            <wp:extent cx="6697530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53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17 Surat Izin Pengambilan Data</dc:title>
  <dcterms:created xsi:type="dcterms:W3CDTF">2026-06-24T13:08:38Z</dcterms:created>
  <dcterms:modified xsi:type="dcterms:W3CDTF">2026-06-24T13:08:38Z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  <property fmtid="{D5CDD505-2E9C-101B-9397-08002B2CF9AE}" pid="5" name="Producer">
    <vt:lpwstr>iOS Version 18.6 (Build 22G86) Quartz PDFContext</vt:lpwstr>
  </property>
</Properties>
</file>