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3CD54" w14:textId="77777777" w:rsidR="00430B56" w:rsidRDefault="00430B56" w:rsidP="00430B56">
      <w:pPr>
        <w:spacing w:after="0" w:line="240" w:lineRule="auto"/>
        <w:jc w:val="center"/>
        <w:rPr>
          <w:rFonts w:cs="Times New Roman"/>
          <w:sz w:val="22"/>
          <w:szCs w:val="22"/>
          <w:lang w:val="fi"/>
        </w:rPr>
      </w:pPr>
      <w:r>
        <w:rPr>
          <w:rFonts w:ascii="Times New Roman" w:eastAsia="Calibri" w:hAnsi="Times New Roman" w:cs="Times New Roman"/>
          <w:b/>
          <w:bCs/>
          <w:sz w:val="22"/>
          <w:szCs w:val="22"/>
          <w:lang w:val="sv-SE"/>
        </w:rPr>
        <w:t>EDUKASI KESEHATAN</w:t>
      </w:r>
      <w:r>
        <w:rPr>
          <w:rFonts w:ascii="Times New Roman" w:hAnsi="Times New Roman" w:cs="Times New Roman"/>
          <w:b/>
          <w:bCs/>
          <w:i/>
          <w:iCs/>
          <w:sz w:val="22"/>
          <w:szCs w:val="22"/>
        </w:rPr>
        <w:t xml:space="preserve"> </w:t>
      </w:r>
      <w:r>
        <w:rPr>
          <w:rFonts w:ascii="Times New Roman" w:hAnsi="Times New Roman" w:cs="Times New Roman"/>
          <w:b/>
          <w:bCs/>
          <w:sz w:val="22"/>
          <w:szCs w:val="22"/>
        </w:rPr>
        <w:t>MENGGUNAKAN MEDIA VIDEO UNTUK MENINGKATKAN PENGETAHUAN PENDERITA DIABETES MELITUS DALAM  UPAYA  PENGENDALIAN GLUKOSA DASAR  DI WILAYAH KERJA PUSKESMAS PAKUAN BARU KOTA JAMBI</w:t>
      </w:r>
      <w:r>
        <w:rPr>
          <w:rFonts w:cs="Times New Roman"/>
          <w:sz w:val="22"/>
          <w:szCs w:val="22"/>
          <w:lang w:val="fi"/>
        </w:rPr>
        <w:t xml:space="preserve"> </w:t>
      </w:r>
    </w:p>
    <w:p w14:paraId="54E8ECE0" w14:textId="77777777" w:rsidR="00430B56" w:rsidRDefault="00430B56" w:rsidP="00430B56">
      <w:pPr>
        <w:spacing w:after="0" w:line="240" w:lineRule="auto"/>
        <w:jc w:val="center"/>
        <w:rPr>
          <w:rFonts w:cs="Times New Roman"/>
          <w:sz w:val="22"/>
          <w:szCs w:val="22"/>
          <w:lang w:val="fi"/>
        </w:rPr>
      </w:pPr>
    </w:p>
    <w:p w14:paraId="06D433A8" w14:textId="77777777" w:rsidR="00430B56" w:rsidRDefault="00430B56" w:rsidP="00430B56">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lang w:val="fi"/>
        </w:rPr>
        <w:t>Hanny Clara Novita</w:t>
      </w:r>
      <w:r>
        <w:rPr>
          <w:rFonts w:ascii="Times New Roman" w:hAnsi="Times New Roman" w:cs="Times New Roman"/>
          <w:b/>
          <w:bCs/>
          <w:sz w:val="22"/>
          <w:szCs w:val="22"/>
        </w:rPr>
        <w:t>*Erwinsyah**</w:t>
      </w:r>
      <w:r>
        <w:rPr>
          <w:rFonts w:ascii="Times New Roman" w:hAnsi="Times New Roman" w:cs="Times New Roman"/>
          <w:b/>
          <w:bCs/>
          <w:sz w:val="22"/>
          <w:szCs w:val="22"/>
          <w:lang w:val="fi"/>
        </w:rPr>
        <w:t>Asmeriyani</w:t>
      </w:r>
      <w:r>
        <w:rPr>
          <w:rFonts w:ascii="Times New Roman" w:hAnsi="Times New Roman" w:cs="Times New Roman"/>
          <w:b/>
          <w:bCs/>
          <w:sz w:val="22"/>
          <w:szCs w:val="22"/>
        </w:rPr>
        <w:t>***</w:t>
      </w:r>
    </w:p>
    <w:p w14:paraId="15CE6530" w14:textId="77777777" w:rsidR="00430B56" w:rsidRDefault="00430B56" w:rsidP="00430B56">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Program studi D-III Keperawatan</w:t>
      </w:r>
    </w:p>
    <w:p w14:paraId="2A0C9BE9" w14:textId="77777777" w:rsidR="00430B56" w:rsidRDefault="00430B56" w:rsidP="00430B56">
      <w:pPr>
        <w:spacing w:after="0" w:line="240" w:lineRule="auto"/>
        <w:jc w:val="center"/>
        <w:rPr>
          <w:rFonts w:ascii="Times New Roman" w:hAnsi="Times New Roman" w:cs="Times New Roman"/>
          <w:b/>
          <w:bCs/>
          <w:sz w:val="22"/>
          <w:szCs w:val="22"/>
          <w:lang w:val="fi"/>
        </w:rPr>
      </w:pPr>
      <w:r>
        <w:rPr>
          <w:rFonts w:ascii="Times New Roman" w:hAnsi="Times New Roman" w:cs="Times New Roman"/>
          <w:b/>
          <w:bCs/>
          <w:sz w:val="22"/>
          <w:szCs w:val="22"/>
        </w:rPr>
        <w:t>Sekolah Tinggi Ilmu Kesehatan Garuda Putih Jambi tahun 202</w:t>
      </w:r>
      <w:r>
        <w:rPr>
          <w:rFonts w:ascii="Times New Roman" w:hAnsi="Times New Roman" w:cs="Times New Roman"/>
          <w:b/>
          <w:bCs/>
          <w:sz w:val="22"/>
          <w:szCs w:val="22"/>
          <w:lang w:val="fi"/>
        </w:rPr>
        <w:t>6</w:t>
      </w:r>
    </w:p>
    <w:p w14:paraId="40C5F955" w14:textId="77777777" w:rsidR="00430B56" w:rsidRDefault="00430B56" w:rsidP="00430B56">
      <w:pPr>
        <w:spacing w:after="0" w:line="240" w:lineRule="auto"/>
        <w:jc w:val="center"/>
        <w:rPr>
          <w:rFonts w:cs="Times New Roman"/>
          <w:sz w:val="22"/>
          <w:szCs w:val="22"/>
          <w:lang w:val="fi"/>
        </w:rPr>
      </w:pPr>
      <w:r>
        <w:rPr>
          <w:rFonts w:ascii="Times New Roman" w:hAnsi="Times New Roman" w:cs="Times New Roman"/>
          <w:b/>
          <w:bCs/>
          <w:sz w:val="22"/>
          <w:szCs w:val="22"/>
          <w:lang w:val="fi"/>
        </w:rPr>
        <w:t>Email:hannyclaranovita@gmail.com</w:t>
      </w:r>
    </w:p>
    <w:p w14:paraId="05FB1ADB" w14:textId="77777777" w:rsidR="00430B56" w:rsidRPr="00430B56" w:rsidRDefault="00430B56" w:rsidP="00430B56">
      <w:pPr>
        <w:pStyle w:val="Judul1"/>
        <w:spacing w:line="240" w:lineRule="auto"/>
        <w:ind w:left="360"/>
        <w:jc w:val="center"/>
        <w:rPr>
          <w:rFonts w:ascii="Times New Roman" w:hAnsi="Times New Roman" w:cs="Times New Roman"/>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0B56">
        <w:rPr>
          <w:rFonts w:ascii="Times New Roman" w:hAnsi="Times New Roman" w:cs="Times New Roman"/>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ABSTRAK</w:t>
      </w:r>
    </w:p>
    <w:p w14:paraId="0D420965" w14:textId="77777777" w:rsidR="00430B56" w:rsidRDefault="00430B56" w:rsidP="00430B56">
      <w:pPr>
        <w:spacing w:line="240" w:lineRule="auto"/>
        <w:jc w:val="both"/>
        <w:rPr>
          <w:rFonts w:ascii="Times New Roman" w:hAnsi="Times New Roman" w:cs="Times New Roman"/>
          <w:sz w:val="22"/>
          <w:szCs w:val="22"/>
        </w:rPr>
      </w:pPr>
      <w:r>
        <w:rPr>
          <w:rFonts w:ascii="Times New Roman" w:hAnsi="Times New Roman" w:cs="Times New Roman"/>
          <w:b/>
          <w:bCs/>
          <w:sz w:val="22"/>
          <w:szCs w:val="22"/>
        </w:rPr>
        <w:t>Latar Belakang:</w:t>
      </w:r>
      <w:r>
        <w:t xml:space="preserve"> </w:t>
      </w:r>
      <w:r>
        <w:rPr>
          <w:rFonts w:ascii="Times New Roman" w:hAnsi="Times New Roman" w:cs="Times New Roman"/>
          <w:sz w:val="22"/>
          <w:szCs w:val="22"/>
        </w:rPr>
        <w:t>pengendalian glukosa darah pada pasien diabetes melitus masih menjadi perhatian dibuktikan dengan ketidakmampuan pengendalian glukosa terus menerus meningkat dengan hasil HbA1c. Pengendalian glukosa darah yang baik memerlukan pengetahuan yang memadai dari penderita. Edukasi kesehatan menggunakan media video dapat menjadi metode yang efektif untuk meningkatkan pengetahuan penderita karena informasi disampaikan secara menarik dan mudah dipahami, sehingga membantu penderita dalam mengendalikan glukosa darah.</w:t>
      </w:r>
    </w:p>
    <w:p w14:paraId="396F2642" w14:textId="77777777" w:rsidR="00430B56" w:rsidRDefault="00430B56" w:rsidP="00430B56">
      <w:pPr>
        <w:spacing w:line="240" w:lineRule="auto"/>
        <w:jc w:val="both"/>
        <w:rPr>
          <w:rFonts w:ascii="Times New Roman" w:hAnsi="Times New Roman" w:cs="Times New Roman"/>
          <w:sz w:val="22"/>
          <w:szCs w:val="22"/>
        </w:rPr>
      </w:pPr>
      <w:r>
        <w:rPr>
          <w:rFonts w:ascii="Times New Roman" w:hAnsi="Times New Roman" w:cs="Times New Roman"/>
          <w:b/>
          <w:bCs/>
          <w:sz w:val="22"/>
          <w:szCs w:val="22"/>
        </w:rPr>
        <w:t>Tujuan:</w:t>
      </w:r>
      <w:r>
        <w:rPr>
          <w:rFonts w:ascii="Times New Roman" w:hAnsi="Times New Roman" w:cs="Times New Roman"/>
          <w:sz w:val="22"/>
          <w:szCs w:val="22"/>
        </w:rPr>
        <w:t xml:space="preserve"> Penelitian ini bertujuan untuk mengetahui peningkatan pengetahuan penderita Diabetes Melitus sebelum dan sesudah diberikan edukasi kesehatan menggunakan media video dalam upaya pengendalian glukosa darah di wilayah kerja Puskesmas Pakuan Baru.</w:t>
      </w:r>
    </w:p>
    <w:p w14:paraId="781B7F26" w14:textId="77777777" w:rsidR="00430B56" w:rsidRDefault="00430B56" w:rsidP="00430B56">
      <w:pPr>
        <w:spacing w:line="240" w:lineRule="auto"/>
        <w:jc w:val="both"/>
        <w:rPr>
          <w:rFonts w:ascii="Times New Roman" w:hAnsi="Times New Roman" w:cs="Times New Roman"/>
          <w:sz w:val="22"/>
          <w:szCs w:val="22"/>
        </w:rPr>
      </w:pPr>
      <w:r>
        <w:rPr>
          <w:rFonts w:ascii="Times New Roman" w:hAnsi="Times New Roman" w:cs="Times New Roman"/>
          <w:b/>
          <w:bCs/>
          <w:sz w:val="22"/>
          <w:szCs w:val="22"/>
        </w:rPr>
        <w:t>Metode:</w:t>
      </w:r>
      <w:r>
        <w:rPr>
          <w:rFonts w:ascii="Times New Roman" w:hAnsi="Times New Roman" w:cs="Times New Roman"/>
          <w:sz w:val="22"/>
          <w:szCs w:val="22"/>
        </w:rPr>
        <w:t xml:space="preserve"> Penelitian ini menggunakan desain deskriptif dengan metode studi kasus. Subjek penelitian terdiri dari dua responden penderita Diabetes Melitus yang dipilih berdasarkan kriteria inklusi dan </w:t>
      </w:r>
      <w:proofErr w:type="spellStart"/>
      <w:r>
        <w:rPr>
          <w:rFonts w:ascii="Times New Roman" w:hAnsi="Times New Roman" w:cs="Times New Roman"/>
          <w:sz w:val="22"/>
          <w:szCs w:val="22"/>
        </w:rPr>
        <w:t>eksklusi</w:t>
      </w:r>
      <w:proofErr w:type="spellEnd"/>
      <w:r>
        <w:rPr>
          <w:rFonts w:ascii="Times New Roman" w:hAnsi="Times New Roman" w:cs="Times New Roman"/>
          <w:sz w:val="22"/>
          <w:szCs w:val="22"/>
        </w:rPr>
        <w:t xml:space="preserve">. Pengumpulan data dilakukan menggunakan kuesioner </w:t>
      </w:r>
      <w:proofErr w:type="spellStart"/>
      <w:r>
        <w:rPr>
          <w:rFonts w:ascii="Times New Roman" w:hAnsi="Times New Roman" w:cs="Times New Roman"/>
          <w:sz w:val="22"/>
          <w:szCs w:val="22"/>
        </w:rPr>
        <w:t>pre-test</w:t>
      </w:r>
      <w:proofErr w:type="spellEnd"/>
      <w:r>
        <w:rPr>
          <w:rFonts w:ascii="Times New Roman" w:hAnsi="Times New Roman" w:cs="Times New Roman"/>
          <w:sz w:val="22"/>
          <w:szCs w:val="22"/>
        </w:rPr>
        <w:t xml:space="preserve"> dan </w:t>
      </w:r>
      <w:proofErr w:type="spellStart"/>
      <w:r>
        <w:rPr>
          <w:rFonts w:ascii="Times New Roman" w:hAnsi="Times New Roman" w:cs="Times New Roman"/>
          <w:sz w:val="22"/>
          <w:szCs w:val="22"/>
        </w:rPr>
        <w:t>post-test</w:t>
      </w:r>
      <w:proofErr w:type="spellEnd"/>
      <w:r>
        <w:rPr>
          <w:rFonts w:ascii="Times New Roman" w:hAnsi="Times New Roman" w:cs="Times New Roman"/>
          <w:sz w:val="22"/>
          <w:szCs w:val="22"/>
        </w:rPr>
        <w:t xml:space="preserve"> untuk mengukur tingkat pengetahuan responden melalui edukasi kesehatan menggunakan media video. Data dianalisis secara deskriptif.</w:t>
      </w:r>
    </w:p>
    <w:p w14:paraId="51E9D874" w14:textId="77777777" w:rsidR="00430B56" w:rsidRDefault="00430B56" w:rsidP="00430B56">
      <w:pPr>
        <w:spacing w:line="240" w:lineRule="auto"/>
        <w:jc w:val="both"/>
        <w:rPr>
          <w:rFonts w:ascii="Times New Roman" w:hAnsi="Times New Roman" w:cs="Times New Roman"/>
          <w:sz w:val="22"/>
          <w:szCs w:val="22"/>
        </w:rPr>
      </w:pPr>
      <w:r>
        <w:rPr>
          <w:rFonts w:ascii="Times New Roman" w:hAnsi="Times New Roman" w:cs="Times New Roman"/>
          <w:b/>
          <w:bCs/>
          <w:sz w:val="22"/>
          <w:szCs w:val="22"/>
        </w:rPr>
        <w:t>Hasil:</w:t>
      </w:r>
      <w:r>
        <w:rPr>
          <w:rFonts w:ascii="Times New Roman" w:hAnsi="Times New Roman" w:cs="Times New Roman"/>
          <w:sz w:val="22"/>
          <w:szCs w:val="22"/>
        </w:rPr>
        <w:t xml:space="preserve"> Hasil penelitian menunjukkan adanya peningkatan pengetahuan pada kedua responden setelah diberikan edukasi kesehatan menggunakan media video. Responden Ny. R mendapatkan nilai 40% pada </w:t>
      </w:r>
      <w:proofErr w:type="spellStart"/>
      <w:r>
        <w:rPr>
          <w:rFonts w:ascii="Times New Roman" w:hAnsi="Times New Roman" w:cs="Times New Roman"/>
          <w:i/>
          <w:iCs/>
          <w:sz w:val="22"/>
          <w:szCs w:val="22"/>
        </w:rPr>
        <w:t>pre-test</w:t>
      </w:r>
      <w:proofErr w:type="spellEnd"/>
      <w:r>
        <w:rPr>
          <w:rFonts w:ascii="Times New Roman" w:hAnsi="Times New Roman" w:cs="Times New Roman"/>
          <w:sz w:val="22"/>
          <w:szCs w:val="22"/>
        </w:rPr>
        <w:t xml:space="preserve"> menjadi 80% pada </w:t>
      </w:r>
      <w:proofErr w:type="spellStart"/>
      <w:r>
        <w:rPr>
          <w:rFonts w:ascii="Times New Roman" w:hAnsi="Times New Roman" w:cs="Times New Roman"/>
          <w:i/>
          <w:iCs/>
          <w:sz w:val="22"/>
          <w:szCs w:val="22"/>
        </w:rPr>
        <w:t>post-test</w:t>
      </w:r>
      <w:proofErr w:type="spellEnd"/>
      <w:r>
        <w:rPr>
          <w:rFonts w:ascii="Times New Roman" w:hAnsi="Times New Roman" w:cs="Times New Roman"/>
          <w:sz w:val="22"/>
          <w:szCs w:val="22"/>
        </w:rPr>
        <w:t xml:space="preserve">, sedangkan responden Tn. M mendapatkan nilai 30% pada </w:t>
      </w:r>
      <w:proofErr w:type="spellStart"/>
      <w:r>
        <w:rPr>
          <w:rFonts w:ascii="Times New Roman" w:hAnsi="Times New Roman" w:cs="Times New Roman"/>
          <w:i/>
          <w:iCs/>
          <w:sz w:val="22"/>
          <w:szCs w:val="22"/>
        </w:rPr>
        <w:t>pre-test</w:t>
      </w:r>
      <w:proofErr w:type="spellEnd"/>
      <w:r>
        <w:rPr>
          <w:rFonts w:ascii="Times New Roman" w:hAnsi="Times New Roman" w:cs="Times New Roman"/>
          <w:sz w:val="22"/>
          <w:szCs w:val="22"/>
        </w:rPr>
        <w:t xml:space="preserve"> menjadi 70% pada </w:t>
      </w:r>
      <w:proofErr w:type="spellStart"/>
      <w:r>
        <w:rPr>
          <w:rFonts w:ascii="Times New Roman" w:hAnsi="Times New Roman" w:cs="Times New Roman"/>
          <w:i/>
          <w:iCs/>
          <w:sz w:val="22"/>
          <w:szCs w:val="22"/>
        </w:rPr>
        <w:t>post-test</w:t>
      </w:r>
      <w:proofErr w:type="spellEnd"/>
      <w:r>
        <w:rPr>
          <w:rFonts w:ascii="Times New Roman" w:hAnsi="Times New Roman" w:cs="Times New Roman"/>
          <w:sz w:val="22"/>
          <w:szCs w:val="22"/>
        </w:rPr>
        <w:t>. Kedua responden mengalami peningkatan pengetahuan sebesar 40%.</w:t>
      </w:r>
    </w:p>
    <w:p w14:paraId="1321B987" w14:textId="77777777" w:rsidR="00430B56" w:rsidRDefault="00430B56" w:rsidP="00430B56">
      <w:pPr>
        <w:spacing w:line="240" w:lineRule="auto"/>
        <w:jc w:val="both"/>
        <w:rPr>
          <w:rFonts w:ascii="Times New Roman" w:hAnsi="Times New Roman" w:cs="Times New Roman"/>
          <w:sz w:val="22"/>
          <w:szCs w:val="22"/>
        </w:rPr>
      </w:pPr>
      <w:r>
        <w:rPr>
          <w:rFonts w:ascii="Times New Roman" w:hAnsi="Times New Roman" w:cs="Times New Roman"/>
          <w:b/>
          <w:bCs/>
          <w:sz w:val="22"/>
          <w:szCs w:val="22"/>
        </w:rPr>
        <w:t>Kesimpulan:</w:t>
      </w:r>
      <w:r>
        <w:rPr>
          <w:rFonts w:ascii="Times New Roman" w:hAnsi="Times New Roman" w:cs="Times New Roman"/>
          <w:sz w:val="22"/>
          <w:szCs w:val="22"/>
        </w:rPr>
        <w:t xml:space="preserve"> Edukasi kesehatan menggunakan media video efektif dalam meningkatkan pengetahuan penderita Diabetes Melitus dalam upaya pengendalian glukosa darah. </w:t>
      </w:r>
    </w:p>
    <w:p w14:paraId="0FD72C4A" w14:textId="77777777" w:rsidR="00430B56" w:rsidRDefault="00430B56" w:rsidP="00430B56">
      <w:pPr>
        <w:spacing w:line="240" w:lineRule="auto"/>
        <w:jc w:val="both"/>
        <w:rPr>
          <w:rFonts w:ascii="Times New Roman" w:hAnsi="Times New Roman" w:cs="Times New Roman"/>
          <w:sz w:val="22"/>
          <w:szCs w:val="22"/>
        </w:rPr>
      </w:pPr>
      <w:r>
        <w:rPr>
          <w:rFonts w:ascii="Times New Roman" w:hAnsi="Times New Roman" w:cs="Times New Roman"/>
          <w:b/>
          <w:bCs/>
          <w:sz w:val="22"/>
          <w:szCs w:val="22"/>
        </w:rPr>
        <w:t>Kata Kunci:</w:t>
      </w:r>
      <w:r>
        <w:rPr>
          <w:rFonts w:ascii="Times New Roman" w:hAnsi="Times New Roman" w:cs="Times New Roman"/>
          <w:sz w:val="22"/>
          <w:szCs w:val="22"/>
        </w:rPr>
        <w:t xml:space="preserve"> Diabetes Melitus, edukasi kesehatan, media video, pengetahuan, pengendalian glukosa darah.</w:t>
      </w:r>
    </w:p>
    <w:p w14:paraId="4CCAC7DB" w14:textId="77777777" w:rsidR="00430B56" w:rsidRDefault="00430B56" w:rsidP="00430B56">
      <w:pPr>
        <w:spacing w:line="240" w:lineRule="auto"/>
        <w:jc w:val="both"/>
        <w:rPr>
          <w:rFonts w:ascii="Times New Roman" w:hAnsi="Times New Roman" w:cs="Times New Roman"/>
          <w:sz w:val="22"/>
          <w:szCs w:val="22"/>
        </w:rPr>
      </w:pPr>
      <w:r>
        <w:rPr>
          <w:rFonts w:ascii="Times New Roman" w:hAnsi="Times New Roman" w:cs="Times New Roman"/>
          <w:b/>
          <w:bCs/>
          <w:sz w:val="22"/>
          <w:szCs w:val="22"/>
        </w:rPr>
        <w:t xml:space="preserve">Referensi: </w:t>
      </w:r>
      <w:r>
        <w:rPr>
          <w:rFonts w:ascii="Times New Roman" w:hAnsi="Times New Roman" w:cs="Times New Roman"/>
          <w:sz w:val="22"/>
          <w:szCs w:val="22"/>
        </w:rPr>
        <w:t xml:space="preserve"> </w:t>
      </w:r>
      <w:r>
        <w:rPr>
          <w:rFonts w:ascii="Times New Roman" w:hAnsi="Times New Roman" w:cs="Times New Roman"/>
          <w:sz w:val="22"/>
          <w:szCs w:val="22"/>
          <w:lang w:val="en-US"/>
        </w:rPr>
        <w:t xml:space="preserve">21 </w:t>
      </w:r>
      <w:r>
        <w:rPr>
          <w:rFonts w:ascii="Times New Roman" w:hAnsi="Times New Roman" w:cs="Times New Roman"/>
          <w:sz w:val="22"/>
          <w:szCs w:val="22"/>
        </w:rPr>
        <w:t>Artikel, 1 Buku</w:t>
      </w:r>
    </w:p>
    <w:p w14:paraId="1A620683" w14:textId="77777777" w:rsidR="00430B56" w:rsidRDefault="00430B56" w:rsidP="00430B56">
      <w:pPr>
        <w:spacing w:line="240" w:lineRule="auto"/>
        <w:jc w:val="both"/>
        <w:rPr>
          <w:rFonts w:ascii="Times New Roman" w:hAnsi="Times New Roman" w:cs="Times New Roman"/>
          <w:sz w:val="22"/>
          <w:szCs w:val="22"/>
        </w:rPr>
      </w:pPr>
    </w:p>
    <w:p w14:paraId="3DA07CEC" w14:textId="77777777" w:rsidR="00430B56" w:rsidRDefault="00430B56" w:rsidP="00430B56">
      <w:pPr>
        <w:spacing w:line="240" w:lineRule="auto"/>
        <w:jc w:val="both"/>
        <w:rPr>
          <w:rFonts w:ascii="Times New Roman" w:hAnsi="Times New Roman" w:cs="Times New Roman"/>
          <w:sz w:val="22"/>
          <w:szCs w:val="22"/>
        </w:rPr>
      </w:pPr>
    </w:p>
    <w:p w14:paraId="50E53F74" w14:textId="77777777" w:rsidR="00430B56" w:rsidRDefault="00430B56" w:rsidP="00430B56">
      <w:pPr>
        <w:spacing w:line="240" w:lineRule="auto"/>
        <w:jc w:val="both"/>
        <w:rPr>
          <w:rFonts w:ascii="Times New Roman" w:hAnsi="Times New Roman" w:cs="Times New Roman"/>
          <w:sz w:val="22"/>
          <w:szCs w:val="22"/>
        </w:rPr>
      </w:pPr>
    </w:p>
    <w:p w14:paraId="10564E68" w14:textId="77777777" w:rsidR="00430B56" w:rsidRDefault="00430B56" w:rsidP="00430B56">
      <w:pPr>
        <w:spacing w:line="240" w:lineRule="auto"/>
        <w:jc w:val="both"/>
        <w:rPr>
          <w:rFonts w:ascii="Times New Roman" w:hAnsi="Times New Roman" w:cs="Times New Roman"/>
          <w:sz w:val="22"/>
          <w:szCs w:val="22"/>
        </w:rPr>
      </w:pPr>
    </w:p>
    <w:p w14:paraId="63F9DF3E" w14:textId="77777777" w:rsidR="00430B56" w:rsidRDefault="00430B56" w:rsidP="00430B56">
      <w:pPr>
        <w:spacing w:line="240" w:lineRule="auto"/>
        <w:jc w:val="both"/>
        <w:rPr>
          <w:rFonts w:ascii="Times New Roman" w:hAnsi="Times New Roman" w:cs="Times New Roman"/>
          <w:sz w:val="22"/>
          <w:szCs w:val="22"/>
        </w:rPr>
      </w:pPr>
    </w:p>
    <w:p w14:paraId="17FFED8D" w14:textId="77777777" w:rsidR="00430B56" w:rsidRDefault="00430B56" w:rsidP="00430B56">
      <w:pPr>
        <w:spacing w:line="240" w:lineRule="auto"/>
        <w:jc w:val="both"/>
        <w:rPr>
          <w:rFonts w:ascii="Times New Roman" w:hAnsi="Times New Roman" w:cs="Times New Roman"/>
          <w:sz w:val="22"/>
          <w:szCs w:val="22"/>
        </w:rPr>
      </w:pPr>
    </w:p>
    <w:p w14:paraId="05C01731" w14:textId="77777777" w:rsidR="00430B56" w:rsidRDefault="00430B56" w:rsidP="00430B56">
      <w:pPr>
        <w:spacing w:line="240" w:lineRule="auto"/>
        <w:jc w:val="both"/>
        <w:rPr>
          <w:rFonts w:ascii="Times New Roman" w:hAnsi="Times New Roman" w:cs="Times New Roman"/>
          <w:sz w:val="22"/>
          <w:szCs w:val="22"/>
        </w:rPr>
      </w:pPr>
    </w:p>
    <w:p w14:paraId="3546624E" w14:textId="77777777" w:rsidR="00430B56" w:rsidRDefault="00430B56" w:rsidP="00430B56">
      <w:pPr>
        <w:spacing w:line="240" w:lineRule="auto"/>
        <w:jc w:val="both"/>
        <w:rPr>
          <w:rFonts w:ascii="Times New Roman" w:hAnsi="Times New Roman" w:cs="Times New Roman"/>
          <w:sz w:val="22"/>
          <w:szCs w:val="22"/>
        </w:rPr>
      </w:pPr>
    </w:p>
    <w:p w14:paraId="68362A51" w14:textId="77777777" w:rsidR="00430B56" w:rsidRDefault="00430B56" w:rsidP="00430B56">
      <w:pPr>
        <w:spacing w:line="240" w:lineRule="auto"/>
        <w:jc w:val="both"/>
        <w:rPr>
          <w:rFonts w:ascii="Times New Roman" w:hAnsi="Times New Roman" w:cs="Times New Roman"/>
          <w:sz w:val="22"/>
          <w:szCs w:val="22"/>
        </w:rPr>
      </w:pPr>
    </w:p>
    <w:p w14:paraId="0102596B" w14:textId="77777777" w:rsidR="00430B56" w:rsidRDefault="00430B56" w:rsidP="00430B56">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lastRenderedPageBreak/>
        <w:t>HEALTH EDUCATION USING VIDEO MEDIA TO IMPROVE THE KNOWLEDGE OF DIABETES MELLITUS PATIENTS IN EFFORTS TO CONTROL GLUCOSE IN THE PAKUAN BARU PUBLIC HEALTH CENTER, JAMBI CITY</w:t>
      </w:r>
    </w:p>
    <w:p w14:paraId="522D183D" w14:textId="77777777" w:rsidR="00430B56" w:rsidRDefault="00430B56" w:rsidP="00430B56">
      <w:pPr>
        <w:spacing w:after="0" w:line="240" w:lineRule="auto"/>
        <w:jc w:val="center"/>
        <w:rPr>
          <w:rFonts w:ascii="Times New Roman" w:hAnsi="Times New Roman" w:cs="Times New Roman"/>
          <w:b/>
          <w:bCs/>
          <w:sz w:val="22"/>
          <w:szCs w:val="22"/>
        </w:rPr>
      </w:pPr>
    </w:p>
    <w:p w14:paraId="2707C91C" w14:textId="77777777" w:rsidR="00430B56" w:rsidRDefault="00430B56" w:rsidP="00430B56">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Hanny Clara Novita*Erwinsyah**</w:t>
      </w:r>
      <w:proofErr w:type="spellStart"/>
      <w:r>
        <w:rPr>
          <w:rFonts w:ascii="Times New Roman" w:hAnsi="Times New Roman" w:cs="Times New Roman"/>
          <w:b/>
          <w:bCs/>
          <w:sz w:val="22"/>
          <w:szCs w:val="22"/>
        </w:rPr>
        <w:t>Asmeriyani</w:t>
      </w:r>
      <w:proofErr w:type="spellEnd"/>
      <w:r>
        <w:rPr>
          <w:rFonts w:ascii="Times New Roman" w:hAnsi="Times New Roman" w:cs="Times New Roman"/>
          <w:b/>
          <w:bCs/>
          <w:sz w:val="22"/>
          <w:szCs w:val="22"/>
        </w:rPr>
        <w:t>***</w:t>
      </w:r>
    </w:p>
    <w:p w14:paraId="70BAFA28" w14:textId="77777777" w:rsidR="00430B56" w:rsidRDefault="00430B56" w:rsidP="00430B56">
      <w:pPr>
        <w:spacing w:after="0" w:line="240" w:lineRule="auto"/>
        <w:jc w:val="center"/>
        <w:rPr>
          <w:rFonts w:ascii="Times New Roman" w:hAnsi="Times New Roman" w:cs="Times New Roman"/>
          <w:b/>
          <w:bCs/>
          <w:i/>
          <w:iCs/>
          <w:sz w:val="22"/>
          <w:szCs w:val="22"/>
        </w:rPr>
      </w:pPr>
      <w:proofErr w:type="spellStart"/>
      <w:r>
        <w:rPr>
          <w:rFonts w:ascii="Times New Roman" w:hAnsi="Times New Roman" w:cs="Times New Roman"/>
          <w:b/>
          <w:bCs/>
          <w:i/>
          <w:iCs/>
          <w:sz w:val="22"/>
          <w:szCs w:val="22"/>
        </w:rPr>
        <w:t>Bachelor</w:t>
      </w:r>
      <w:proofErr w:type="spellEnd"/>
      <w:r>
        <w:rPr>
          <w:rFonts w:ascii="Times New Roman" w:hAnsi="Times New Roman" w:cs="Times New Roman"/>
          <w:b/>
          <w:bCs/>
          <w:i/>
          <w:iCs/>
          <w:sz w:val="22"/>
          <w:szCs w:val="22"/>
        </w:rPr>
        <w:t xml:space="preserve"> </w:t>
      </w:r>
      <w:proofErr w:type="spellStart"/>
      <w:r>
        <w:rPr>
          <w:rFonts w:ascii="Times New Roman" w:hAnsi="Times New Roman" w:cs="Times New Roman"/>
          <w:b/>
          <w:bCs/>
          <w:i/>
          <w:iCs/>
          <w:sz w:val="22"/>
          <w:szCs w:val="22"/>
        </w:rPr>
        <w:t>Nursing</w:t>
      </w:r>
      <w:proofErr w:type="spellEnd"/>
      <w:r>
        <w:rPr>
          <w:rFonts w:ascii="Times New Roman" w:hAnsi="Times New Roman" w:cs="Times New Roman"/>
          <w:b/>
          <w:bCs/>
          <w:i/>
          <w:iCs/>
          <w:sz w:val="22"/>
          <w:szCs w:val="22"/>
        </w:rPr>
        <w:t xml:space="preserve"> Study Program</w:t>
      </w:r>
    </w:p>
    <w:p w14:paraId="501BB935" w14:textId="77777777" w:rsidR="00430B56" w:rsidRDefault="00430B56" w:rsidP="00430B56">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 xml:space="preserve">Garuda Putih Jambi </w:t>
      </w:r>
      <w:proofErr w:type="spellStart"/>
      <w:r>
        <w:rPr>
          <w:rFonts w:ascii="Times New Roman" w:hAnsi="Times New Roman" w:cs="Times New Roman"/>
          <w:b/>
          <w:bCs/>
          <w:i/>
          <w:iCs/>
          <w:sz w:val="22"/>
          <w:szCs w:val="22"/>
        </w:rPr>
        <w:t>College</w:t>
      </w:r>
      <w:proofErr w:type="spellEnd"/>
      <w:r>
        <w:rPr>
          <w:rFonts w:ascii="Times New Roman" w:hAnsi="Times New Roman" w:cs="Times New Roman"/>
          <w:b/>
          <w:bCs/>
          <w:i/>
          <w:iCs/>
          <w:sz w:val="22"/>
          <w:szCs w:val="22"/>
        </w:rPr>
        <w:t xml:space="preserve"> </w:t>
      </w:r>
      <w:proofErr w:type="spellStart"/>
      <w:r>
        <w:rPr>
          <w:rFonts w:ascii="Times New Roman" w:hAnsi="Times New Roman" w:cs="Times New Roman"/>
          <w:b/>
          <w:bCs/>
          <w:i/>
          <w:iCs/>
          <w:sz w:val="22"/>
          <w:szCs w:val="22"/>
        </w:rPr>
        <w:t>of</w:t>
      </w:r>
      <w:proofErr w:type="spellEnd"/>
      <w:r>
        <w:rPr>
          <w:rFonts w:ascii="Times New Roman" w:hAnsi="Times New Roman" w:cs="Times New Roman"/>
          <w:b/>
          <w:bCs/>
          <w:i/>
          <w:iCs/>
          <w:sz w:val="22"/>
          <w:szCs w:val="22"/>
        </w:rPr>
        <w:t xml:space="preserve"> </w:t>
      </w:r>
      <w:proofErr w:type="spellStart"/>
      <w:r>
        <w:rPr>
          <w:rFonts w:ascii="Times New Roman" w:hAnsi="Times New Roman" w:cs="Times New Roman"/>
          <w:b/>
          <w:bCs/>
          <w:i/>
          <w:iCs/>
          <w:sz w:val="22"/>
          <w:szCs w:val="22"/>
        </w:rPr>
        <w:t>Health</w:t>
      </w:r>
      <w:proofErr w:type="spellEnd"/>
      <w:r>
        <w:rPr>
          <w:rFonts w:ascii="Times New Roman" w:hAnsi="Times New Roman" w:cs="Times New Roman"/>
          <w:b/>
          <w:bCs/>
          <w:i/>
          <w:iCs/>
          <w:sz w:val="22"/>
          <w:szCs w:val="22"/>
        </w:rPr>
        <w:t xml:space="preserve"> </w:t>
      </w:r>
      <w:proofErr w:type="spellStart"/>
      <w:r>
        <w:rPr>
          <w:rFonts w:ascii="Times New Roman" w:hAnsi="Times New Roman" w:cs="Times New Roman"/>
          <w:b/>
          <w:bCs/>
          <w:i/>
          <w:iCs/>
          <w:sz w:val="22"/>
          <w:szCs w:val="22"/>
        </w:rPr>
        <w:t>Sciences</w:t>
      </w:r>
      <w:proofErr w:type="spellEnd"/>
      <w:r>
        <w:rPr>
          <w:rFonts w:ascii="Times New Roman" w:hAnsi="Times New Roman" w:cs="Times New Roman"/>
          <w:b/>
          <w:bCs/>
          <w:i/>
          <w:iCs/>
          <w:sz w:val="22"/>
          <w:szCs w:val="22"/>
        </w:rPr>
        <w:t xml:space="preserve"> in</w:t>
      </w:r>
      <w:r>
        <w:rPr>
          <w:rFonts w:ascii="Times New Roman" w:hAnsi="Times New Roman" w:cs="Times New Roman"/>
          <w:b/>
          <w:bCs/>
          <w:sz w:val="22"/>
          <w:szCs w:val="22"/>
        </w:rPr>
        <w:t xml:space="preserve"> 2026</w:t>
      </w:r>
    </w:p>
    <w:p w14:paraId="529CF6A7" w14:textId="77777777" w:rsidR="00430B56" w:rsidRDefault="00430B56" w:rsidP="00430B56">
      <w:pPr>
        <w:spacing w:after="0" w:line="240" w:lineRule="auto"/>
        <w:jc w:val="center"/>
        <w:rPr>
          <w:rFonts w:ascii="Times New Roman" w:hAnsi="Times New Roman" w:cs="Times New Roman"/>
          <w:sz w:val="22"/>
          <w:szCs w:val="22"/>
        </w:rPr>
      </w:pPr>
      <w:r>
        <w:rPr>
          <w:rFonts w:ascii="Times New Roman" w:hAnsi="Times New Roman" w:cs="Times New Roman"/>
          <w:sz w:val="22"/>
          <w:szCs w:val="22"/>
        </w:rPr>
        <w:t xml:space="preserve">Email: </w:t>
      </w:r>
      <w:hyperlink r:id="rId5" w:history="1">
        <w:r>
          <w:rPr>
            <w:rStyle w:val="Hyperlink"/>
            <w:rFonts w:ascii="Times New Roman" w:hAnsi="Times New Roman" w:cs="Times New Roman"/>
            <w:sz w:val="22"/>
            <w:szCs w:val="22"/>
          </w:rPr>
          <w:t>hannyclaranovita@gmail.com</w:t>
        </w:r>
      </w:hyperlink>
    </w:p>
    <w:p w14:paraId="6AAF3AAF" w14:textId="77777777" w:rsidR="00430B56" w:rsidRDefault="00430B56" w:rsidP="00430B56">
      <w:pPr>
        <w:spacing w:after="0" w:line="240" w:lineRule="auto"/>
        <w:jc w:val="center"/>
        <w:rPr>
          <w:rFonts w:ascii="Times New Roman" w:hAnsi="Times New Roman" w:cs="Times New Roman"/>
          <w:sz w:val="22"/>
          <w:szCs w:val="22"/>
        </w:rPr>
      </w:pPr>
    </w:p>
    <w:p w14:paraId="5F6B397E" w14:textId="77777777" w:rsidR="00430B56" w:rsidRPr="00430B56" w:rsidRDefault="00430B56" w:rsidP="00430B56">
      <w:pPr>
        <w:pStyle w:val="Judul"/>
        <w:jc w:val="center"/>
        <w:rPr>
          <w:rFonts w:ascii="Times New Roman" w:hAnsi="Times New Roman" w:cs="Times New Roman"/>
          <w:b/>
          <w:bCs/>
          <w:sz w:val="22"/>
          <w:szCs w:val="22"/>
        </w:rPr>
      </w:pPr>
      <w:r w:rsidRPr="00430B56">
        <w:rPr>
          <w:rFonts w:ascii="Times New Roman" w:hAnsi="Times New Roman" w:cs="Times New Roman"/>
          <w:b/>
          <w:bCs/>
          <w:sz w:val="22"/>
          <w:szCs w:val="22"/>
        </w:rPr>
        <w:t>ABSTRACT</w:t>
      </w:r>
    </w:p>
    <w:p w14:paraId="2F898286" w14:textId="77777777" w:rsidR="00430B56" w:rsidRDefault="00430B56" w:rsidP="00430B56">
      <w:pPr>
        <w:rPr>
          <w:sz w:val="22"/>
          <w:szCs w:val="22"/>
        </w:rPr>
      </w:pPr>
    </w:p>
    <w:p w14:paraId="496109CC" w14:textId="77777777" w:rsidR="00430B56" w:rsidRDefault="00430B56" w:rsidP="00430B56">
      <w:pPr>
        <w:spacing w:line="240" w:lineRule="auto"/>
        <w:jc w:val="both"/>
        <w:rPr>
          <w:rFonts w:ascii="Times New Roman" w:hAnsi="Times New Roman" w:cs="Times New Roman"/>
          <w:sz w:val="22"/>
          <w:szCs w:val="22"/>
        </w:rPr>
      </w:pPr>
      <w:proofErr w:type="spellStart"/>
      <w:r>
        <w:rPr>
          <w:rFonts w:ascii="Times New Roman" w:hAnsi="Times New Roman" w:cs="Times New Roman"/>
          <w:b/>
          <w:bCs/>
          <w:sz w:val="22"/>
          <w:szCs w:val="22"/>
        </w:rPr>
        <w:t>Background</w:t>
      </w:r>
      <w:proofErr w:type="spellEnd"/>
      <w:r>
        <w:rPr>
          <w:rFonts w:ascii="Times New Roman" w:hAnsi="Times New Roman" w:cs="Times New Roman"/>
          <w:b/>
          <w:bCs/>
          <w:sz w:val="22"/>
          <w:szCs w:val="22"/>
        </w:rPr>
        <w:t>:</w:t>
      </w:r>
      <w:r>
        <w:rPr>
          <w:rFonts w:ascii="Times New Roman" w:hAnsi="Times New Roman" w:cs="Times New Roman"/>
          <w:sz w:val="22"/>
          <w:szCs w:val="22"/>
        </w:rPr>
        <w:t xml:space="preserve"> </w:t>
      </w:r>
      <w:proofErr w:type="spellStart"/>
      <w:r>
        <w:rPr>
          <w:rFonts w:ascii="Times New Roman" w:hAnsi="Times New Roman" w:cs="Times New Roman"/>
          <w:sz w:val="22"/>
          <w:szCs w:val="22"/>
        </w:rPr>
        <w:t>Blood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glucose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control</w:t>
      </w:r>
      <w:proofErr w:type="spellEnd"/>
      <w:r>
        <w:rPr>
          <w:rFonts w:ascii="Times New Roman" w:hAnsi="Times New Roman" w:cs="Times New Roman"/>
          <w:sz w:val="22"/>
          <w:szCs w:val="22"/>
        </w:rPr>
        <w:t xml:space="preserve"> in diabetes </w:t>
      </w:r>
      <w:proofErr w:type="spellStart"/>
      <w:r>
        <w:rPr>
          <w:rFonts w:ascii="Times New Roman" w:hAnsi="Times New Roman" w:cs="Times New Roman"/>
          <w:sz w:val="22"/>
          <w:szCs w:val="22"/>
        </w:rPr>
        <w:t>mellitus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patients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remains</w:t>
      </w:r>
      <w:proofErr w:type="spellEnd"/>
      <w:r>
        <w:rPr>
          <w:rFonts w:ascii="Times New Roman" w:hAnsi="Times New Roman" w:cs="Times New Roman"/>
          <w:sz w:val="22"/>
          <w:szCs w:val="22"/>
        </w:rPr>
        <w:t xml:space="preserve"> a </w:t>
      </w:r>
      <w:proofErr w:type="spellStart"/>
      <w:r>
        <w:rPr>
          <w:rFonts w:ascii="Times New Roman" w:hAnsi="Times New Roman" w:cs="Times New Roman"/>
          <w:sz w:val="22"/>
          <w:szCs w:val="22"/>
        </w:rPr>
        <w:t>concern</w:t>
      </w:r>
      <w:proofErr w:type="spellEnd"/>
      <w:r>
        <w:rPr>
          <w:rFonts w:ascii="Times New Roman" w:hAnsi="Times New Roman" w:cs="Times New Roman"/>
          <w:sz w:val="22"/>
          <w:szCs w:val="22"/>
        </w:rPr>
        <w:t xml:space="preserve">, as </w:t>
      </w:r>
      <w:proofErr w:type="spellStart"/>
      <w:r>
        <w:rPr>
          <w:rFonts w:ascii="Times New Roman" w:hAnsi="Times New Roman" w:cs="Times New Roman"/>
          <w:sz w:val="22"/>
          <w:szCs w:val="22"/>
        </w:rPr>
        <w:t>evidenced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by</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persistent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inability</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control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glucose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levels</w:t>
      </w:r>
      <w:proofErr w:type="spellEnd"/>
      <w:r>
        <w:rPr>
          <w:rFonts w:ascii="Times New Roman" w:hAnsi="Times New Roman" w:cs="Times New Roman"/>
          <w:sz w:val="22"/>
          <w:szCs w:val="22"/>
        </w:rPr>
        <w:t xml:space="preserve">, as </w:t>
      </w:r>
      <w:proofErr w:type="spellStart"/>
      <w:r>
        <w:rPr>
          <w:rFonts w:ascii="Times New Roman" w:hAnsi="Times New Roman" w:cs="Times New Roman"/>
          <w:sz w:val="22"/>
          <w:szCs w:val="22"/>
        </w:rPr>
        <w:t>evidenced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by</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persistent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improvement</w:t>
      </w:r>
      <w:proofErr w:type="spellEnd"/>
      <w:r>
        <w:rPr>
          <w:rFonts w:ascii="Times New Roman" w:hAnsi="Times New Roman" w:cs="Times New Roman"/>
          <w:sz w:val="22"/>
          <w:szCs w:val="22"/>
        </w:rPr>
        <w:t xml:space="preserve"> in HbA1c </w:t>
      </w:r>
      <w:proofErr w:type="spellStart"/>
      <w:r>
        <w:rPr>
          <w:rFonts w:ascii="Times New Roman" w:hAnsi="Times New Roman" w:cs="Times New Roman"/>
          <w:sz w:val="22"/>
          <w:szCs w:val="22"/>
        </w:rPr>
        <w:t>results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Good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blood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glucose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control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requires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adequate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patient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Health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education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using</w:t>
      </w:r>
      <w:proofErr w:type="spellEnd"/>
      <w:r>
        <w:rPr>
          <w:rFonts w:ascii="Times New Roman" w:hAnsi="Times New Roman" w:cs="Times New Roman"/>
          <w:sz w:val="22"/>
          <w:szCs w:val="22"/>
        </w:rPr>
        <w:t xml:space="preserve"> video media </w:t>
      </w:r>
      <w:proofErr w:type="spellStart"/>
      <w:r>
        <w:rPr>
          <w:rFonts w:ascii="Times New Roman" w:hAnsi="Times New Roman" w:cs="Times New Roman"/>
          <w:sz w:val="22"/>
          <w:szCs w:val="22"/>
        </w:rPr>
        <w:t>can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effective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method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for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increasing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patient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because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information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presented</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engaging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easy-to-understand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manner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assisting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patients</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controlling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blood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glucose</w:t>
      </w:r>
      <w:proofErr w:type="spellEnd"/>
      <w:r>
        <w:rPr>
          <w:rFonts w:ascii="Times New Roman" w:hAnsi="Times New Roman" w:cs="Times New Roman"/>
          <w:sz w:val="22"/>
          <w:szCs w:val="22"/>
        </w:rPr>
        <w:t>.</w:t>
      </w:r>
    </w:p>
    <w:p w14:paraId="2AC1BD03" w14:textId="77777777" w:rsidR="00430B56" w:rsidRDefault="00430B56" w:rsidP="00430B56">
      <w:pPr>
        <w:spacing w:line="240" w:lineRule="auto"/>
        <w:jc w:val="both"/>
        <w:rPr>
          <w:rFonts w:ascii="Times New Roman" w:hAnsi="Times New Roman" w:cs="Times New Roman"/>
          <w:sz w:val="22"/>
          <w:szCs w:val="22"/>
        </w:rPr>
      </w:pPr>
      <w:proofErr w:type="spellStart"/>
      <w:r>
        <w:rPr>
          <w:rFonts w:ascii="Times New Roman" w:hAnsi="Times New Roman" w:cs="Times New Roman"/>
          <w:b/>
          <w:bCs/>
          <w:sz w:val="22"/>
          <w:szCs w:val="22"/>
        </w:rPr>
        <w:t>Objective</w:t>
      </w:r>
      <w:proofErr w:type="spellEnd"/>
      <w:r>
        <w:rPr>
          <w:rFonts w:ascii="Times New Roman" w:hAnsi="Times New Roman" w:cs="Times New Roman"/>
          <w:b/>
          <w:bCs/>
          <w:sz w:val="22"/>
          <w:szCs w:val="22"/>
        </w:rPr>
        <w:t>:</w:t>
      </w:r>
      <w:r>
        <w:t xml:space="preserve"> </w:t>
      </w:r>
      <w:proofErr w:type="spellStart"/>
      <w:r>
        <w:rPr>
          <w:rFonts w:ascii="Times New Roman" w:hAnsi="Times New Roman" w:cs="Times New Roman"/>
          <w:sz w:val="22"/>
          <w:szCs w:val="22"/>
        </w:rPr>
        <w:t>This</w:t>
      </w:r>
      <w:proofErr w:type="spellEnd"/>
      <w:r>
        <w:rPr>
          <w:rFonts w:ascii="Times New Roman" w:hAnsi="Times New Roman" w:cs="Times New Roman"/>
          <w:sz w:val="22"/>
          <w:szCs w:val="22"/>
        </w:rPr>
        <w:t xml:space="preserve"> study </w:t>
      </w:r>
      <w:proofErr w:type="spellStart"/>
      <w:r>
        <w:rPr>
          <w:rFonts w:ascii="Times New Roman" w:hAnsi="Times New Roman" w:cs="Times New Roman"/>
          <w:sz w:val="22"/>
          <w:szCs w:val="22"/>
        </w:rPr>
        <w:t>aims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determine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increase</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of</w:t>
      </w:r>
      <w:proofErr w:type="spellEnd"/>
      <w:r>
        <w:rPr>
          <w:rFonts w:ascii="Times New Roman" w:hAnsi="Times New Roman" w:cs="Times New Roman"/>
          <w:sz w:val="22"/>
          <w:szCs w:val="22"/>
        </w:rPr>
        <w:t xml:space="preserve"> Diabetes </w:t>
      </w:r>
      <w:proofErr w:type="spellStart"/>
      <w:r>
        <w:rPr>
          <w:rFonts w:ascii="Times New Roman" w:hAnsi="Times New Roman" w:cs="Times New Roman"/>
          <w:sz w:val="22"/>
          <w:szCs w:val="22"/>
        </w:rPr>
        <w:t>Mellitus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sufferers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before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after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given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health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education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using</w:t>
      </w:r>
      <w:proofErr w:type="spellEnd"/>
      <w:r>
        <w:rPr>
          <w:rFonts w:ascii="Times New Roman" w:hAnsi="Times New Roman" w:cs="Times New Roman"/>
          <w:sz w:val="22"/>
          <w:szCs w:val="22"/>
        </w:rPr>
        <w:t xml:space="preserve"> video media in </w:t>
      </w:r>
      <w:proofErr w:type="spellStart"/>
      <w:r>
        <w:rPr>
          <w:rFonts w:ascii="Times New Roman" w:hAnsi="Times New Roman" w:cs="Times New Roman"/>
          <w:sz w:val="22"/>
          <w:szCs w:val="22"/>
        </w:rPr>
        <w: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effort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control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blood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glucose</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work</w:t>
      </w:r>
      <w:proofErr w:type="spellEnd"/>
      <w:r>
        <w:rPr>
          <w:rFonts w:ascii="Times New Roman" w:hAnsi="Times New Roman" w:cs="Times New Roman"/>
          <w:sz w:val="22"/>
          <w:szCs w:val="22"/>
        </w:rPr>
        <w:t xml:space="preserve"> area </w:t>
      </w:r>
      <w:proofErr w:type="spellStart"/>
      <w:r>
        <w:rPr>
          <w:rFonts w:ascii="Times New Roman" w:hAnsi="Times New Roman" w:cs="Times New Roman"/>
          <w:sz w:val="22"/>
          <w:szCs w:val="22"/>
        </w:rPr>
        <w:t>of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Pakuan Baru </w:t>
      </w:r>
      <w:proofErr w:type="spellStart"/>
      <w:r>
        <w:rPr>
          <w:rFonts w:ascii="Times New Roman" w:hAnsi="Times New Roman" w:cs="Times New Roman"/>
          <w:sz w:val="22"/>
          <w:szCs w:val="22"/>
        </w:rPr>
        <w:t>Health</w:t>
      </w:r>
      <w:proofErr w:type="spellEnd"/>
      <w:r>
        <w:rPr>
          <w:rFonts w:ascii="Times New Roman" w:hAnsi="Times New Roman" w:cs="Times New Roman"/>
          <w:sz w:val="22"/>
          <w:szCs w:val="22"/>
        </w:rPr>
        <w:t xml:space="preserve"> Center.</w:t>
      </w:r>
    </w:p>
    <w:p w14:paraId="657CF720" w14:textId="77777777" w:rsidR="00430B56" w:rsidRDefault="00430B56" w:rsidP="00430B56">
      <w:pPr>
        <w:spacing w:line="240" w:lineRule="auto"/>
        <w:jc w:val="both"/>
        <w:rPr>
          <w:rFonts w:ascii="Times New Roman" w:hAnsi="Times New Roman" w:cs="Times New Roman"/>
          <w:sz w:val="22"/>
          <w:szCs w:val="22"/>
        </w:rPr>
      </w:pPr>
      <w:proofErr w:type="spellStart"/>
      <w:r>
        <w:rPr>
          <w:rFonts w:ascii="Times New Roman" w:hAnsi="Times New Roman" w:cs="Times New Roman"/>
          <w:b/>
          <w:bCs/>
          <w:sz w:val="22"/>
          <w:szCs w:val="22"/>
        </w:rPr>
        <w:t>Methods</w:t>
      </w:r>
      <w:proofErr w:type="spellEnd"/>
      <w:r>
        <w:rPr>
          <w:rFonts w:ascii="Times New Roman" w:hAnsi="Times New Roman" w:cs="Times New Roman"/>
          <w:b/>
          <w:bCs/>
          <w:sz w:val="22"/>
          <w:szCs w:val="22"/>
        </w:rPr>
        <w:t>:</w:t>
      </w:r>
      <w:r>
        <w:rPr>
          <w:rFonts w:ascii="Times New Roman" w:hAnsi="Times New Roman" w:cs="Times New Roman"/>
          <w:sz w:val="22"/>
          <w:szCs w:val="22"/>
        </w:rPr>
        <w:t xml:space="preserve"> </w:t>
      </w:r>
      <w:proofErr w:type="spellStart"/>
      <w:r>
        <w:rPr>
          <w:rFonts w:ascii="Times New Roman" w:hAnsi="Times New Roman" w:cs="Times New Roman"/>
          <w:sz w:val="22"/>
          <w:szCs w:val="22"/>
        </w:rPr>
        <w:t>This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research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uses</w:t>
      </w:r>
      <w:proofErr w:type="spellEnd"/>
      <w:r>
        <w:rPr>
          <w:rFonts w:ascii="Times New Roman" w:hAnsi="Times New Roman" w:cs="Times New Roman"/>
          <w:sz w:val="22"/>
          <w:szCs w:val="22"/>
        </w:rPr>
        <w:t xml:space="preserve"> a </w:t>
      </w:r>
      <w:proofErr w:type="spellStart"/>
      <w:r>
        <w:rPr>
          <w:rFonts w:ascii="Times New Roman" w:hAnsi="Times New Roman" w:cs="Times New Roman"/>
          <w:sz w:val="22"/>
          <w:szCs w:val="22"/>
        </w:rPr>
        <w:t>descriptive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design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with</w:t>
      </w:r>
      <w:proofErr w:type="spellEnd"/>
      <w:r>
        <w:rPr>
          <w:rFonts w:ascii="Times New Roman" w:hAnsi="Times New Roman" w:cs="Times New Roman"/>
          <w:sz w:val="22"/>
          <w:szCs w:val="22"/>
        </w:rPr>
        <w:t xml:space="preserve"> a </w:t>
      </w:r>
      <w:proofErr w:type="spellStart"/>
      <w:r>
        <w:rPr>
          <w:rFonts w:ascii="Times New Roman" w:hAnsi="Times New Roman" w:cs="Times New Roman"/>
          <w:sz w:val="22"/>
          <w:szCs w:val="22"/>
        </w:rPr>
        <w:t>case</w:t>
      </w:r>
      <w:proofErr w:type="spellEnd"/>
      <w:r>
        <w:rPr>
          <w:rFonts w:ascii="Times New Roman" w:hAnsi="Times New Roman" w:cs="Times New Roman"/>
          <w:sz w:val="22"/>
          <w:szCs w:val="22"/>
        </w:rPr>
        <w:t xml:space="preserve"> study </w:t>
      </w:r>
      <w:proofErr w:type="spellStart"/>
      <w:r>
        <w:rPr>
          <w:rFonts w:ascii="Times New Roman" w:hAnsi="Times New Roman" w:cs="Times New Roman"/>
          <w:sz w:val="22"/>
          <w:szCs w:val="22"/>
        </w:rPr>
        <w:t>method</w:t>
      </w:r>
      <w:proofErr w:type="spellEnd"/>
      <w:r>
        <w:rPr>
          <w:rFonts w:ascii="Times New Roman" w:hAnsi="Times New Roman" w:cs="Times New Roman"/>
          <w:sz w:val="22"/>
          <w:szCs w:val="22"/>
        </w:rPr>
        <w:t xml:space="preserve">. The </w:t>
      </w:r>
      <w:proofErr w:type="spellStart"/>
      <w:r>
        <w:rPr>
          <w:rFonts w:ascii="Times New Roman" w:hAnsi="Times New Roman" w:cs="Times New Roman"/>
          <w:sz w:val="22"/>
          <w:szCs w:val="22"/>
        </w:rPr>
        <w:t>research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subjects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consisted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two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respondents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suffering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from</w:t>
      </w:r>
      <w:proofErr w:type="spellEnd"/>
      <w:r>
        <w:rPr>
          <w:rFonts w:ascii="Times New Roman" w:hAnsi="Times New Roman" w:cs="Times New Roman"/>
          <w:sz w:val="22"/>
          <w:szCs w:val="22"/>
        </w:rPr>
        <w:t xml:space="preserve"> Diabetes </w:t>
      </w:r>
      <w:proofErr w:type="spellStart"/>
      <w:r>
        <w:rPr>
          <w:rFonts w:ascii="Times New Roman" w:hAnsi="Times New Roman" w:cs="Times New Roman"/>
          <w:sz w:val="22"/>
          <w:szCs w:val="22"/>
        </w:rPr>
        <w:t>Mellitus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who</w:t>
      </w:r>
      <w:proofErr w:type="spellEnd"/>
      <w:r>
        <w:rPr>
          <w:rFonts w:ascii="Times New Roman" w:hAnsi="Times New Roman" w:cs="Times New Roman"/>
          <w:sz w:val="22"/>
          <w:szCs w:val="22"/>
        </w:rPr>
        <w:t xml:space="preserve"> were </w:t>
      </w:r>
      <w:proofErr w:type="spellStart"/>
      <w:r>
        <w:rPr>
          <w:rFonts w:ascii="Times New Roman" w:hAnsi="Times New Roman" w:cs="Times New Roman"/>
          <w:sz w:val="22"/>
          <w:szCs w:val="22"/>
        </w:rPr>
        <w:t>selected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based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inclusion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exclusion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criteria</w:t>
      </w:r>
      <w:proofErr w:type="spellEnd"/>
      <w:r>
        <w:rPr>
          <w:rFonts w:ascii="Times New Roman" w:hAnsi="Times New Roman" w:cs="Times New Roman"/>
          <w:sz w:val="22"/>
          <w:szCs w:val="22"/>
        </w:rPr>
        <w:t xml:space="preserve">. Data </w:t>
      </w:r>
      <w:proofErr w:type="spellStart"/>
      <w:r>
        <w:rPr>
          <w:rFonts w:ascii="Times New Roman" w:hAnsi="Times New Roman" w:cs="Times New Roman"/>
          <w:sz w:val="22"/>
          <w:szCs w:val="22"/>
        </w:rPr>
        <w:t>collection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was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carried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out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pre-test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post-test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questionnaires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measure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respondents</w:t>
      </w:r>
      <w:proofErr w:type="spellEnd"/>
      <w:r>
        <w:rPr>
          <w:rFonts w:ascii="Times New Roman" w:hAnsi="Times New Roman" w:cs="Times New Roman"/>
          <w:sz w:val="22"/>
          <w:szCs w:val="22"/>
        </w:rPr>
        <w:t xml:space="preserve">' level </w:t>
      </w:r>
      <w:proofErr w:type="spellStart"/>
      <w:r>
        <w:rPr>
          <w:rFonts w:ascii="Times New Roman" w:hAnsi="Times New Roman" w:cs="Times New Roman"/>
          <w:sz w:val="22"/>
          <w:szCs w:val="22"/>
        </w:rPr>
        <w:t>of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through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health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education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using</w:t>
      </w:r>
      <w:proofErr w:type="spellEnd"/>
      <w:r>
        <w:rPr>
          <w:rFonts w:ascii="Times New Roman" w:hAnsi="Times New Roman" w:cs="Times New Roman"/>
          <w:sz w:val="22"/>
          <w:szCs w:val="22"/>
        </w:rPr>
        <w:t xml:space="preserve"> video media. Data were </w:t>
      </w:r>
      <w:proofErr w:type="spellStart"/>
      <w:r>
        <w:rPr>
          <w:rFonts w:ascii="Times New Roman" w:hAnsi="Times New Roman" w:cs="Times New Roman"/>
          <w:sz w:val="22"/>
          <w:szCs w:val="22"/>
        </w:rPr>
        <w:t>analyzed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descriptively</w:t>
      </w:r>
      <w:proofErr w:type="spellEnd"/>
      <w:r>
        <w:rPr>
          <w:rFonts w:ascii="Times New Roman" w:hAnsi="Times New Roman" w:cs="Times New Roman"/>
          <w:sz w:val="22"/>
          <w:szCs w:val="22"/>
        </w:rPr>
        <w:t>.</w:t>
      </w:r>
    </w:p>
    <w:p w14:paraId="06217B11" w14:textId="77777777" w:rsidR="00430B56" w:rsidRDefault="00430B56" w:rsidP="00430B56">
      <w:pPr>
        <w:spacing w:line="240" w:lineRule="auto"/>
        <w:jc w:val="both"/>
        <w:rPr>
          <w:rFonts w:ascii="Times New Roman" w:hAnsi="Times New Roman" w:cs="Times New Roman"/>
          <w:sz w:val="22"/>
          <w:szCs w:val="22"/>
        </w:rPr>
      </w:pPr>
      <w:proofErr w:type="spellStart"/>
      <w:r>
        <w:rPr>
          <w:rFonts w:ascii="Times New Roman" w:hAnsi="Times New Roman" w:cs="Times New Roman"/>
          <w:b/>
          <w:bCs/>
          <w:sz w:val="22"/>
          <w:szCs w:val="22"/>
        </w:rPr>
        <w:t>Results</w:t>
      </w:r>
      <w:proofErr w:type="spellEnd"/>
      <w:r>
        <w:rPr>
          <w:rFonts w:ascii="Times New Roman" w:hAnsi="Times New Roman" w:cs="Times New Roman"/>
          <w:b/>
          <w:bCs/>
          <w:sz w:val="22"/>
          <w:szCs w:val="22"/>
        </w:rPr>
        <w:t>:</w:t>
      </w:r>
      <w:r>
        <w:rPr>
          <w:rFonts w:ascii="Times New Roman" w:hAnsi="Times New Roman" w:cs="Times New Roman"/>
          <w:sz w:val="22"/>
          <w:szCs w:val="22"/>
        </w:rPr>
        <w:t xml:space="preserve"> The </w:t>
      </w:r>
      <w:proofErr w:type="spellStart"/>
      <w:r>
        <w:rPr>
          <w:rFonts w:ascii="Times New Roman" w:hAnsi="Times New Roman" w:cs="Times New Roman"/>
          <w:sz w:val="22"/>
          <w:szCs w:val="22"/>
        </w:rPr>
        <w:t>results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of</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study </w:t>
      </w:r>
      <w:proofErr w:type="spellStart"/>
      <w:r>
        <w:rPr>
          <w:rFonts w:ascii="Times New Roman" w:hAnsi="Times New Roman" w:cs="Times New Roman"/>
          <w:sz w:val="22"/>
          <w:szCs w:val="22"/>
        </w:rPr>
        <w:t>showed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increase</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both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respondents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after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being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given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health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education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using</w:t>
      </w:r>
      <w:proofErr w:type="spellEnd"/>
      <w:r>
        <w:rPr>
          <w:rFonts w:ascii="Times New Roman" w:hAnsi="Times New Roman" w:cs="Times New Roman"/>
          <w:sz w:val="22"/>
          <w:szCs w:val="22"/>
        </w:rPr>
        <w:t xml:space="preserve"> video media. </w:t>
      </w:r>
      <w:proofErr w:type="spellStart"/>
      <w:r>
        <w:rPr>
          <w:rFonts w:ascii="Times New Roman" w:hAnsi="Times New Roman" w:cs="Times New Roman"/>
          <w:sz w:val="22"/>
          <w:szCs w:val="22"/>
        </w:rPr>
        <w:t>Respondent</w:t>
      </w:r>
      <w:proofErr w:type="spellEnd"/>
      <w:r>
        <w:rPr>
          <w:rFonts w:ascii="Times New Roman" w:hAnsi="Times New Roman" w:cs="Times New Roman"/>
          <w:sz w:val="22"/>
          <w:szCs w:val="22"/>
        </w:rPr>
        <w:t xml:space="preserve"> Mrs. R </w:t>
      </w:r>
      <w:proofErr w:type="spellStart"/>
      <w:r>
        <w:rPr>
          <w:rFonts w:ascii="Times New Roman" w:hAnsi="Times New Roman" w:cs="Times New Roman"/>
          <w:sz w:val="22"/>
          <w:szCs w:val="22"/>
        </w:rPr>
        <w:t>scored</w:t>
      </w:r>
      <w:proofErr w:type="spellEnd"/>
      <w:r>
        <w:rPr>
          <w:rFonts w:ascii="Times New Roman" w:hAnsi="Times New Roman" w:cs="Times New Roman"/>
          <w:sz w:val="22"/>
          <w:szCs w:val="22"/>
        </w:rPr>
        <w:t xml:space="preserve"> 40% in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pre-test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to</w:t>
      </w:r>
      <w:proofErr w:type="spellEnd"/>
      <w:r>
        <w:rPr>
          <w:rFonts w:ascii="Times New Roman" w:hAnsi="Times New Roman" w:cs="Times New Roman"/>
          <w:sz w:val="22"/>
          <w:szCs w:val="22"/>
        </w:rPr>
        <w:t xml:space="preserve"> 80% in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post-test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while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respondent</w:t>
      </w:r>
      <w:proofErr w:type="spellEnd"/>
      <w:r>
        <w:rPr>
          <w:rFonts w:ascii="Times New Roman" w:hAnsi="Times New Roman" w:cs="Times New Roman"/>
          <w:sz w:val="22"/>
          <w:szCs w:val="22"/>
        </w:rPr>
        <w:t xml:space="preserve"> Mr. M </w:t>
      </w:r>
      <w:proofErr w:type="spellStart"/>
      <w:r>
        <w:rPr>
          <w:rFonts w:ascii="Times New Roman" w:hAnsi="Times New Roman" w:cs="Times New Roman"/>
          <w:sz w:val="22"/>
          <w:szCs w:val="22"/>
        </w:rPr>
        <w:t>scored</w:t>
      </w:r>
      <w:proofErr w:type="spellEnd"/>
      <w:r>
        <w:rPr>
          <w:rFonts w:ascii="Times New Roman" w:hAnsi="Times New Roman" w:cs="Times New Roman"/>
          <w:sz w:val="22"/>
          <w:szCs w:val="22"/>
        </w:rPr>
        <w:t xml:space="preserve"> 30% in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pre-test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to</w:t>
      </w:r>
      <w:proofErr w:type="spellEnd"/>
      <w:r>
        <w:rPr>
          <w:rFonts w:ascii="Times New Roman" w:hAnsi="Times New Roman" w:cs="Times New Roman"/>
          <w:sz w:val="22"/>
          <w:szCs w:val="22"/>
        </w:rPr>
        <w:t xml:space="preserve"> 70% in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post-test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Both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respondents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experienced</w:t>
      </w:r>
      <w:proofErr w:type="spellEnd"/>
      <w:r>
        <w:rPr>
          <w:rFonts w:ascii="Times New Roman" w:hAnsi="Times New Roman" w:cs="Times New Roman"/>
          <w:sz w:val="22"/>
          <w:szCs w:val="22"/>
        </w:rPr>
        <w:t xml:space="preserve"> a 40% </w:t>
      </w:r>
      <w:proofErr w:type="spellStart"/>
      <w:r>
        <w:rPr>
          <w:rFonts w:ascii="Times New Roman" w:hAnsi="Times New Roman" w:cs="Times New Roman"/>
          <w:sz w:val="22"/>
          <w:szCs w:val="22"/>
        </w:rPr>
        <w:t>increase</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w:t>
      </w:r>
    </w:p>
    <w:p w14:paraId="4D7AF8FE" w14:textId="77777777" w:rsidR="00430B56" w:rsidRDefault="00430B56" w:rsidP="00430B56">
      <w:pPr>
        <w:spacing w:line="240" w:lineRule="auto"/>
        <w:jc w:val="both"/>
        <w:rPr>
          <w:rFonts w:ascii="Times New Roman" w:hAnsi="Times New Roman" w:cs="Times New Roman"/>
          <w:sz w:val="22"/>
          <w:szCs w:val="22"/>
        </w:rPr>
      </w:pPr>
      <w:proofErr w:type="spellStart"/>
      <w:r>
        <w:rPr>
          <w:rFonts w:ascii="Times New Roman" w:hAnsi="Times New Roman" w:cs="Times New Roman"/>
          <w:b/>
          <w:bCs/>
          <w:sz w:val="22"/>
          <w:szCs w:val="22"/>
        </w:rPr>
        <w:t>Conclusion</w:t>
      </w:r>
      <w:proofErr w:type="spellEnd"/>
      <w:r>
        <w:rPr>
          <w:rFonts w:ascii="Times New Roman" w:hAnsi="Times New Roman" w:cs="Times New Roman"/>
          <w:b/>
          <w:bCs/>
          <w:sz w:val="22"/>
          <w:szCs w:val="22"/>
        </w:rPr>
        <w:t>:</w:t>
      </w:r>
      <w:r>
        <w:rPr>
          <w:rFonts w:ascii="Times New Roman" w:hAnsi="Times New Roman" w:cs="Times New Roman"/>
          <w:sz w:val="22"/>
          <w:szCs w:val="22"/>
        </w:rPr>
        <w:t xml:space="preserve"> </w:t>
      </w:r>
      <w:proofErr w:type="spellStart"/>
      <w:r>
        <w:rPr>
          <w:rFonts w:ascii="Times New Roman" w:hAnsi="Times New Roman" w:cs="Times New Roman"/>
          <w:sz w:val="22"/>
          <w:szCs w:val="22"/>
        </w:rPr>
        <w:t>Health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education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using</w:t>
      </w:r>
      <w:proofErr w:type="spellEnd"/>
      <w:r>
        <w:rPr>
          <w:rFonts w:ascii="Times New Roman" w:hAnsi="Times New Roman" w:cs="Times New Roman"/>
          <w:sz w:val="22"/>
          <w:szCs w:val="22"/>
        </w:rPr>
        <w:t xml:space="preserve"> video media </w:t>
      </w:r>
      <w:proofErr w:type="spellStart"/>
      <w:r>
        <w:rPr>
          <w:rFonts w:ascii="Times New Roman" w:hAnsi="Times New Roman" w:cs="Times New Roman"/>
          <w:sz w:val="22"/>
          <w:szCs w:val="22"/>
        </w:rPr>
        <w:t>is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effective</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increasing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the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of</w:t>
      </w:r>
      <w:proofErr w:type="spellEnd"/>
      <w:r>
        <w:rPr>
          <w:rFonts w:ascii="Times New Roman" w:hAnsi="Times New Roman" w:cs="Times New Roman"/>
          <w:sz w:val="22"/>
          <w:szCs w:val="22"/>
        </w:rPr>
        <w:t xml:space="preserve"> Diabetes </w:t>
      </w:r>
      <w:proofErr w:type="spellStart"/>
      <w:r>
        <w:rPr>
          <w:rFonts w:ascii="Times New Roman" w:hAnsi="Times New Roman" w:cs="Times New Roman"/>
          <w:sz w:val="22"/>
          <w:szCs w:val="22"/>
        </w:rPr>
        <w:t>Mellitus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sufferers</w:t>
      </w:r>
      <w:proofErr w:type="spellEnd"/>
      <w:r>
        <w:rPr>
          <w:rFonts w:ascii="Times New Roman" w:hAnsi="Times New Roman" w:cs="Times New Roman"/>
          <w:sz w:val="22"/>
          <w:szCs w:val="22"/>
        </w:rPr>
        <w:t xml:space="preserve"> in </w:t>
      </w:r>
      <w:proofErr w:type="spellStart"/>
      <w:r>
        <w:rPr>
          <w:rFonts w:ascii="Times New Roman" w:hAnsi="Times New Roman" w:cs="Times New Roman"/>
          <w:sz w:val="22"/>
          <w:szCs w:val="22"/>
        </w:rPr>
        <w:t>efforts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to</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control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blood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glucose</w:t>
      </w:r>
      <w:proofErr w:type="spellEnd"/>
      <w:r>
        <w:rPr>
          <w:rFonts w:ascii="Times New Roman" w:hAnsi="Times New Roman" w:cs="Times New Roman"/>
          <w:sz w:val="22"/>
          <w:szCs w:val="22"/>
        </w:rPr>
        <w:t>.</w:t>
      </w:r>
    </w:p>
    <w:p w14:paraId="01AEFC7F" w14:textId="77777777" w:rsidR="00430B56" w:rsidRDefault="00430B56" w:rsidP="00430B56">
      <w:pPr>
        <w:spacing w:line="240" w:lineRule="auto"/>
        <w:jc w:val="both"/>
        <w:rPr>
          <w:rFonts w:ascii="Times New Roman" w:hAnsi="Times New Roman" w:cs="Times New Roman"/>
          <w:sz w:val="22"/>
          <w:szCs w:val="22"/>
        </w:rPr>
      </w:pPr>
      <w:proofErr w:type="spellStart"/>
      <w:r>
        <w:rPr>
          <w:rFonts w:ascii="Times New Roman" w:hAnsi="Times New Roman" w:cs="Times New Roman"/>
          <w:b/>
          <w:bCs/>
          <w:sz w:val="22"/>
          <w:szCs w:val="22"/>
        </w:rPr>
        <w:t>Keywords</w:t>
      </w:r>
      <w:proofErr w:type="spellEnd"/>
      <w:r>
        <w:rPr>
          <w:rFonts w:ascii="Times New Roman" w:hAnsi="Times New Roman" w:cs="Times New Roman"/>
          <w:b/>
          <w:bCs/>
          <w:sz w:val="22"/>
          <w:szCs w:val="22"/>
        </w:rPr>
        <w:t>:</w:t>
      </w:r>
      <w:r>
        <w:rPr>
          <w:rFonts w:ascii="Times New Roman" w:hAnsi="Times New Roman" w:cs="Times New Roman"/>
          <w:sz w:val="22"/>
          <w:szCs w:val="22"/>
        </w:rPr>
        <w:t xml:space="preserve"> Diabetes </w:t>
      </w:r>
      <w:proofErr w:type="spellStart"/>
      <w:r>
        <w:rPr>
          <w:rFonts w:ascii="Times New Roman" w:hAnsi="Times New Roman" w:cs="Times New Roman"/>
          <w:sz w:val="22"/>
          <w:szCs w:val="22"/>
        </w:rPr>
        <w:t>Mellitus</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health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education</w:t>
      </w:r>
      <w:proofErr w:type="spellEnd"/>
      <w:r>
        <w:rPr>
          <w:rFonts w:ascii="Times New Roman" w:hAnsi="Times New Roman" w:cs="Times New Roman"/>
          <w:sz w:val="22"/>
          <w:szCs w:val="22"/>
        </w:rPr>
        <w:t xml:space="preserve">, video media, </w:t>
      </w:r>
      <w:proofErr w:type="spellStart"/>
      <w:r>
        <w:rPr>
          <w:rFonts w:ascii="Times New Roman" w:hAnsi="Times New Roman" w:cs="Times New Roman"/>
          <w:sz w:val="22"/>
          <w:szCs w:val="22"/>
        </w:rPr>
        <w:t>knowledge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blood</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glucose</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control</w:t>
      </w:r>
      <w:proofErr w:type="spellEnd"/>
      <w:r>
        <w:rPr>
          <w:rFonts w:ascii="Times New Roman" w:hAnsi="Times New Roman" w:cs="Times New Roman"/>
          <w:sz w:val="22"/>
          <w:szCs w:val="22"/>
        </w:rPr>
        <w:t>.</w:t>
      </w:r>
    </w:p>
    <w:p w14:paraId="31194DE8" w14:textId="77777777" w:rsidR="00430B56" w:rsidRDefault="00430B56" w:rsidP="00430B56">
      <w:pPr>
        <w:jc w:val="both"/>
        <w:rPr>
          <w:rFonts w:ascii="Times New Roman" w:hAnsi="Times New Roman" w:cs="Times New Roman"/>
          <w:sz w:val="22"/>
          <w:szCs w:val="22"/>
        </w:rPr>
      </w:pPr>
      <w:proofErr w:type="spellStart"/>
      <w:r>
        <w:rPr>
          <w:rFonts w:ascii="Times New Roman" w:hAnsi="Times New Roman" w:cs="Times New Roman"/>
          <w:b/>
          <w:bCs/>
          <w:sz w:val="22"/>
          <w:szCs w:val="22"/>
        </w:rPr>
        <w:t>References</w:t>
      </w:r>
      <w:proofErr w:type="spellEnd"/>
      <w:r>
        <w:rPr>
          <w:rFonts w:ascii="Times New Roman" w:hAnsi="Times New Roman" w:cs="Times New Roman"/>
          <w:b/>
          <w:bCs/>
          <w:sz w:val="22"/>
          <w:szCs w:val="22"/>
        </w:rPr>
        <w:t>:</w:t>
      </w:r>
      <w:r>
        <w:rPr>
          <w:rFonts w:ascii="Times New Roman" w:hAnsi="Times New Roman" w:cs="Times New Roman"/>
          <w:sz w:val="22"/>
          <w:szCs w:val="22"/>
        </w:rPr>
        <w:t xml:space="preserve"> </w:t>
      </w:r>
      <w:r>
        <w:rPr>
          <w:rFonts w:ascii="Times New Roman" w:hAnsi="Times New Roman" w:cs="Times New Roman"/>
          <w:sz w:val="22"/>
          <w:szCs w:val="22"/>
          <w:lang w:val="en-US"/>
        </w:rPr>
        <w:t>21</w:t>
      </w:r>
      <w:r>
        <w:rPr>
          <w:rFonts w:ascii="Times New Roman" w:hAnsi="Times New Roman" w:cs="Times New Roman"/>
          <w:b/>
          <w:bCs/>
          <w:sz w:val="22"/>
          <w:szCs w:val="22"/>
          <w:lang w:val="en-US"/>
        </w:rPr>
        <w:t xml:space="preserve"> </w:t>
      </w:r>
      <w:proofErr w:type="spellStart"/>
      <w:r>
        <w:rPr>
          <w:rFonts w:ascii="Times New Roman" w:hAnsi="Times New Roman" w:cs="Times New Roman"/>
          <w:sz w:val="22"/>
          <w:szCs w:val="22"/>
        </w:rPr>
        <w:t>Artic</w:t>
      </w:r>
      <w:proofErr w:type="spellEnd"/>
      <w:r>
        <w:rPr>
          <w:rFonts w:ascii="Times New Roman" w:hAnsi="Times New Roman" w:cs="Times New Roman"/>
          <w:sz w:val="22"/>
          <w:szCs w:val="22"/>
          <w:lang w:val="en-US"/>
        </w:rPr>
        <w:t>les</w:t>
      </w:r>
      <w:r>
        <w:rPr>
          <w:rFonts w:ascii="Times New Roman" w:hAnsi="Times New Roman" w:cs="Times New Roman"/>
          <w:sz w:val="22"/>
          <w:szCs w:val="22"/>
        </w:rPr>
        <w:t xml:space="preserve">, 1 </w:t>
      </w:r>
      <w:proofErr w:type="spellStart"/>
      <w:r>
        <w:rPr>
          <w:rFonts w:ascii="Times New Roman" w:hAnsi="Times New Roman" w:cs="Times New Roman"/>
          <w:sz w:val="22"/>
          <w:szCs w:val="22"/>
        </w:rPr>
        <w:t>book</w:t>
      </w:r>
      <w:proofErr w:type="spellEnd"/>
    </w:p>
    <w:p w14:paraId="32CE98D9" w14:textId="77777777" w:rsidR="00430B56" w:rsidRDefault="00430B56" w:rsidP="00430B56">
      <w:pPr>
        <w:jc w:val="both"/>
        <w:rPr>
          <w:sz w:val="22"/>
          <w:szCs w:val="22"/>
        </w:rPr>
      </w:pPr>
    </w:p>
    <w:p w14:paraId="3ACA85F6" w14:textId="77777777" w:rsidR="00430B56" w:rsidRDefault="00430B56" w:rsidP="00430B56">
      <w:pPr>
        <w:jc w:val="both"/>
        <w:rPr>
          <w:sz w:val="22"/>
          <w:szCs w:val="22"/>
        </w:rPr>
      </w:pPr>
    </w:p>
    <w:p w14:paraId="06821300" w14:textId="77777777" w:rsidR="00430B56" w:rsidRDefault="00430B56" w:rsidP="00430B56">
      <w:pPr>
        <w:jc w:val="both"/>
        <w:rPr>
          <w:sz w:val="22"/>
          <w:szCs w:val="22"/>
        </w:rPr>
      </w:pPr>
    </w:p>
    <w:p w14:paraId="471F984D" w14:textId="77777777" w:rsidR="00430B56" w:rsidRDefault="00430B56" w:rsidP="00430B56">
      <w:pPr>
        <w:jc w:val="both"/>
        <w:rPr>
          <w:sz w:val="22"/>
          <w:szCs w:val="22"/>
        </w:rPr>
      </w:pPr>
    </w:p>
    <w:p w14:paraId="2222AFBF" w14:textId="77777777" w:rsidR="00430B56" w:rsidRDefault="00430B56" w:rsidP="00430B56">
      <w:pPr>
        <w:jc w:val="both"/>
        <w:rPr>
          <w:sz w:val="22"/>
          <w:szCs w:val="22"/>
        </w:rPr>
      </w:pPr>
    </w:p>
    <w:p w14:paraId="03673CFA" w14:textId="77777777" w:rsidR="00A237BB" w:rsidRDefault="00A237BB"/>
    <w:sectPr w:rsidR="00A237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B56"/>
    <w:rsid w:val="00037BEE"/>
    <w:rsid w:val="00117C88"/>
    <w:rsid w:val="0023021C"/>
    <w:rsid w:val="00352AE3"/>
    <w:rsid w:val="00430B56"/>
    <w:rsid w:val="006C7EC1"/>
    <w:rsid w:val="008126CF"/>
    <w:rsid w:val="00845DB4"/>
    <w:rsid w:val="008676C5"/>
    <w:rsid w:val="008A0C8D"/>
    <w:rsid w:val="00A237BB"/>
    <w:rsid w:val="00E2676E"/>
    <w:rsid w:val="00F53037"/>
    <w:rsid w:val="00F812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2D1FF"/>
  <w15:chartTrackingRefBased/>
  <w15:docId w15:val="{29DDE3B4-1EE7-4F48-8F32-97BF5BFF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B56"/>
  </w:style>
  <w:style w:type="paragraph" w:styleId="Judul1">
    <w:name w:val="heading 1"/>
    <w:basedOn w:val="Normal"/>
    <w:next w:val="Normal"/>
    <w:link w:val="Judul1KAR"/>
    <w:uiPriority w:val="9"/>
    <w:qFormat/>
    <w:rsid w:val="00430B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430B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430B56"/>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430B56"/>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430B56"/>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430B56"/>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430B56"/>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430B56"/>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430B56"/>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qFormat/>
    <w:rsid w:val="00430B56"/>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430B56"/>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430B56"/>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430B56"/>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430B56"/>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430B56"/>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430B56"/>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430B56"/>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430B56"/>
    <w:rPr>
      <w:rFonts w:eastAsiaTheme="majorEastAsia" w:cstheme="majorBidi"/>
      <w:color w:val="272727" w:themeColor="text1" w:themeTint="D8"/>
    </w:rPr>
  </w:style>
  <w:style w:type="paragraph" w:styleId="Judul">
    <w:name w:val="Title"/>
    <w:basedOn w:val="Normal"/>
    <w:next w:val="Normal"/>
    <w:link w:val="JudulKAR"/>
    <w:uiPriority w:val="10"/>
    <w:qFormat/>
    <w:rsid w:val="00430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qFormat/>
    <w:rsid w:val="00430B56"/>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430B56"/>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430B56"/>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430B56"/>
    <w:pPr>
      <w:spacing w:before="160"/>
      <w:jc w:val="center"/>
    </w:pPr>
    <w:rPr>
      <w:i/>
      <w:iCs/>
      <w:color w:val="404040" w:themeColor="text1" w:themeTint="BF"/>
    </w:rPr>
  </w:style>
  <w:style w:type="character" w:customStyle="1" w:styleId="KutipanKAR">
    <w:name w:val="Kutipan KAR"/>
    <w:basedOn w:val="FontParagrafDefault"/>
    <w:link w:val="Kutipan"/>
    <w:uiPriority w:val="29"/>
    <w:rsid w:val="00430B56"/>
    <w:rPr>
      <w:i/>
      <w:iCs/>
      <w:color w:val="404040" w:themeColor="text1" w:themeTint="BF"/>
    </w:rPr>
  </w:style>
  <w:style w:type="paragraph" w:styleId="DaftarParagraf">
    <w:name w:val="List Paragraph"/>
    <w:basedOn w:val="Normal"/>
    <w:uiPriority w:val="34"/>
    <w:qFormat/>
    <w:rsid w:val="00430B56"/>
    <w:pPr>
      <w:ind w:left="720"/>
      <w:contextualSpacing/>
    </w:pPr>
  </w:style>
  <w:style w:type="character" w:styleId="PenekananKeras">
    <w:name w:val="Intense Emphasis"/>
    <w:basedOn w:val="FontParagrafDefault"/>
    <w:uiPriority w:val="21"/>
    <w:qFormat/>
    <w:rsid w:val="00430B56"/>
    <w:rPr>
      <w:i/>
      <w:iCs/>
      <w:color w:val="2F5496" w:themeColor="accent1" w:themeShade="BF"/>
    </w:rPr>
  </w:style>
  <w:style w:type="paragraph" w:styleId="KutipanyangSering">
    <w:name w:val="Intense Quote"/>
    <w:basedOn w:val="Normal"/>
    <w:next w:val="Normal"/>
    <w:link w:val="KutipanyangSeringKAR"/>
    <w:uiPriority w:val="30"/>
    <w:qFormat/>
    <w:rsid w:val="00430B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430B56"/>
    <w:rPr>
      <w:i/>
      <w:iCs/>
      <w:color w:val="2F5496" w:themeColor="accent1" w:themeShade="BF"/>
    </w:rPr>
  </w:style>
  <w:style w:type="character" w:styleId="ReferensiyangSering">
    <w:name w:val="Intense Reference"/>
    <w:basedOn w:val="FontParagrafDefault"/>
    <w:uiPriority w:val="32"/>
    <w:qFormat/>
    <w:rsid w:val="00430B56"/>
    <w:rPr>
      <w:b/>
      <w:bCs/>
      <w:smallCaps/>
      <w:color w:val="2F5496" w:themeColor="accent1" w:themeShade="BF"/>
      <w:spacing w:val="5"/>
    </w:rPr>
  </w:style>
  <w:style w:type="character" w:styleId="Hyperlink">
    <w:name w:val="Hyperlink"/>
    <w:basedOn w:val="FontParagrafDefault"/>
    <w:uiPriority w:val="99"/>
    <w:unhideWhenUsed/>
    <w:qFormat/>
    <w:rsid w:val="00430B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nnyclaranovit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664</Words>
  <Characters>3789</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Hanny Clara</dc:creator>
  <cp:keywords/>
  <dc:description/>
  <cp:lastModifiedBy>Hanny Clara</cp:lastModifiedBy>
  <cp:revision>1</cp:revision>
  <dcterms:created xsi:type="dcterms:W3CDTF">2026-07-01T15:05:00Z</dcterms:created>
  <dcterms:modified xsi:type="dcterms:W3CDTF">2026-07-01T15:08:00Z</dcterms:modified>
</cp:coreProperties>
</file>