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93A3" w14:textId="77777777" w:rsidR="004F238C" w:rsidRPr="00650787" w:rsidRDefault="004F238C" w:rsidP="004F238C">
      <w:pPr>
        <w:pStyle w:val="isselectedend"/>
        <w:jc w:val="center"/>
        <w:rPr>
          <w:i/>
          <w:iCs/>
        </w:rPr>
      </w:pPr>
      <w:bookmarkStart w:id="0" w:name="_Toc233841591"/>
      <w:bookmarkStart w:id="1" w:name="_Toc234769709"/>
      <w:r w:rsidRPr="00650787">
        <w:rPr>
          <w:rStyle w:val="Strong"/>
          <w:rFonts w:eastAsiaTheme="majorEastAsia"/>
          <w:i/>
          <w:iCs/>
        </w:rPr>
        <w:t>APPLICATION OF COOPERATIVE PLAY THERAPY TO</w:t>
      </w:r>
      <w:r w:rsidRPr="00650787">
        <w:rPr>
          <w:rStyle w:val="Strong"/>
          <w:rFonts w:eastAsiaTheme="majorEastAsia"/>
          <w:i/>
          <w:iCs/>
        </w:rPr>
        <w:br/>
        <w:t xml:space="preserve"> IMPROVE SOCIAL INTERACTION IN CHILDREN </w:t>
      </w:r>
      <w:r w:rsidRPr="00650787">
        <w:rPr>
          <w:rStyle w:val="Strong"/>
          <w:rFonts w:eastAsiaTheme="majorEastAsia"/>
          <w:i/>
          <w:iCs/>
        </w:rPr>
        <w:br/>
        <w:t xml:space="preserve">WITH AUTISM SPECTRUM DISORDER AT SLB </w:t>
      </w:r>
      <w:r w:rsidRPr="00650787">
        <w:rPr>
          <w:rStyle w:val="Strong"/>
          <w:rFonts w:eastAsiaTheme="majorEastAsia"/>
          <w:i/>
          <w:iCs/>
        </w:rPr>
        <w:br/>
        <w:t>HARAPAN MULIA, JAMBI CITY</w:t>
      </w:r>
    </w:p>
    <w:p w14:paraId="065DAE5C" w14:textId="77777777" w:rsidR="004F238C" w:rsidRPr="00650787" w:rsidRDefault="004F238C" w:rsidP="004F238C">
      <w:pPr>
        <w:pStyle w:val="isselectedend"/>
        <w:jc w:val="center"/>
        <w:rPr>
          <w:i/>
          <w:iCs/>
        </w:rPr>
      </w:pPr>
      <w:r w:rsidRPr="006A7291">
        <w:rPr>
          <w:rStyle w:val="Strong"/>
          <w:rFonts w:eastAsiaTheme="majorEastAsia"/>
        </w:rPr>
        <w:t>Anjeni Zahwa*</w:t>
      </w:r>
      <w:proofErr w:type="spellStart"/>
      <w:r w:rsidRPr="006A7291">
        <w:rPr>
          <w:rStyle w:val="Strong"/>
          <w:rFonts w:eastAsiaTheme="majorEastAsia"/>
        </w:rPr>
        <w:t>Asmeryani</w:t>
      </w:r>
      <w:proofErr w:type="spellEnd"/>
      <w:r w:rsidRPr="006A7291">
        <w:rPr>
          <w:rStyle w:val="Strong"/>
          <w:rFonts w:eastAsiaTheme="majorEastAsia"/>
          <w:lang w:val="id-ID"/>
        </w:rPr>
        <w:t>**</w:t>
      </w:r>
      <w:proofErr w:type="spellStart"/>
      <w:r w:rsidRPr="006A7291">
        <w:rPr>
          <w:b/>
          <w:bCs/>
        </w:rPr>
        <w:t>Suryati</w:t>
      </w:r>
      <w:proofErr w:type="spellEnd"/>
      <w:r w:rsidRPr="006A7291">
        <w:rPr>
          <w:b/>
          <w:bCs/>
        </w:rPr>
        <w:t>***</w:t>
      </w:r>
      <w:r w:rsidRPr="00650787">
        <w:rPr>
          <w:b/>
          <w:bCs/>
          <w:i/>
          <w:iCs/>
        </w:rPr>
        <w:br/>
        <w:t>D-III Nursing Study Program</w:t>
      </w:r>
      <w:r w:rsidRPr="00650787">
        <w:rPr>
          <w:b/>
          <w:bCs/>
          <w:i/>
          <w:iCs/>
        </w:rPr>
        <w:br/>
        <w:t>Garuda Putih Jambi College of Health Sciences</w:t>
      </w:r>
      <w:r w:rsidRPr="00650787">
        <w:rPr>
          <w:b/>
          <w:bCs/>
          <w:i/>
          <w:iCs/>
          <w:lang w:val="id-ID"/>
        </w:rPr>
        <w:t xml:space="preserve"> </w:t>
      </w:r>
      <w:r w:rsidRPr="00650787">
        <w:rPr>
          <w:b/>
          <w:bCs/>
          <w:i/>
          <w:iCs/>
        </w:rPr>
        <w:t>2026</w:t>
      </w:r>
      <w:r w:rsidRPr="00650787">
        <w:rPr>
          <w:i/>
          <w:iCs/>
        </w:rPr>
        <w:br/>
      </w:r>
      <w:r w:rsidRPr="007459DC">
        <w:t xml:space="preserve">Email: </w:t>
      </w:r>
      <w:hyperlink r:id="rId4" w:history="1">
        <w:r w:rsidRPr="007459DC">
          <w:rPr>
            <w:rStyle w:val="Hyperlink"/>
            <w:rFonts w:eastAsiaTheme="majorEastAsia"/>
          </w:rPr>
          <w:t>Anjenizahwa22@gmail.com</w:t>
        </w:r>
      </w:hyperlink>
    </w:p>
    <w:p w14:paraId="52F6A03D" w14:textId="77777777" w:rsidR="004F238C" w:rsidRPr="0098531D" w:rsidRDefault="004F238C" w:rsidP="004F238C">
      <w:pPr>
        <w:pStyle w:val="Heading1"/>
        <w:jc w:val="center"/>
        <w:rPr>
          <w:rFonts w:ascii="Times New Roman" w:hAnsi="Times New Roman" w:cs="Times New Roman"/>
          <w:b/>
          <w:bCs/>
          <w:color w:val="auto"/>
          <w:sz w:val="24"/>
          <w:szCs w:val="24"/>
        </w:rPr>
      </w:pPr>
      <w:r w:rsidRPr="0098531D">
        <w:rPr>
          <w:rFonts w:ascii="Times New Roman" w:hAnsi="Times New Roman" w:cs="Times New Roman"/>
          <w:b/>
          <w:bCs/>
          <w:color w:val="auto"/>
          <w:sz w:val="24"/>
          <w:szCs w:val="24"/>
        </w:rPr>
        <w:t>ABSTRAK</w:t>
      </w:r>
      <w:bookmarkEnd w:id="0"/>
      <w:bookmarkEnd w:id="1"/>
      <w:r>
        <w:rPr>
          <w:rFonts w:ascii="Times New Roman" w:hAnsi="Times New Roman" w:cs="Times New Roman"/>
          <w:b/>
          <w:bCs/>
          <w:color w:val="auto"/>
          <w:sz w:val="24"/>
          <w:szCs w:val="24"/>
        </w:rPr>
        <w:br/>
      </w:r>
    </w:p>
    <w:p w14:paraId="5A6E336D"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proofErr w:type="spellStart"/>
      <w:r w:rsidRPr="00262FCD">
        <w:rPr>
          <w:rFonts w:ascii="Times New Roman" w:eastAsia="Times New Roman" w:hAnsi="Times New Roman" w:cs="Times New Roman"/>
          <w:b/>
          <w:bCs/>
          <w:szCs w:val="22"/>
          <w:lang w:val="en-ID" w:eastAsia="en-ID"/>
        </w:rPr>
        <w:t>Pendahuluan</w:t>
      </w:r>
      <w:proofErr w:type="spellEnd"/>
      <w:r w:rsidRPr="00262FCD">
        <w:rPr>
          <w:rFonts w:ascii="Times New Roman" w:eastAsia="Times New Roman" w:hAnsi="Times New Roman" w:cs="Times New Roman"/>
          <w:b/>
          <w:bCs/>
          <w:szCs w:val="22"/>
          <w:lang w:val="en-ID" w:eastAsia="en-ID"/>
        </w:rPr>
        <w:t>:</w:t>
      </w:r>
      <w:r w:rsidRPr="00262FCD">
        <w:rPr>
          <w:rFonts w:ascii="Times New Roman" w:eastAsia="Times New Roman" w:hAnsi="Times New Roman" w:cs="Times New Roman"/>
          <w:szCs w:val="22"/>
          <w:lang w:val="en-ID" w:eastAsia="en-ID"/>
        </w:rPr>
        <w:t xml:space="preserve"> </w:t>
      </w:r>
      <w:r w:rsidRPr="00262FCD">
        <w:rPr>
          <w:rFonts w:ascii="Times New Roman" w:eastAsia="Times New Roman" w:hAnsi="Times New Roman" w:cs="Times New Roman"/>
          <w:i/>
          <w:iCs/>
          <w:szCs w:val="22"/>
          <w:lang w:val="en-ID" w:eastAsia="en-ID"/>
        </w:rPr>
        <w:t>Autism Spectrum Disorder</w:t>
      </w:r>
      <w:r w:rsidRPr="00262FCD">
        <w:rPr>
          <w:rFonts w:ascii="Times New Roman" w:eastAsia="Times New Roman" w:hAnsi="Times New Roman" w:cs="Times New Roman"/>
          <w:szCs w:val="22"/>
          <w:lang w:val="en-ID" w:eastAsia="en-ID"/>
        </w:rPr>
        <w:t xml:space="preserve"> (ASD) </w:t>
      </w:r>
      <w:proofErr w:type="spellStart"/>
      <w:r w:rsidRPr="00262FCD">
        <w:rPr>
          <w:rFonts w:ascii="Times New Roman" w:eastAsia="Times New Roman" w:hAnsi="Times New Roman" w:cs="Times New Roman"/>
          <w:szCs w:val="22"/>
          <w:lang w:val="en-ID" w:eastAsia="en-ID"/>
        </w:rPr>
        <w:t>sering</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mengalami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kesulitan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melakukan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kontak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mata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bekerja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sama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berkomunikasi</w:t>
      </w:r>
      <w:proofErr w:type="spellEnd"/>
      <w:r w:rsidRPr="00262FCD">
        <w:rPr>
          <w:rFonts w:ascii="Times New Roman" w:eastAsia="Times New Roman" w:hAnsi="Times New Roman" w:cs="Times New Roman"/>
          <w:szCs w:val="22"/>
          <w:lang w:val="en-ID" w:eastAsia="en-ID"/>
        </w:rPr>
        <w:t xml:space="preserve">, dan </w:t>
      </w:r>
      <w:proofErr w:type="spellStart"/>
      <w:r w:rsidRPr="00262FCD">
        <w:rPr>
          <w:rFonts w:ascii="Times New Roman" w:eastAsia="Times New Roman" w:hAnsi="Times New Roman" w:cs="Times New Roman"/>
          <w:szCs w:val="22"/>
          <w:lang w:val="en-ID" w:eastAsia="en-ID"/>
        </w:rPr>
        <w:t>berpartisipasi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dalam</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aktivitas</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kelompok</w:t>
      </w:r>
      <w:proofErr w:type="spellEnd"/>
      <w:r w:rsidRPr="00262FCD">
        <w:rPr>
          <w:rFonts w:ascii="Times New Roman" w:eastAsia="Times New Roman" w:hAnsi="Times New Roman" w:cs="Times New Roman"/>
          <w:szCs w:val="22"/>
          <w:lang w:val="en-ID" w:eastAsia="en-ID"/>
        </w:rPr>
        <w:t xml:space="preserve">. Salah </w:t>
      </w:r>
      <w:proofErr w:type="spellStart"/>
      <w:r w:rsidRPr="00262FCD">
        <w:rPr>
          <w:rFonts w:ascii="Times New Roman" w:eastAsia="Times New Roman" w:hAnsi="Times New Roman" w:cs="Times New Roman"/>
          <w:szCs w:val="22"/>
          <w:lang w:val="en-ID" w:eastAsia="en-ID"/>
        </w:rPr>
        <w:t>satu</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intervensi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nonfarmakologis</w:t>
      </w:r>
      <w:proofErr w:type="spellEnd"/>
      <w:r w:rsidRPr="00262FCD">
        <w:rPr>
          <w:rFonts w:ascii="Times New Roman" w:eastAsia="Times New Roman" w:hAnsi="Times New Roman" w:cs="Times New Roman"/>
          <w:szCs w:val="22"/>
          <w:lang w:val="en-ID" w:eastAsia="en-ID"/>
        </w:rPr>
        <w:t xml:space="preserve"> yang </w:t>
      </w:r>
      <w:proofErr w:type="spellStart"/>
      <w:r w:rsidRPr="00262FCD">
        <w:rPr>
          <w:rFonts w:ascii="Times New Roman" w:eastAsia="Times New Roman" w:hAnsi="Times New Roman" w:cs="Times New Roman"/>
          <w:szCs w:val="22"/>
          <w:lang w:val="en-ID" w:eastAsia="en-ID"/>
        </w:rPr>
        <w:t>dapat</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diterapkan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untuk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meningkatkan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interaksi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sosial</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adalah</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terapi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bermain</w:t>
      </w:r>
      <w:proofErr w:type="spellEnd"/>
      <w:r w:rsidRPr="00262FCD">
        <w:rPr>
          <w:rFonts w:ascii="Times New Roman" w:eastAsia="Times New Roman" w:hAnsi="Times New Roman" w:cs="Times New Roman"/>
          <w:szCs w:val="22"/>
          <w:lang w:val="en-ID" w:eastAsia="en-ID"/>
        </w:rPr>
        <w:t xml:space="preserve"> </w:t>
      </w:r>
      <w:r w:rsidRPr="00262FCD">
        <w:rPr>
          <w:rFonts w:ascii="Times New Roman" w:eastAsia="Times New Roman" w:hAnsi="Times New Roman" w:cs="Times New Roman"/>
          <w:i/>
          <w:iCs/>
          <w:szCs w:val="22"/>
          <w:lang w:val="en-ID" w:eastAsia="en-ID"/>
        </w:rPr>
        <w:t>cooperative play</w:t>
      </w:r>
      <w:r w:rsidRPr="00262FCD">
        <w:rPr>
          <w:rFonts w:ascii="Times New Roman" w:eastAsia="Times New Roman" w:hAnsi="Times New Roman" w:cs="Times New Roman"/>
          <w:szCs w:val="22"/>
          <w:lang w:val="en-ID" w:eastAsia="en-ID"/>
        </w:rPr>
        <w:t xml:space="preserve"> yang </w:t>
      </w:r>
      <w:proofErr w:type="spellStart"/>
      <w:r w:rsidRPr="00262FCD">
        <w:rPr>
          <w:rFonts w:ascii="Times New Roman" w:eastAsia="Times New Roman" w:hAnsi="Times New Roman" w:cs="Times New Roman"/>
          <w:szCs w:val="22"/>
          <w:lang w:val="en-ID" w:eastAsia="en-ID"/>
        </w:rPr>
        <w:t>memberikan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kesempatan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kepada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anak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untuk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belajar</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bekerja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sama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bergiliran</w:t>
      </w:r>
      <w:proofErr w:type="spellEnd"/>
      <w:r w:rsidRPr="00262FCD">
        <w:rPr>
          <w:rFonts w:ascii="Times New Roman" w:eastAsia="Times New Roman" w:hAnsi="Times New Roman" w:cs="Times New Roman"/>
          <w:szCs w:val="22"/>
          <w:lang w:val="en-ID" w:eastAsia="en-ID"/>
        </w:rPr>
        <w:t xml:space="preserve">, dan </w:t>
      </w:r>
      <w:proofErr w:type="spellStart"/>
      <w:r w:rsidRPr="00262FCD">
        <w:rPr>
          <w:rFonts w:ascii="Times New Roman" w:eastAsia="Times New Roman" w:hAnsi="Times New Roman" w:cs="Times New Roman"/>
          <w:szCs w:val="22"/>
          <w:lang w:val="en-ID" w:eastAsia="en-ID"/>
        </w:rPr>
        <w:t>berkomunikasi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dengan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teman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sebaya</w:t>
      </w:r>
      <w:proofErr w:type="spellEnd"/>
      <w:r w:rsidRPr="00262FCD">
        <w:rPr>
          <w:rFonts w:ascii="Times New Roman" w:eastAsia="Times New Roman" w:hAnsi="Times New Roman" w:cs="Times New Roman"/>
          <w:szCs w:val="22"/>
          <w:lang w:val="en-ID" w:eastAsia="en-ID"/>
        </w:rPr>
        <w:t>.</w:t>
      </w:r>
    </w:p>
    <w:p w14:paraId="50B7D2AF"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p>
    <w:p w14:paraId="371A679B" w14:textId="77777777" w:rsidR="004F238C" w:rsidRDefault="004F238C" w:rsidP="004F238C">
      <w:pPr>
        <w:spacing w:after="0" w:line="240" w:lineRule="auto"/>
        <w:jc w:val="both"/>
        <w:rPr>
          <w:rFonts w:ascii="Times New Roman" w:hAnsi="Times New Roman" w:cs="Times New Roman"/>
          <w:i/>
          <w:iCs/>
        </w:rPr>
      </w:pPr>
      <w:r w:rsidRPr="00262FCD">
        <w:rPr>
          <w:rFonts w:ascii="Times New Roman" w:eastAsia="Times New Roman" w:hAnsi="Times New Roman" w:cs="Times New Roman"/>
          <w:b/>
          <w:bCs/>
          <w:szCs w:val="22"/>
          <w:lang w:val="en-ID" w:eastAsia="en-ID"/>
        </w:rPr>
        <w:t>Tujuan:</w:t>
      </w:r>
      <w:r w:rsidRPr="00262FCD">
        <w:rPr>
          <w:rFonts w:ascii="Times New Roman" w:eastAsia="Times New Roman" w:hAnsi="Times New Roman" w:cs="Times New Roman"/>
          <w:szCs w:val="22"/>
          <w:lang w:val="en-ID" w:eastAsia="en-ID"/>
        </w:rPr>
        <w:t xml:space="preserve"> </w:t>
      </w:r>
      <w:proofErr w:type="spellStart"/>
      <w:r w:rsidRPr="00C647AA">
        <w:rPr>
          <w:rFonts w:ascii="Times New Roman" w:hAnsi="Times New Roman" w:cs="Times New Roman"/>
        </w:rPr>
        <w:t>Mengetahui</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rPr>
        <w:t>penerapan</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rPr>
        <w:t>terapi</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rPr>
        <w:t>bermain</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rPr>
        <w:t>kelompok</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rPr>
        <w:t>metode</w:t>
      </w:r>
      <w:proofErr w:type="spellEnd"/>
      <w:r w:rsidRPr="00C647AA">
        <w:rPr>
          <w:rFonts w:ascii="Times New Roman" w:hAnsi="Times New Roman" w:cs="Times New Roman"/>
        </w:rPr>
        <w:t xml:space="preserve"> </w:t>
      </w:r>
      <w:r w:rsidRPr="00C647AA">
        <w:rPr>
          <w:rFonts w:ascii="Times New Roman" w:hAnsi="Times New Roman" w:cs="Times New Roman"/>
          <w:i/>
          <w:iCs/>
        </w:rPr>
        <w:t>cooperative play</w:t>
      </w:r>
      <w:r w:rsidRPr="00C647AA">
        <w:rPr>
          <w:rFonts w:ascii="Times New Roman" w:hAnsi="Times New Roman" w:cs="Times New Roman"/>
        </w:rPr>
        <w:t xml:space="preserve"> </w:t>
      </w:r>
      <w:proofErr w:type="spellStart"/>
      <w:r w:rsidRPr="00C647AA">
        <w:rPr>
          <w:rFonts w:ascii="Times New Roman" w:hAnsi="Times New Roman" w:cs="Times New Roman"/>
        </w:rPr>
        <w:t>terhadap</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rPr>
        <w:t>peningkatan</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rPr>
        <w:t>interaksi</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rPr>
        <w:t>sosial</w:t>
      </w:r>
      <w:proofErr w:type="spellEnd"/>
      <w:r w:rsidRPr="00C647AA">
        <w:rPr>
          <w:rFonts w:ascii="Times New Roman" w:hAnsi="Times New Roman" w:cs="Times New Roman"/>
        </w:rPr>
        <w:t xml:space="preserve"> pada </w:t>
      </w:r>
      <w:proofErr w:type="spellStart"/>
      <w:r w:rsidRPr="00C647AA">
        <w:rPr>
          <w:rFonts w:ascii="Times New Roman" w:hAnsi="Times New Roman" w:cs="Times New Roman"/>
        </w:rPr>
        <w:t>anak</w:t>
      </w:r>
      <w:proofErr w:type="spellEnd"/>
      <w:r w:rsidRPr="00C647AA">
        <w:rPr>
          <w:rFonts w:ascii="Times New Roman" w:hAnsi="Times New Roman" w:cs="Times New Roman"/>
        </w:rPr>
        <w:t xml:space="preserve"> </w:t>
      </w:r>
      <w:proofErr w:type="spellStart"/>
      <w:r w:rsidRPr="00C647AA">
        <w:rPr>
          <w:rFonts w:ascii="Times New Roman" w:hAnsi="Times New Roman" w:cs="Times New Roman"/>
          <w:i/>
          <w:iCs/>
        </w:rPr>
        <w:t>Autisme</w:t>
      </w:r>
      <w:proofErr w:type="spellEnd"/>
      <w:r w:rsidRPr="00C647AA">
        <w:rPr>
          <w:rFonts w:ascii="Times New Roman" w:hAnsi="Times New Roman" w:cs="Times New Roman"/>
          <w:i/>
          <w:iCs/>
        </w:rPr>
        <w:t xml:space="preserve"> Spectrum Disorder.</w:t>
      </w:r>
    </w:p>
    <w:p w14:paraId="0B056B98" w14:textId="77777777" w:rsidR="004F238C" w:rsidRDefault="004F238C" w:rsidP="004F238C">
      <w:pPr>
        <w:spacing w:after="0" w:line="240" w:lineRule="auto"/>
        <w:jc w:val="both"/>
        <w:rPr>
          <w:rFonts w:ascii="Times New Roman" w:hAnsi="Times New Roman" w:cs="Times New Roman"/>
          <w:i/>
          <w:iCs/>
          <w:lang w:val="id-ID"/>
        </w:rPr>
      </w:pPr>
    </w:p>
    <w:p w14:paraId="69FD683A"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r w:rsidRPr="00262FCD">
        <w:rPr>
          <w:rFonts w:ascii="Times New Roman" w:eastAsia="Times New Roman" w:hAnsi="Times New Roman" w:cs="Times New Roman"/>
          <w:b/>
          <w:bCs/>
          <w:szCs w:val="22"/>
          <w:lang w:val="en-ID" w:eastAsia="en-ID"/>
        </w:rPr>
        <w:t>Metode:</w:t>
      </w:r>
      <w:r w:rsidRPr="00262FCD">
        <w:rPr>
          <w:rFonts w:ascii="Times New Roman" w:eastAsia="Times New Roman" w:hAnsi="Times New Roman" w:cs="Times New Roman"/>
          <w:szCs w:val="22"/>
          <w:lang w:val="en-ID" w:eastAsia="en-ID"/>
        </w:rPr>
        <w:t xml:space="preserve"> yang </w:t>
      </w:r>
      <w:proofErr w:type="spellStart"/>
      <w:r w:rsidRPr="00262FCD">
        <w:rPr>
          <w:rFonts w:ascii="Times New Roman" w:eastAsia="Times New Roman" w:hAnsi="Times New Roman" w:cs="Times New Roman"/>
          <w:szCs w:val="22"/>
          <w:lang w:val="en-ID" w:eastAsia="en-ID"/>
        </w:rPr>
        <w:t>digunakan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adalah</w:t>
      </w:r>
      <w:proofErr w:type="spellEnd"/>
      <w:r w:rsidRPr="00262FCD">
        <w:rPr>
          <w:rFonts w:ascii="Times New Roman" w:eastAsia="Times New Roman" w:hAnsi="Times New Roman" w:cs="Times New Roman"/>
          <w:szCs w:val="22"/>
          <w:lang w:val="en-ID" w:eastAsia="en-ID"/>
        </w:rPr>
        <w:t xml:space="preserve"> </w:t>
      </w:r>
      <w:proofErr w:type="spellStart"/>
      <w:r>
        <w:rPr>
          <w:rFonts w:ascii="Times New Roman" w:eastAsia="Times New Roman" w:hAnsi="Times New Roman" w:cs="Times New Roman"/>
          <w:szCs w:val="22"/>
          <w:lang w:val="en-ID" w:eastAsia="en-ID"/>
        </w:rPr>
        <w:t>penelitian</w:t>
      </w:r>
      <w:proofErr w:type="spellEnd"/>
      <w:r>
        <w:rPr>
          <w:rFonts w:ascii="Times New Roman" w:eastAsia="Times New Roman" w:hAnsi="Times New Roman" w:cs="Times New Roman"/>
          <w:szCs w:val="22"/>
          <w:lang w:val="en-ID" w:eastAsia="en-ID"/>
        </w:rPr>
        <w:t xml:space="preserve"> </w:t>
      </w:r>
      <w:proofErr w:type="spellStart"/>
      <w:r>
        <w:rPr>
          <w:rFonts w:ascii="Times New Roman" w:eastAsia="Times New Roman" w:hAnsi="Times New Roman" w:cs="Times New Roman"/>
          <w:szCs w:val="22"/>
          <w:lang w:val="en-ID" w:eastAsia="en-ID"/>
        </w:rPr>
        <w:t>deskriptif</w:t>
      </w:r>
      <w:proofErr w:type="spellEnd"/>
      <w:r>
        <w:rPr>
          <w:rFonts w:ascii="Times New Roman" w:eastAsia="Times New Roman" w:hAnsi="Times New Roman" w:cs="Times New Roman"/>
          <w:szCs w:val="22"/>
          <w:lang w:val="en-ID" w:eastAsia="en-ID"/>
        </w:rPr>
        <w:t xml:space="preserve"> </w:t>
      </w:r>
      <w:proofErr w:type="spellStart"/>
      <w:r>
        <w:rPr>
          <w:rFonts w:ascii="Times New Roman" w:eastAsia="Times New Roman" w:hAnsi="Times New Roman" w:cs="Times New Roman"/>
          <w:szCs w:val="22"/>
          <w:lang w:val="en-ID" w:eastAsia="en-ID"/>
        </w:rPr>
        <w:t>dengan</w:t>
      </w:r>
      <w:proofErr w:type="spellEnd"/>
      <w:r>
        <w:rPr>
          <w:rFonts w:ascii="Times New Roman" w:eastAsia="Times New Roman" w:hAnsi="Times New Roman" w:cs="Times New Roman"/>
          <w:szCs w:val="22"/>
          <w:lang w:val="en-ID" w:eastAsia="en-ID"/>
        </w:rPr>
        <w:t xml:space="preserve"> </w:t>
      </w:r>
      <w:proofErr w:type="spellStart"/>
      <w:r>
        <w:rPr>
          <w:rFonts w:ascii="Times New Roman" w:eastAsia="Times New Roman" w:hAnsi="Times New Roman" w:cs="Times New Roman"/>
          <w:szCs w:val="22"/>
          <w:lang w:val="en-ID" w:eastAsia="en-ID"/>
        </w:rPr>
        <w:t>pendekatan</w:t>
      </w:r>
      <w:proofErr w:type="spellEnd"/>
      <w:r>
        <w:rPr>
          <w:rFonts w:ascii="Times New Roman" w:eastAsia="Times New Roman" w:hAnsi="Times New Roman" w:cs="Times New Roman"/>
          <w:szCs w:val="22"/>
          <w:lang w:val="en-ID" w:eastAsia="en-ID"/>
        </w:rPr>
        <w:t xml:space="preserve"> </w:t>
      </w:r>
      <w:proofErr w:type="spellStart"/>
      <w:r>
        <w:rPr>
          <w:rFonts w:ascii="Times New Roman" w:eastAsia="Times New Roman" w:hAnsi="Times New Roman" w:cs="Times New Roman"/>
          <w:szCs w:val="22"/>
          <w:lang w:val="en-ID" w:eastAsia="en-ID"/>
        </w:rPr>
        <w:t>studi</w:t>
      </w:r>
      <w:proofErr w:type="spellEnd"/>
      <w:r>
        <w:rPr>
          <w:rFonts w:ascii="Times New Roman" w:eastAsia="Times New Roman" w:hAnsi="Times New Roman" w:cs="Times New Roman"/>
          <w:szCs w:val="22"/>
          <w:lang w:val="en-ID" w:eastAsia="en-ID"/>
        </w:rPr>
        <w:t xml:space="preserve"> </w:t>
      </w:r>
      <w:proofErr w:type="spellStart"/>
      <w:r>
        <w:rPr>
          <w:rFonts w:ascii="Times New Roman" w:eastAsia="Times New Roman" w:hAnsi="Times New Roman" w:cs="Times New Roman"/>
          <w:szCs w:val="22"/>
          <w:lang w:val="en-ID" w:eastAsia="en-ID"/>
        </w:rPr>
        <w:t>kasus</w:t>
      </w:r>
      <w:proofErr w:type="spellEnd"/>
      <w:r>
        <w:rPr>
          <w:rFonts w:ascii="Times New Roman" w:eastAsia="Times New Roman" w:hAnsi="Times New Roman" w:cs="Times New Roman"/>
          <w:szCs w:val="22"/>
          <w:lang w:val="en-ID" w:eastAsia="en-ID"/>
        </w:rPr>
        <w:t xml:space="preserve"> </w:t>
      </w:r>
      <w:r w:rsidRPr="00262FCD">
        <w:rPr>
          <w:rFonts w:ascii="Times New Roman" w:eastAsia="Times New Roman" w:hAnsi="Times New Roman" w:cs="Times New Roman"/>
          <w:szCs w:val="22"/>
          <w:lang w:val="en-ID" w:eastAsia="en-ID"/>
        </w:rPr>
        <w:t xml:space="preserve">pada dua </w:t>
      </w:r>
      <w:proofErr w:type="spellStart"/>
      <w:r w:rsidRPr="00262FCD">
        <w:rPr>
          <w:rFonts w:ascii="Times New Roman" w:eastAsia="Times New Roman" w:hAnsi="Times New Roman" w:cs="Times New Roman"/>
          <w:szCs w:val="22"/>
          <w:lang w:val="en-ID" w:eastAsia="en-ID"/>
        </w:rPr>
        <w:t>anak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usia</w:t>
      </w:r>
      <w:proofErr w:type="spellEnd"/>
      <w:r w:rsidRPr="00262FCD">
        <w:rPr>
          <w:rFonts w:ascii="Times New Roman" w:eastAsia="Times New Roman" w:hAnsi="Times New Roman" w:cs="Times New Roman"/>
          <w:szCs w:val="22"/>
          <w:lang w:val="en-ID" w:eastAsia="en-ID"/>
        </w:rPr>
        <w:t xml:space="preserve"> 9 </w:t>
      </w:r>
      <w:proofErr w:type="spellStart"/>
      <w:r w:rsidRPr="00262FCD">
        <w:rPr>
          <w:rFonts w:ascii="Times New Roman" w:eastAsia="Times New Roman" w:hAnsi="Times New Roman" w:cs="Times New Roman"/>
          <w:szCs w:val="22"/>
          <w:lang w:val="en-ID" w:eastAsia="en-ID"/>
        </w:rPr>
        <w:t>tahun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dengan</w:t>
      </w:r>
      <w:proofErr w:type="spellEnd"/>
      <w:r w:rsidRPr="00262FCD">
        <w:rPr>
          <w:rFonts w:ascii="Times New Roman" w:eastAsia="Times New Roman" w:hAnsi="Times New Roman" w:cs="Times New Roman"/>
          <w:szCs w:val="22"/>
          <w:lang w:val="en-ID" w:eastAsia="en-ID"/>
        </w:rPr>
        <w:t xml:space="preserve"> diagnosis </w:t>
      </w:r>
      <w:proofErr w:type="spellStart"/>
      <w:r w:rsidRPr="00262FCD">
        <w:rPr>
          <w:rFonts w:ascii="Times New Roman" w:eastAsia="Times New Roman" w:hAnsi="Times New Roman" w:cs="Times New Roman"/>
          <w:i/>
          <w:iCs/>
          <w:szCs w:val="22"/>
          <w:lang w:val="en-ID" w:eastAsia="en-ID"/>
        </w:rPr>
        <w:t>Autism</w:t>
      </w:r>
      <w:r>
        <w:rPr>
          <w:rFonts w:ascii="Times New Roman" w:eastAsia="Times New Roman" w:hAnsi="Times New Roman" w:cs="Times New Roman"/>
          <w:i/>
          <w:iCs/>
          <w:szCs w:val="22"/>
          <w:lang w:val="en-ID" w:eastAsia="en-ID"/>
        </w:rPr>
        <w:t>e</w:t>
      </w:r>
      <w:proofErr w:type="spellEnd"/>
      <w:r w:rsidRPr="00262FCD">
        <w:rPr>
          <w:rFonts w:ascii="Times New Roman" w:eastAsia="Times New Roman" w:hAnsi="Times New Roman" w:cs="Times New Roman"/>
          <w:i/>
          <w:iCs/>
          <w:szCs w:val="22"/>
          <w:lang w:val="en-ID" w:eastAsia="en-ID"/>
        </w:rPr>
        <w:t xml:space="preserve"> Spectrum Disorder</w:t>
      </w:r>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Pengumpulan</w:t>
      </w:r>
      <w:proofErr w:type="spellEnd"/>
      <w:r w:rsidRPr="00262FCD">
        <w:rPr>
          <w:rFonts w:ascii="Times New Roman" w:eastAsia="Times New Roman" w:hAnsi="Times New Roman" w:cs="Times New Roman"/>
          <w:szCs w:val="22"/>
          <w:lang w:val="en-ID" w:eastAsia="en-ID"/>
        </w:rPr>
        <w:t xml:space="preserve"> data </w:t>
      </w:r>
      <w:proofErr w:type="spellStart"/>
      <w:r w:rsidRPr="00262FCD">
        <w:rPr>
          <w:rFonts w:ascii="Times New Roman" w:eastAsia="Times New Roman" w:hAnsi="Times New Roman" w:cs="Times New Roman"/>
          <w:szCs w:val="22"/>
          <w:lang w:val="en-ID" w:eastAsia="en-ID"/>
        </w:rPr>
        <w:t>dilakukan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melalui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wawancara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observasi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dokumentasi</w:t>
      </w:r>
      <w:proofErr w:type="spellEnd"/>
      <w:r w:rsidRPr="00262FCD">
        <w:rPr>
          <w:rFonts w:ascii="Times New Roman" w:eastAsia="Times New Roman" w:hAnsi="Times New Roman" w:cs="Times New Roman"/>
          <w:szCs w:val="22"/>
          <w:lang w:val="en-ID" w:eastAsia="en-ID"/>
        </w:rPr>
        <w:t xml:space="preserve">, dan </w:t>
      </w:r>
      <w:proofErr w:type="spellStart"/>
      <w:r w:rsidRPr="00262FCD">
        <w:rPr>
          <w:rFonts w:ascii="Times New Roman" w:eastAsia="Times New Roman" w:hAnsi="Times New Roman" w:cs="Times New Roman"/>
          <w:szCs w:val="22"/>
          <w:lang w:val="en-ID" w:eastAsia="en-ID"/>
        </w:rPr>
        <w:t>lembar</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observasi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interaksi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sosial</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Intervensi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diberikan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selama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tiga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hari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berturut-turut</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menggunakan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permainan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estafet</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hulahoop</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dengan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durasi</w:t>
      </w:r>
      <w:proofErr w:type="spellEnd"/>
      <w:r w:rsidRPr="00262FCD">
        <w:rPr>
          <w:rFonts w:ascii="Times New Roman" w:eastAsia="Times New Roman" w:hAnsi="Times New Roman" w:cs="Times New Roman"/>
          <w:szCs w:val="22"/>
          <w:lang w:val="en-ID" w:eastAsia="en-ID"/>
        </w:rPr>
        <w:t xml:space="preserve"> ±30 </w:t>
      </w:r>
      <w:proofErr w:type="spellStart"/>
      <w:r w:rsidRPr="00262FCD">
        <w:rPr>
          <w:rFonts w:ascii="Times New Roman" w:eastAsia="Times New Roman" w:hAnsi="Times New Roman" w:cs="Times New Roman"/>
          <w:szCs w:val="22"/>
          <w:lang w:val="en-ID" w:eastAsia="en-ID"/>
        </w:rPr>
        <w:t>menit</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setiap</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sesi</w:t>
      </w:r>
      <w:proofErr w:type="spellEnd"/>
      <w:r w:rsidRPr="00262FCD">
        <w:rPr>
          <w:rFonts w:ascii="Times New Roman" w:eastAsia="Times New Roman" w:hAnsi="Times New Roman" w:cs="Times New Roman"/>
          <w:szCs w:val="22"/>
          <w:lang w:val="en-ID" w:eastAsia="en-ID"/>
        </w:rPr>
        <w:t>.</w:t>
      </w:r>
    </w:p>
    <w:p w14:paraId="39947A3F"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p>
    <w:p w14:paraId="1022A26C"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r w:rsidRPr="00262FCD">
        <w:rPr>
          <w:rFonts w:ascii="Times New Roman" w:eastAsia="Times New Roman" w:hAnsi="Times New Roman" w:cs="Times New Roman"/>
          <w:b/>
          <w:bCs/>
          <w:szCs w:val="22"/>
          <w:lang w:val="en-ID" w:eastAsia="en-ID"/>
        </w:rPr>
        <w:t>Hasil:</w:t>
      </w:r>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sebelum</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intervensi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kedua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responden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memiliki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kemampuan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interaksi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sosial</w:t>
      </w:r>
      <w:proofErr w:type="spellEnd"/>
      <w:r w:rsidRPr="00262FCD">
        <w:rPr>
          <w:rFonts w:ascii="Times New Roman" w:eastAsia="Times New Roman" w:hAnsi="Times New Roman" w:cs="Times New Roman"/>
          <w:szCs w:val="22"/>
          <w:lang w:val="en-ID" w:eastAsia="en-ID"/>
        </w:rPr>
        <w:t xml:space="preserve"> yang </w:t>
      </w:r>
      <w:proofErr w:type="spellStart"/>
      <w:r w:rsidRPr="00262FCD">
        <w:rPr>
          <w:rFonts w:ascii="Times New Roman" w:eastAsia="Times New Roman" w:hAnsi="Times New Roman" w:cs="Times New Roman"/>
          <w:szCs w:val="22"/>
          <w:lang w:val="en-ID" w:eastAsia="en-ID"/>
        </w:rPr>
        <w:t>rendah</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Setelah</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diberikan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terapi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bermain</w:t>
      </w:r>
      <w:proofErr w:type="spellEnd"/>
      <w:r w:rsidRPr="00262FCD">
        <w:rPr>
          <w:rFonts w:ascii="Times New Roman" w:eastAsia="Times New Roman" w:hAnsi="Times New Roman" w:cs="Times New Roman"/>
          <w:szCs w:val="22"/>
          <w:lang w:val="en-ID" w:eastAsia="en-ID"/>
        </w:rPr>
        <w:t xml:space="preserve"> </w:t>
      </w:r>
      <w:r w:rsidRPr="00262FCD">
        <w:rPr>
          <w:rFonts w:ascii="Times New Roman" w:eastAsia="Times New Roman" w:hAnsi="Times New Roman" w:cs="Times New Roman"/>
          <w:i/>
          <w:iCs/>
          <w:szCs w:val="22"/>
          <w:lang w:val="en-ID" w:eastAsia="en-ID"/>
        </w:rPr>
        <w:t>cooperative play</w:t>
      </w:r>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selama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tiga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hari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terjadi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peningkatan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kemampuan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interaksi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sosial</w:t>
      </w:r>
      <w:proofErr w:type="spellEnd"/>
      <w:r w:rsidRPr="00262FCD">
        <w:rPr>
          <w:rFonts w:ascii="Times New Roman" w:eastAsia="Times New Roman" w:hAnsi="Times New Roman" w:cs="Times New Roman"/>
          <w:szCs w:val="22"/>
          <w:lang w:val="en-ID" w:eastAsia="en-ID"/>
        </w:rPr>
        <w:t xml:space="preserve"> yang </w:t>
      </w:r>
      <w:proofErr w:type="spellStart"/>
      <w:r w:rsidRPr="00262FCD">
        <w:rPr>
          <w:rFonts w:ascii="Times New Roman" w:eastAsia="Times New Roman" w:hAnsi="Times New Roman" w:cs="Times New Roman"/>
          <w:szCs w:val="22"/>
          <w:lang w:val="en-ID" w:eastAsia="en-ID"/>
        </w:rPr>
        <w:t>ditandai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dengan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meningkatnya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kontak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mata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partisipasi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dalam</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permainan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kelompok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kemampuan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menunggu</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giliran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serta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kerja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sama</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dengan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teman</w:t>
      </w:r>
      <w:proofErr w:type="spellEnd"/>
      <w:r w:rsidRPr="00262FCD">
        <w:rPr>
          <w:rFonts w:ascii="Times New Roman" w:eastAsia="Times New Roman" w:hAnsi="Times New Roman" w:cs="Times New Roman"/>
          <w:szCs w:val="22"/>
          <w:lang w:val="en-ID" w:eastAsia="en-ID"/>
        </w:rPr>
        <w:t xml:space="preserve">. Skor </w:t>
      </w:r>
      <w:proofErr w:type="spellStart"/>
      <w:r w:rsidRPr="00262FCD">
        <w:rPr>
          <w:rFonts w:ascii="Times New Roman" w:eastAsia="Times New Roman" w:hAnsi="Times New Roman" w:cs="Times New Roman"/>
          <w:szCs w:val="22"/>
          <w:lang w:val="en-ID" w:eastAsia="en-ID"/>
        </w:rPr>
        <w:t>interaksi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sosial</w:t>
      </w:r>
      <w:proofErr w:type="spellEnd"/>
      <w:r w:rsidRPr="00262FCD">
        <w:rPr>
          <w:rFonts w:ascii="Times New Roman" w:eastAsia="Times New Roman" w:hAnsi="Times New Roman" w:cs="Times New Roman"/>
          <w:szCs w:val="22"/>
          <w:lang w:val="en-ID" w:eastAsia="en-ID"/>
        </w:rPr>
        <w:t xml:space="preserve"> An. A </w:t>
      </w:r>
      <w:proofErr w:type="spellStart"/>
      <w:r w:rsidRPr="00262FCD">
        <w:rPr>
          <w:rFonts w:ascii="Times New Roman" w:eastAsia="Times New Roman" w:hAnsi="Times New Roman" w:cs="Times New Roman"/>
          <w:szCs w:val="22"/>
          <w:lang w:val="en-ID" w:eastAsia="en-ID"/>
        </w:rPr>
        <w:t>meningkat</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dari</w:t>
      </w:r>
      <w:proofErr w:type="spellEnd"/>
      <w:r w:rsidRPr="00262FCD">
        <w:rPr>
          <w:rFonts w:ascii="Times New Roman" w:eastAsia="Times New Roman" w:hAnsi="Times New Roman" w:cs="Times New Roman"/>
          <w:szCs w:val="22"/>
          <w:lang w:val="en-ID" w:eastAsia="en-ID"/>
        </w:rPr>
        <w:t xml:space="preserve"> 6 </w:t>
      </w:r>
      <w:proofErr w:type="spellStart"/>
      <w:r w:rsidRPr="00262FCD">
        <w:rPr>
          <w:rFonts w:ascii="Times New Roman" w:eastAsia="Times New Roman" w:hAnsi="Times New Roman" w:cs="Times New Roman"/>
          <w:szCs w:val="22"/>
          <w:lang w:val="en-ID" w:eastAsia="en-ID"/>
        </w:rPr>
        <w:t>menjadi</w:t>
      </w:r>
      <w:proofErr w:type="spellEnd"/>
      <w:r w:rsidRPr="00262FCD">
        <w:rPr>
          <w:rFonts w:ascii="Times New Roman" w:eastAsia="Times New Roman" w:hAnsi="Times New Roman" w:cs="Times New Roman"/>
          <w:szCs w:val="22"/>
          <w:lang w:val="en-ID" w:eastAsia="en-ID"/>
        </w:rPr>
        <w:t xml:space="preserve"> 16, </w:t>
      </w:r>
      <w:proofErr w:type="spellStart"/>
      <w:r w:rsidRPr="00262FCD">
        <w:rPr>
          <w:rFonts w:ascii="Times New Roman" w:eastAsia="Times New Roman" w:hAnsi="Times New Roman" w:cs="Times New Roman"/>
          <w:szCs w:val="22"/>
          <w:lang w:val="en-ID" w:eastAsia="en-ID"/>
        </w:rPr>
        <w:t>sedangkan</w:t>
      </w:r>
      <w:proofErr w:type="spellEnd"/>
      <w:r w:rsidRPr="00262FCD">
        <w:rPr>
          <w:rFonts w:ascii="Times New Roman" w:eastAsia="Times New Roman" w:hAnsi="Times New Roman" w:cs="Times New Roman"/>
          <w:szCs w:val="22"/>
          <w:lang w:val="en-ID" w:eastAsia="en-ID"/>
        </w:rPr>
        <w:t xml:space="preserve"> An. W </w:t>
      </w:r>
      <w:proofErr w:type="spellStart"/>
      <w:r w:rsidRPr="00262FCD">
        <w:rPr>
          <w:rFonts w:ascii="Times New Roman" w:eastAsia="Times New Roman" w:hAnsi="Times New Roman" w:cs="Times New Roman"/>
          <w:szCs w:val="22"/>
          <w:lang w:val="en-ID" w:eastAsia="en-ID"/>
        </w:rPr>
        <w:t>meningkat</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dari</w:t>
      </w:r>
      <w:proofErr w:type="spellEnd"/>
      <w:r w:rsidRPr="00262FCD">
        <w:rPr>
          <w:rFonts w:ascii="Times New Roman" w:eastAsia="Times New Roman" w:hAnsi="Times New Roman" w:cs="Times New Roman"/>
          <w:szCs w:val="22"/>
          <w:lang w:val="en-ID" w:eastAsia="en-ID"/>
        </w:rPr>
        <w:t xml:space="preserve"> 7 </w:t>
      </w:r>
      <w:proofErr w:type="spellStart"/>
      <w:r w:rsidRPr="00262FCD">
        <w:rPr>
          <w:rFonts w:ascii="Times New Roman" w:eastAsia="Times New Roman" w:hAnsi="Times New Roman" w:cs="Times New Roman"/>
          <w:szCs w:val="22"/>
          <w:lang w:val="en-ID" w:eastAsia="en-ID"/>
        </w:rPr>
        <w:t>menjadi</w:t>
      </w:r>
      <w:proofErr w:type="spellEnd"/>
      <w:r w:rsidRPr="00262FCD">
        <w:rPr>
          <w:rFonts w:ascii="Times New Roman" w:eastAsia="Times New Roman" w:hAnsi="Times New Roman" w:cs="Times New Roman"/>
          <w:szCs w:val="22"/>
          <w:lang w:val="en-ID" w:eastAsia="en-ID"/>
        </w:rPr>
        <w:t xml:space="preserve"> 15.</w:t>
      </w:r>
    </w:p>
    <w:p w14:paraId="1BBDD36A"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p>
    <w:p w14:paraId="5C645C9A"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r w:rsidRPr="00262FCD">
        <w:rPr>
          <w:rFonts w:ascii="Times New Roman" w:eastAsia="Times New Roman" w:hAnsi="Times New Roman" w:cs="Times New Roman"/>
          <w:b/>
          <w:bCs/>
          <w:szCs w:val="22"/>
          <w:lang w:val="en-ID" w:eastAsia="en-ID"/>
        </w:rPr>
        <w:t>Kesimpulan:</w:t>
      </w:r>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terapi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bermain</w:t>
      </w:r>
      <w:proofErr w:type="spellEnd"/>
      <w:r w:rsidRPr="00262FCD">
        <w:rPr>
          <w:rFonts w:ascii="Times New Roman" w:eastAsia="Times New Roman" w:hAnsi="Times New Roman" w:cs="Times New Roman"/>
          <w:szCs w:val="22"/>
          <w:lang w:val="en-ID" w:eastAsia="en-ID"/>
        </w:rPr>
        <w:t xml:space="preserve"> </w:t>
      </w:r>
      <w:r w:rsidRPr="00262FCD">
        <w:rPr>
          <w:rFonts w:ascii="Times New Roman" w:eastAsia="Times New Roman" w:hAnsi="Times New Roman" w:cs="Times New Roman"/>
          <w:i/>
          <w:iCs/>
          <w:szCs w:val="22"/>
          <w:lang w:val="en-ID" w:eastAsia="en-ID"/>
        </w:rPr>
        <w:t>cooperative play</w:t>
      </w:r>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dapat</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meningkatkan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kemampuan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interaksi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sosial</w:t>
      </w:r>
      <w:proofErr w:type="spellEnd"/>
      <w:r w:rsidRPr="00262FCD">
        <w:rPr>
          <w:rFonts w:ascii="Times New Roman" w:eastAsia="Times New Roman" w:hAnsi="Times New Roman" w:cs="Times New Roman"/>
          <w:szCs w:val="22"/>
          <w:lang w:val="en-ID" w:eastAsia="en-ID"/>
        </w:rPr>
        <w:t xml:space="preserve"> pada </w:t>
      </w:r>
      <w:proofErr w:type="spellStart"/>
      <w:r w:rsidRPr="00262FCD">
        <w:rPr>
          <w:rFonts w:ascii="Times New Roman" w:eastAsia="Times New Roman" w:hAnsi="Times New Roman" w:cs="Times New Roman"/>
          <w:szCs w:val="22"/>
          <w:lang w:val="en-ID" w:eastAsia="en-ID"/>
        </w:rPr>
        <w:t>anak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dengan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i/>
          <w:iCs/>
          <w:szCs w:val="22"/>
          <w:lang w:val="en-ID" w:eastAsia="en-ID"/>
        </w:rPr>
        <w:t>Autism</w:t>
      </w:r>
      <w:r>
        <w:rPr>
          <w:rFonts w:ascii="Times New Roman" w:eastAsia="Times New Roman" w:hAnsi="Times New Roman" w:cs="Times New Roman"/>
          <w:i/>
          <w:iCs/>
          <w:szCs w:val="22"/>
          <w:lang w:val="en-ID" w:eastAsia="en-ID"/>
        </w:rPr>
        <w:t>e</w:t>
      </w:r>
      <w:proofErr w:type="spellEnd"/>
      <w:r w:rsidRPr="00262FCD">
        <w:rPr>
          <w:rFonts w:ascii="Times New Roman" w:eastAsia="Times New Roman" w:hAnsi="Times New Roman" w:cs="Times New Roman"/>
          <w:i/>
          <w:iCs/>
          <w:szCs w:val="22"/>
          <w:lang w:val="en-ID" w:eastAsia="en-ID"/>
        </w:rPr>
        <w:t xml:space="preserve"> Spectrum Disorder</w:t>
      </w:r>
      <w:r w:rsidRPr="00262FCD">
        <w:rPr>
          <w:rFonts w:ascii="Times New Roman" w:eastAsia="Times New Roman" w:hAnsi="Times New Roman" w:cs="Times New Roman"/>
          <w:szCs w:val="22"/>
          <w:lang w:val="en-ID" w:eastAsia="en-ID"/>
        </w:rPr>
        <w:t xml:space="preserve"> dan </w:t>
      </w:r>
      <w:proofErr w:type="spellStart"/>
      <w:r w:rsidRPr="00262FCD">
        <w:rPr>
          <w:rFonts w:ascii="Times New Roman" w:eastAsia="Times New Roman" w:hAnsi="Times New Roman" w:cs="Times New Roman"/>
          <w:szCs w:val="22"/>
          <w:lang w:val="en-ID" w:eastAsia="en-ID"/>
        </w:rPr>
        <w:t>dapat</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dijadikan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sebagai</w:t>
      </w:r>
      <w:proofErr w:type="spellEnd"/>
      <w:r w:rsidRPr="00262FCD">
        <w:rPr>
          <w:rFonts w:ascii="Times New Roman" w:eastAsia="Times New Roman" w:hAnsi="Times New Roman" w:cs="Times New Roman"/>
          <w:szCs w:val="22"/>
          <w:lang w:val="en-ID" w:eastAsia="en-ID"/>
        </w:rPr>
        <w:t xml:space="preserve"> salah </w:t>
      </w:r>
      <w:proofErr w:type="spellStart"/>
      <w:r w:rsidRPr="00262FCD">
        <w:rPr>
          <w:rFonts w:ascii="Times New Roman" w:eastAsia="Times New Roman" w:hAnsi="Times New Roman" w:cs="Times New Roman"/>
          <w:szCs w:val="22"/>
          <w:lang w:val="en-ID" w:eastAsia="en-ID"/>
        </w:rPr>
        <w:t>satu</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intervensi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keperawatan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nonfarmakologis</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untuk</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meningkatkan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kemampuan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sosial</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anak</w:t>
      </w:r>
      <w:proofErr w:type="spellEnd"/>
      <w:r w:rsidRPr="00262FCD">
        <w:rPr>
          <w:rFonts w:ascii="Times New Roman" w:eastAsia="Times New Roman" w:hAnsi="Times New Roman" w:cs="Times New Roman"/>
          <w:szCs w:val="22"/>
          <w:lang w:val="en-ID" w:eastAsia="en-ID"/>
        </w:rPr>
        <w:t>.</w:t>
      </w:r>
    </w:p>
    <w:p w14:paraId="11416AA5"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p>
    <w:p w14:paraId="15A50899"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r w:rsidRPr="00262FCD">
        <w:rPr>
          <w:rFonts w:ascii="Times New Roman" w:eastAsia="Times New Roman" w:hAnsi="Times New Roman" w:cs="Times New Roman"/>
          <w:b/>
          <w:bCs/>
          <w:szCs w:val="22"/>
          <w:lang w:val="en-ID" w:eastAsia="en-ID"/>
        </w:rPr>
        <w:t>Kata Kunci:</w:t>
      </w:r>
      <w:r w:rsidRPr="00262FCD">
        <w:rPr>
          <w:rFonts w:ascii="Times New Roman" w:eastAsia="Times New Roman" w:hAnsi="Times New Roman" w:cs="Times New Roman"/>
          <w:szCs w:val="22"/>
          <w:lang w:val="en-ID" w:eastAsia="en-ID"/>
        </w:rPr>
        <w:t xml:space="preserve"> </w:t>
      </w:r>
      <w:r w:rsidRPr="00262FCD">
        <w:rPr>
          <w:rFonts w:ascii="Times New Roman" w:eastAsia="Times New Roman" w:hAnsi="Times New Roman" w:cs="Times New Roman"/>
          <w:i/>
          <w:iCs/>
          <w:szCs w:val="22"/>
          <w:lang w:val="en-ID" w:eastAsia="en-ID"/>
        </w:rPr>
        <w:t>Autism Spectrum Disorder</w:t>
      </w:r>
      <w:r w:rsidRPr="00262FCD">
        <w:rPr>
          <w:rFonts w:ascii="Times New Roman" w:eastAsia="Times New Roman" w:hAnsi="Times New Roman" w:cs="Times New Roman"/>
          <w:szCs w:val="22"/>
          <w:lang w:val="en-ID" w:eastAsia="en-ID"/>
        </w:rPr>
        <w:t xml:space="preserve">, </w:t>
      </w:r>
      <w:r w:rsidRPr="00262FCD">
        <w:rPr>
          <w:rFonts w:ascii="Times New Roman" w:eastAsia="Times New Roman" w:hAnsi="Times New Roman" w:cs="Times New Roman"/>
          <w:i/>
          <w:iCs/>
          <w:szCs w:val="22"/>
          <w:lang w:val="en-ID" w:eastAsia="en-ID"/>
        </w:rPr>
        <w:t>cooperative play</w:t>
      </w:r>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interaksi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sosial</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terapi</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bermain</w:t>
      </w:r>
      <w:proofErr w:type="spellEnd"/>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anak</w:t>
      </w:r>
      <w:proofErr w:type="spellEnd"/>
      <w:r w:rsidRPr="00262FCD">
        <w:rPr>
          <w:rFonts w:ascii="Times New Roman" w:eastAsia="Times New Roman" w:hAnsi="Times New Roman" w:cs="Times New Roman"/>
          <w:szCs w:val="22"/>
          <w:lang w:val="en-ID" w:eastAsia="en-ID"/>
        </w:rPr>
        <w:t>.</w:t>
      </w:r>
    </w:p>
    <w:p w14:paraId="77478216" w14:textId="77777777" w:rsidR="004F238C" w:rsidRPr="00262FCD" w:rsidRDefault="004F238C" w:rsidP="004F238C">
      <w:pPr>
        <w:spacing w:after="0" w:line="240" w:lineRule="auto"/>
        <w:jc w:val="both"/>
        <w:rPr>
          <w:rFonts w:ascii="Times New Roman" w:eastAsia="Times New Roman" w:hAnsi="Times New Roman" w:cs="Times New Roman"/>
          <w:sz w:val="22"/>
          <w:szCs w:val="22"/>
          <w:lang w:val="en-ID" w:eastAsia="en-ID"/>
        </w:rPr>
      </w:pPr>
      <w:proofErr w:type="spellStart"/>
      <w:r w:rsidRPr="00262FCD">
        <w:rPr>
          <w:rFonts w:ascii="Times New Roman" w:eastAsia="Times New Roman" w:hAnsi="Times New Roman" w:cs="Times New Roman"/>
          <w:b/>
          <w:bCs/>
          <w:szCs w:val="22"/>
          <w:lang w:val="en-ID" w:eastAsia="en-ID"/>
        </w:rPr>
        <w:t>Referensi</w:t>
      </w:r>
      <w:proofErr w:type="spellEnd"/>
      <w:r w:rsidRPr="00262FCD">
        <w:rPr>
          <w:rFonts w:ascii="Times New Roman" w:eastAsia="Times New Roman" w:hAnsi="Times New Roman" w:cs="Times New Roman"/>
          <w:b/>
          <w:bCs/>
          <w:szCs w:val="22"/>
          <w:lang w:val="en-ID" w:eastAsia="en-ID"/>
        </w:rPr>
        <w:t>:</w:t>
      </w:r>
      <w:r w:rsidRPr="00262FCD">
        <w:rPr>
          <w:rFonts w:ascii="Times New Roman" w:eastAsia="Times New Roman" w:hAnsi="Times New Roman" w:cs="Times New Roman"/>
          <w:szCs w:val="22"/>
          <w:lang w:val="en-ID" w:eastAsia="en-ID"/>
        </w:rPr>
        <w:t xml:space="preserve"> </w:t>
      </w:r>
      <w:r>
        <w:rPr>
          <w:rFonts w:ascii="Times New Roman" w:eastAsia="Times New Roman" w:hAnsi="Times New Roman" w:cs="Times New Roman"/>
          <w:szCs w:val="22"/>
          <w:lang w:val="en-ID" w:eastAsia="en-ID"/>
        </w:rPr>
        <w:t>4</w:t>
      </w:r>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buku</w:t>
      </w:r>
      <w:proofErr w:type="spellEnd"/>
      <w:r w:rsidRPr="00262FCD">
        <w:rPr>
          <w:rFonts w:ascii="Times New Roman" w:eastAsia="Times New Roman" w:hAnsi="Times New Roman" w:cs="Times New Roman"/>
          <w:szCs w:val="22"/>
          <w:lang w:val="en-ID" w:eastAsia="en-ID"/>
        </w:rPr>
        <w:t>, 1</w:t>
      </w:r>
      <w:r>
        <w:rPr>
          <w:rFonts w:ascii="Times New Roman" w:eastAsia="Times New Roman" w:hAnsi="Times New Roman" w:cs="Times New Roman"/>
          <w:szCs w:val="22"/>
          <w:lang w:val="en-ID" w:eastAsia="en-ID"/>
        </w:rPr>
        <w:t>6</w:t>
      </w:r>
      <w:r w:rsidRPr="00262FCD">
        <w:rPr>
          <w:rFonts w:ascii="Times New Roman" w:eastAsia="Times New Roman" w:hAnsi="Times New Roman" w:cs="Times New Roman"/>
          <w:szCs w:val="22"/>
          <w:lang w:val="en-ID" w:eastAsia="en-ID"/>
        </w:rPr>
        <w:t xml:space="preserve"> </w:t>
      </w:r>
      <w:proofErr w:type="spellStart"/>
      <w:r w:rsidRPr="00262FCD">
        <w:rPr>
          <w:rFonts w:ascii="Times New Roman" w:eastAsia="Times New Roman" w:hAnsi="Times New Roman" w:cs="Times New Roman"/>
          <w:szCs w:val="22"/>
          <w:lang w:val="en-ID" w:eastAsia="en-ID"/>
        </w:rPr>
        <w:t>jurnal</w:t>
      </w:r>
      <w:proofErr w:type="spellEnd"/>
      <w:r w:rsidRPr="00262FCD">
        <w:rPr>
          <w:rFonts w:ascii="Times New Roman" w:eastAsia="Times New Roman" w:hAnsi="Times New Roman" w:cs="Times New Roman"/>
          <w:szCs w:val="22"/>
          <w:lang w:val="en-ID" w:eastAsia="en-ID"/>
        </w:rPr>
        <w:t>.</w:t>
      </w:r>
    </w:p>
    <w:p w14:paraId="0D568227" w14:textId="77777777" w:rsidR="004F238C" w:rsidRDefault="004F238C" w:rsidP="004F238C">
      <w:pPr>
        <w:pStyle w:val="isselectedend"/>
        <w:rPr>
          <w:rStyle w:val="Strong"/>
          <w:rFonts w:eastAsiaTheme="majorEastAsia"/>
          <w:i/>
          <w:iCs/>
        </w:rPr>
      </w:pPr>
    </w:p>
    <w:p w14:paraId="07EA654F" w14:textId="77777777" w:rsidR="004F238C" w:rsidRDefault="004F238C" w:rsidP="004F238C">
      <w:pPr>
        <w:pStyle w:val="isselectedend"/>
        <w:rPr>
          <w:rStyle w:val="Strong"/>
          <w:rFonts w:eastAsiaTheme="majorEastAsia"/>
          <w:i/>
          <w:iCs/>
        </w:rPr>
      </w:pPr>
    </w:p>
    <w:p w14:paraId="4ACBC4E5" w14:textId="77777777" w:rsidR="004F238C" w:rsidRPr="00650787" w:rsidRDefault="004F238C" w:rsidP="004F238C">
      <w:pPr>
        <w:pStyle w:val="isselectedend"/>
        <w:jc w:val="center"/>
        <w:rPr>
          <w:i/>
          <w:iCs/>
        </w:rPr>
      </w:pPr>
      <w:r w:rsidRPr="00650787">
        <w:rPr>
          <w:rStyle w:val="Strong"/>
          <w:rFonts w:eastAsiaTheme="majorEastAsia"/>
          <w:i/>
          <w:iCs/>
        </w:rPr>
        <w:lastRenderedPageBreak/>
        <w:t>APPLICATION OF COOPERATIVE PLAY THERAPY TO</w:t>
      </w:r>
      <w:r w:rsidRPr="00650787">
        <w:rPr>
          <w:rStyle w:val="Strong"/>
          <w:rFonts w:eastAsiaTheme="majorEastAsia"/>
          <w:i/>
          <w:iCs/>
        </w:rPr>
        <w:br/>
        <w:t xml:space="preserve"> IMPROVE SOCIAL INTERACTION IN CHILDREN </w:t>
      </w:r>
      <w:r w:rsidRPr="00650787">
        <w:rPr>
          <w:rStyle w:val="Strong"/>
          <w:rFonts w:eastAsiaTheme="majorEastAsia"/>
          <w:i/>
          <w:iCs/>
        </w:rPr>
        <w:br/>
        <w:t xml:space="preserve">WITH AUTISM SPECTRUM DISORDER AT SLB </w:t>
      </w:r>
      <w:r w:rsidRPr="00650787">
        <w:rPr>
          <w:rStyle w:val="Strong"/>
          <w:rFonts w:eastAsiaTheme="majorEastAsia"/>
          <w:i/>
          <w:iCs/>
        </w:rPr>
        <w:br/>
        <w:t>HARAPAN MULIA, JAMBI CITY</w:t>
      </w:r>
    </w:p>
    <w:p w14:paraId="064D5DE9" w14:textId="77777777" w:rsidR="004F238C" w:rsidRPr="00650787" w:rsidRDefault="004F238C" w:rsidP="004F238C">
      <w:pPr>
        <w:pStyle w:val="isselectedend"/>
        <w:jc w:val="center"/>
        <w:rPr>
          <w:i/>
          <w:iCs/>
        </w:rPr>
      </w:pPr>
      <w:r w:rsidRPr="006A7291">
        <w:rPr>
          <w:rStyle w:val="Strong"/>
          <w:rFonts w:eastAsiaTheme="majorEastAsia"/>
        </w:rPr>
        <w:t>Anjeni Zahwa*</w:t>
      </w:r>
      <w:proofErr w:type="spellStart"/>
      <w:r w:rsidRPr="006A7291">
        <w:rPr>
          <w:rStyle w:val="Strong"/>
          <w:rFonts w:eastAsiaTheme="majorEastAsia"/>
        </w:rPr>
        <w:t>Asmeryani</w:t>
      </w:r>
      <w:proofErr w:type="spellEnd"/>
      <w:r w:rsidRPr="006A7291">
        <w:rPr>
          <w:rStyle w:val="Strong"/>
          <w:rFonts w:eastAsiaTheme="majorEastAsia"/>
          <w:lang w:val="id-ID"/>
        </w:rPr>
        <w:t>**</w:t>
      </w:r>
      <w:proofErr w:type="spellStart"/>
      <w:r w:rsidRPr="006A7291">
        <w:rPr>
          <w:b/>
          <w:bCs/>
        </w:rPr>
        <w:t>Suryati</w:t>
      </w:r>
      <w:proofErr w:type="spellEnd"/>
      <w:r w:rsidRPr="006A7291">
        <w:rPr>
          <w:b/>
          <w:bCs/>
        </w:rPr>
        <w:t>***</w:t>
      </w:r>
      <w:r w:rsidRPr="00650787">
        <w:rPr>
          <w:b/>
          <w:bCs/>
          <w:i/>
          <w:iCs/>
        </w:rPr>
        <w:br/>
        <w:t>D-III Nursing Study Program</w:t>
      </w:r>
      <w:r w:rsidRPr="00650787">
        <w:rPr>
          <w:b/>
          <w:bCs/>
          <w:i/>
          <w:iCs/>
        </w:rPr>
        <w:br/>
        <w:t>Garuda Putih Jambi College of Health Sciences</w:t>
      </w:r>
      <w:r w:rsidRPr="00650787">
        <w:rPr>
          <w:b/>
          <w:bCs/>
          <w:i/>
          <w:iCs/>
          <w:lang w:val="id-ID"/>
        </w:rPr>
        <w:t xml:space="preserve"> </w:t>
      </w:r>
      <w:r w:rsidRPr="00650787">
        <w:rPr>
          <w:b/>
          <w:bCs/>
          <w:i/>
          <w:iCs/>
        </w:rPr>
        <w:t>2026</w:t>
      </w:r>
      <w:r w:rsidRPr="00650787">
        <w:rPr>
          <w:i/>
          <w:iCs/>
        </w:rPr>
        <w:br/>
      </w:r>
      <w:r w:rsidRPr="007459DC">
        <w:t xml:space="preserve">Email: </w:t>
      </w:r>
      <w:hyperlink r:id="rId5" w:history="1">
        <w:r w:rsidRPr="007459DC">
          <w:rPr>
            <w:rStyle w:val="Hyperlink"/>
            <w:rFonts w:eastAsiaTheme="majorEastAsia"/>
          </w:rPr>
          <w:t>Anjenizahwa22@gmail.com</w:t>
        </w:r>
      </w:hyperlink>
    </w:p>
    <w:p w14:paraId="61186984" w14:textId="77777777" w:rsidR="004F238C" w:rsidRPr="00926319" w:rsidRDefault="004F238C" w:rsidP="004F238C">
      <w:pPr>
        <w:spacing w:after="0" w:line="360" w:lineRule="auto"/>
        <w:jc w:val="center"/>
        <w:rPr>
          <w:rFonts w:ascii="Times New Roman" w:eastAsiaTheme="majorEastAsia" w:hAnsi="Times New Roman" w:cs="Times New Roman"/>
          <w:b/>
          <w:bCs/>
          <w:i/>
          <w:iCs/>
        </w:rPr>
      </w:pPr>
      <w:r w:rsidRPr="00926319">
        <w:rPr>
          <w:rFonts w:ascii="Times New Roman" w:eastAsiaTheme="majorEastAsia" w:hAnsi="Times New Roman" w:cs="Times New Roman"/>
          <w:b/>
          <w:bCs/>
          <w:i/>
          <w:iCs/>
        </w:rPr>
        <w:t>ABSTRACT</w:t>
      </w:r>
    </w:p>
    <w:p w14:paraId="0094DDCD" w14:textId="77777777" w:rsidR="004F238C" w:rsidRDefault="004F238C" w:rsidP="004F238C">
      <w:pPr>
        <w:spacing w:after="0" w:line="240" w:lineRule="auto"/>
        <w:jc w:val="both"/>
        <w:rPr>
          <w:rFonts w:ascii="Times New Roman" w:eastAsiaTheme="majorEastAsia" w:hAnsi="Times New Roman" w:cs="Times New Roman"/>
          <w:i/>
          <w:iCs/>
        </w:rPr>
      </w:pPr>
      <w:r w:rsidRPr="00926319">
        <w:rPr>
          <w:rFonts w:ascii="Times New Roman" w:eastAsiaTheme="majorEastAsia" w:hAnsi="Times New Roman" w:cs="Times New Roman"/>
          <w:b/>
          <w:bCs/>
          <w:i/>
          <w:iCs/>
        </w:rPr>
        <w:t>Background</w:t>
      </w:r>
      <w:r w:rsidRPr="00926319">
        <w:rPr>
          <w:rFonts w:ascii="Times New Roman" w:eastAsiaTheme="majorEastAsia" w:hAnsi="Times New Roman" w:cs="Times New Roman"/>
          <w:i/>
          <w:iCs/>
        </w:rPr>
        <w:t>: Children with Autism Spectrum Disorder (ASD) often experience difficulties in making eye contact, cooperating, communicating, and participating in group activities. One of the non-pharmacological interventions that can be applied to improve social interaction is cooperative play therapy, which provides opportunities for children to learn cooperation, turn-taking, and communication with their peers.</w:t>
      </w:r>
    </w:p>
    <w:p w14:paraId="6A0DA3B6" w14:textId="77777777" w:rsidR="004F238C" w:rsidRPr="00926319" w:rsidRDefault="004F238C" w:rsidP="004F238C">
      <w:pPr>
        <w:spacing w:after="0" w:line="240" w:lineRule="auto"/>
        <w:jc w:val="both"/>
        <w:rPr>
          <w:rFonts w:ascii="Times New Roman" w:eastAsiaTheme="majorEastAsia" w:hAnsi="Times New Roman" w:cs="Times New Roman"/>
          <w:i/>
          <w:iCs/>
        </w:rPr>
      </w:pPr>
    </w:p>
    <w:p w14:paraId="284E7DB2" w14:textId="77777777" w:rsidR="004F238C" w:rsidRDefault="004F238C" w:rsidP="004F238C">
      <w:pPr>
        <w:spacing w:after="0" w:line="240" w:lineRule="auto"/>
        <w:jc w:val="both"/>
        <w:rPr>
          <w:rFonts w:ascii="Times New Roman" w:eastAsiaTheme="majorEastAsia" w:hAnsi="Times New Roman" w:cs="Times New Roman"/>
          <w:i/>
          <w:iCs/>
        </w:rPr>
      </w:pPr>
      <w:r w:rsidRPr="00926319">
        <w:rPr>
          <w:rFonts w:ascii="Times New Roman" w:eastAsiaTheme="majorEastAsia" w:hAnsi="Times New Roman" w:cs="Times New Roman"/>
          <w:b/>
          <w:bCs/>
          <w:i/>
          <w:iCs/>
        </w:rPr>
        <w:t>Objective</w:t>
      </w:r>
      <w:r w:rsidRPr="00926319">
        <w:rPr>
          <w:rFonts w:ascii="Times New Roman" w:eastAsiaTheme="majorEastAsia" w:hAnsi="Times New Roman" w:cs="Times New Roman"/>
          <w:i/>
          <w:iCs/>
        </w:rPr>
        <w:t xml:space="preserve">: To describe the implementation of cooperative play group therapy in improving social interaction among children with </w:t>
      </w:r>
      <w:proofErr w:type="gramStart"/>
      <w:r w:rsidRPr="00926319">
        <w:rPr>
          <w:rFonts w:ascii="Times New Roman" w:eastAsiaTheme="majorEastAsia" w:hAnsi="Times New Roman" w:cs="Times New Roman"/>
          <w:i/>
          <w:iCs/>
        </w:rPr>
        <w:t>Autism Spectrum Disorder</w:t>
      </w:r>
      <w:proofErr w:type="gramEnd"/>
      <w:r w:rsidRPr="00926319">
        <w:rPr>
          <w:rFonts w:ascii="Times New Roman" w:eastAsiaTheme="majorEastAsia" w:hAnsi="Times New Roman" w:cs="Times New Roman"/>
          <w:i/>
          <w:iCs/>
        </w:rPr>
        <w:t>.</w:t>
      </w:r>
    </w:p>
    <w:p w14:paraId="6638EF47" w14:textId="77777777" w:rsidR="004F238C" w:rsidRPr="00926319" w:rsidRDefault="004F238C" w:rsidP="004F238C">
      <w:pPr>
        <w:spacing w:after="0" w:line="240" w:lineRule="auto"/>
        <w:jc w:val="both"/>
        <w:rPr>
          <w:rFonts w:ascii="Times New Roman" w:eastAsiaTheme="majorEastAsia" w:hAnsi="Times New Roman" w:cs="Times New Roman"/>
          <w:i/>
          <w:iCs/>
        </w:rPr>
      </w:pPr>
      <w:r>
        <w:rPr>
          <w:rFonts w:ascii="Times New Roman" w:eastAsiaTheme="majorEastAsia" w:hAnsi="Times New Roman" w:cs="Times New Roman"/>
          <w:i/>
          <w:iCs/>
        </w:rPr>
        <w:t>e</w:t>
      </w:r>
    </w:p>
    <w:p w14:paraId="314059ED" w14:textId="77777777" w:rsidR="004F238C" w:rsidRDefault="004F238C" w:rsidP="004F238C">
      <w:pPr>
        <w:spacing w:after="0" w:line="240" w:lineRule="auto"/>
        <w:jc w:val="both"/>
        <w:rPr>
          <w:rFonts w:ascii="Times New Roman" w:eastAsiaTheme="majorEastAsia" w:hAnsi="Times New Roman" w:cs="Times New Roman"/>
          <w:i/>
          <w:iCs/>
        </w:rPr>
      </w:pPr>
      <w:r w:rsidRPr="00926319">
        <w:rPr>
          <w:rFonts w:ascii="Times New Roman" w:eastAsiaTheme="majorEastAsia" w:hAnsi="Times New Roman" w:cs="Times New Roman"/>
          <w:b/>
          <w:bCs/>
          <w:i/>
          <w:iCs/>
        </w:rPr>
        <w:t>Methods</w:t>
      </w:r>
      <w:r w:rsidRPr="00926319">
        <w:rPr>
          <w:rFonts w:ascii="Times New Roman" w:eastAsiaTheme="majorEastAsia" w:hAnsi="Times New Roman" w:cs="Times New Roman"/>
          <w:i/>
          <w:iCs/>
        </w:rPr>
        <w:t xml:space="preserve">: This study employed a descriptive research design with a case study approach involving two 9-year-old children diagnosed with </w:t>
      </w:r>
      <w:proofErr w:type="spellStart"/>
      <w:r w:rsidRPr="00926319">
        <w:rPr>
          <w:rFonts w:ascii="Times New Roman" w:eastAsiaTheme="majorEastAsia" w:hAnsi="Times New Roman" w:cs="Times New Roman"/>
          <w:i/>
          <w:iCs/>
        </w:rPr>
        <w:t>Autism</w:t>
      </w:r>
      <w:r>
        <w:rPr>
          <w:rFonts w:ascii="Times New Roman" w:eastAsiaTheme="majorEastAsia" w:hAnsi="Times New Roman" w:cs="Times New Roman"/>
          <w:i/>
          <w:iCs/>
        </w:rPr>
        <w:t>e</w:t>
      </w:r>
      <w:proofErr w:type="spellEnd"/>
      <w:r w:rsidRPr="00926319">
        <w:rPr>
          <w:rFonts w:ascii="Times New Roman" w:eastAsiaTheme="majorEastAsia" w:hAnsi="Times New Roman" w:cs="Times New Roman"/>
          <w:i/>
          <w:iCs/>
        </w:rPr>
        <w:t xml:space="preserve"> Spectrum Disorder. Data were collected through interviews, observations, documentation, and a social interaction observation checklist. The intervention consisted of cooperative play therapy using the hula hoop relay game, conducted for three consecutive days with a duration of approximately 30 minutes for each session.</w:t>
      </w:r>
    </w:p>
    <w:p w14:paraId="0CC6987E" w14:textId="77777777" w:rsidR="004F238C" w:rsidRPr="00926319" w:rsidRDefault="004F238C" w:rsidP="004F238C">
      <w:pPr>
        <w:spacing w:after="0" w:line="240" w:lineRule="auto"/>
        <w:jc w:val="both"/>
        <w:rPr>
          <w:rFonts w:ascii="Times New Roman" w:eastAsiaTheme="majorEastAsia" w:hAnsi="Times New Roman" w:cs="Times New Roman"/>
          <w:i/>
          <w:iCs/>
        </w:rPr>
      </w:pPr>
    </w:p>
    <w:p w14:paraId="39D4C083" w14:textId="77777777" w:rsidR="004F238C" w:rsidRDefault="004F238C" w:rsidP="004F238C">
      <w:pPr>
        <w:spacing w:after="0" w:line="240" w:lineRule="auto"/>
        <w:jc w:val="both"/>
        <w:rPr>
          <w:rFonts w:ascii="Times New Roman" w:eastAsiaTheme="majorEastAsia" w:hAnsi="Times New Roman" w:cs="Times New Roman"/>
          <w:i/>
          <w:iCs/>
        </w:rPr>
      </w:pPr>
      <w:r w:rsidRPr="00926319">
        <w:rPr>
          <w:rFonts w:ascii="Times New Roman" w:eastAsiaTheme="majorEastAsia" w:hAnsi="Times New Roman" w:cs="Times New Roman"/>
          <w:b/>
          <w:bCs/>
          <w:i/>
          <w:iCs/>
        </w:rPr>
        <w:t>Results</w:t>
      </w:r>
      <w:r w:rsidRPr="00926319">
        <w:rPr>
          <w:rFonts w:ascii="Times New Roman" w:eastAsiaTheme="majorEastAsia" w:hAnsi="Times New Roman" w:cs="Times New Roman"/>
          <w:i/>
          <w:iCs/>
        </w:rPr>
        <w:t>: Before the intervention, both participants demonstrated poor social interaction skills. After receiving cooperative play therapy for three consecutive days, improvements were observed in social interaction, including increased eye contact, participation in group play, turn-taking ability, and cooperation with peers. The social interaction score of Participant A increased from 6 to 16, while Participant W's score increased from 7 to 15.</w:t>
      </w:r>
    </w:p>
    <w:p w14:paraId="31EA37E9" w14:textId="77777777" w:rsidR="004F238C" w:rsidRPr="00926319" w:rsidRDefault="004F238C" w:rsidP="004F238C">
      <w:pPr>
        <w:spacing w:after="0" w:line="240" w:lineRule="auto"/>
        <w:jc w:val="both"/>
        <w:rPr>
          <w:rFonts w:ascii="Times New Roman" w:eastAsiaTheme="majorEastAsia" w:hAnsi="Times New Roman" w:cs="Times New Roman"/>
          <w:i/>
          <w:iCs/>
        </w:rPr>
      </w:pPr>
    </w:p>
    <w:p w14:paraId="016FA2B7" w14:textId="77777777" w:rsidR="004F238C" w:rsidRDefault="004F238C" w:rsidP="004F238C">
      <w:pPr>
        <w:spacing w:after="0" w:line="240" w:lineRule="auto"/>
        <w:jc w:val="both"/>
        <w:rPr>
          <w:rFonts w:ascii="Times New Roman" w:eastAsiaTheme="majorEastAsia" w:hAnsi="Times New Roman" w:cs="Times New Roman"/>
          <w:i/>
          <w:iCs/>
        </w:rPr>
      </w:pPr>
      <w:r w:rsidRPr="00926319">
        <w:rPr>
          <w:rFonts w:ascii="Times New Roman" w:eastAsiaTheme="majorEastAsia" w:hAnsi="Times New Roman" w:cs="Times New Roman"/>
          <w:b/>
          <w:bCs/>
          <w:i/>
          <w:iCs/>
        </w:rPr>
        <w:t>Conclusion</w:t>
      </w:r>
      <w:r w:rsidRPr="00926319">
        <w:rPr>
          <w:rFonts w:ascii="Times New Roman" w:eastAsiaTheme="majorEastAsia" w:hAnsi="Times New Roman" w:cs="Times New Roman"/>
          <w:i/>
          <w:iCs/>
        </w:rPr>
        <w:t xml:space="preserve">: Cooperative play therapy can improve social interaction skills in children with </w:t>
      </w:r>
      <w:proofErr w:type="spellStart"/>
      <w:r w:rsidRPr="00926319">
        <w:rPr>
          <w:rFonts w:ascii="Times New Roman" w:eastAsiaTheme="majorEastAsia" w:hAnsi="Times New Roman" w:cs="Times New Roman"/>
          <w:i/>
          <w:iCs/>
        </w:rPr>
        <w:t>Autism</w:t>
      </w:r>
      <w:r>
        <w:rPr>
          <w:rFonts w:ascii="Times New Roman" w:eastAsiaTheme="majorEastAsia" w:hAnsi="Times New Roman" w:cs="Times New Roman"/>
          <w:i/>
          <w:iCs/>
        </w:rPr>
        <w:t>e</w:t>
      </w:r>
      <w:proofErr w:type="spellEnd"/>
      <w:r w:rsidRPr="00926319">
        <w:rPr>
          <w:rFonts w:ascii="Times New Roman" w:eastAsiaTheme="majorEastAsia" w:hAnsi="Times New Roman" w:cs="Times New Roman"/>
          <w:i/>
          <w:iCs/>
        </w:rPr>
        <w:t xml:space="preserve"> Spectrum Disorder and may be used as a non-pharmacological nursing intervention to enhance children's social abilities.</w:t>
      </w:r>
    </w:p>
    <w:p w14:paraId="32C1FB62" w14:textId="77777777" w:rsidR="004F238C" w:rsidRPr="00926319" w:rsidRDefault="004F238C" w:rsidP="004F238C">
      <w:pPr>
        <w:spacing w:after="0" w:line="240" w:lineRule="auto"/>
        <w:jc w:val="both"/>
        <w:rPr>
          <w:rFonts w:ascii="Times New Roman" w:eastAsiaTheme="majorEastAsia" w:hAnsi="Times New Roman" w:cs="Times New Roman"/>
          <w:i/>
          <w:iCs/>
        </w:rPr>
      </w:pPr>
    </w:p>
    <w:p w14:paraId="56D59B38" w14:textId="77777777" w:rsidR="004F238C" w:rsidRDefault="004F238C" w:rsidP="004F238C">
      <w:pPr>
        <w:spacing w:after="0" w:line="240" w:lineRule="auto"/>
        <w:jc w:val="both"/>
        <w:rPr>
          <w:rFonts w:ascii="Times New Roman" w:eastAsiaTheme="majorEastAsia" w:hAnsi="Times New Roman" w:cs="Times New Roman"/>
          <w:i/>
          <w:iCs/>
        </w:rPr>
      </w:pPr>
      <w:r w:rsidRPr="00864A0B">
        <w:rPr>
          <w:rFonts w:ascii="Times New Roman" w:eastAsiaTheme="majorEastAsia" w:hAnsi="Times New Roman" w:cs="Times New Roman"/>
          <w:b/>
          <w:bCs/>
          <w:i/>
          <w:iCs/>
        </w:rPr>
        <w:t>Keywords</w:t>
      </w:r>
      <w:r w:rsidRPr="00926319">
        <w:rPr>
          <w:rFonts w:ascii="Times New Roman" w:eastAsiaTheme="majorEastAsia" w:hAnsi="Times New Roman" w:cs="Times New Roman"/>
          <w:i/>
          <w:iCs/>
        </w:rPr>
        <w:t>: Autism Spectrum Disorder, cooperative play, social interaction, play therapy, children.</w:t>
      </w:r>
    </w:p>
    <w:p w14:paraId="5BB096A9" w14:textId="77777777" w:rsidR="004F238C" w:rsidRPr="00926319" w:rsidRDefault="004F238C" w:rsidP="004F238C">
      <w:pPr>
        <w:spacing w:after="0" w:line="240" w:lineRule="auto"/>
        <w:jc w:val="both"/>
        <w:rPr>
          <w:rFonts w:ascii="Times New Roman" w:eastAsiaTheme="majorEastAsia" w:hAnsi="Times New Roman" w:cs="Times New Roman"/>
          <w:i/>
          <w:iCs/>
        </w:rPr>
      </w:pPr>
    </w:p>
    <w:p w14:paraId="2090B55A" w14:textId="77777777" w:rsidR="004F238C" w:rsidRDefault="004F238C" w:rsidP="004F238C">
      <w:pPr>
        <w:spacing w:after="0" w:line="240" w:lineRule="auto"/>
        <w:jc w:val="both"/>
        <w:rPr>
          <w:rFonts w:ascii="Times New Roman" w:eastAsiaTheme="majorEastAsia" w:hAnsi="Times New Roman" w:cs="Times New Roman"/>
          <w:i/>
          <w:iCs/>
        </w:rPr>
      </w:pPr>
      <w:r w:rsidRPr="00926319">
        <w:rPr>
          <w:rFonts w:ascii="Times New Roman" w:eastAsiaTheme="majorEastAsia" w:hAnsi="Times New Roman" w:cs="Times New Roman"/>
          <w:b/>
          <w:bCs/>
          <w:i/>
          <w:iCs/>
        </w:rPr>
        <w:t>References</w:t>
      </w:r>
      <w:r w:rsidRPr="00926319">
        <w:rPr>
          <w:rFonts w:ascii="Times New Roman" w:eastAsiaTheme="majorEastAsia" w:hAnsi="Times New Roman" w:cs="Times New Roman"/>
          <w:i/>
          <w:iCs/>
        </w:rPr>
        <w:t>: 4 books, 16 journals.</w:t>
      </w:r>
    </w:p>
    <w:p w14:paraId="6A89FD02" w14:textId="77777777" w:rsidR="004F238C" w:rsidRDefault="004F238C" w:rsidP="004F238C">
      <w:pPr>
        <w:spacing w:after="0" w:line="240" w:lineRule="auto"/>
        <w:jc w:val="both"/>
        <w:rPr>
          <w:rFonts w:ascii="Times New Roman" w:eastAsiaTheme="majorEastAsia" w:hAnsi="Times New Roman" w:cs="Times New Roman"/>
          <w:i/>
          <w:iCs/>
        </w:rPr>
      </w:pPr>
    </w:p>
    <w:p w14:paraId="0BCFD803" w14:textId="77777777" w:rsidR="000F6DDC" w:rsidRDefault="000F6DDC"/>
    <w:sectPr w:rsidR="000F6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8C"/>
    <w:rsid w:val="000771E9"/>
    <w:rsid w:val="000A35AC"/>
    <w:rsid w:val="000F6DDC"/>
    <w:rsid w:val="0033029E"/>
    <w:rsid w:val="004A74AE"/>
    <w:rsid w:val="004F238C"/>
    <w:rsid w:val="00AC2D75"/>
    <w:rsid w:val="00BB1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C3E6D"/>
  <w15:chartTrackingRefBased/>
  <w15:docId w15:val="{276523B6-F40B-426E-BAD6-14766260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38C"/>
  </w:style>
  <w:style w:type="paragraph" w:styleId="Heading1">
    <w:name w:val="heading 1"/>
    <w:basedOn w:val="Normal"/>
    <w:next w:val="Normal"/>
    <w:link w:val="Heading1Char"/>
    <w:uiPriority w:val="1"/>
    <w:qFormat/>
    <w:rsid w:val="004F23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23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23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23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23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2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3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3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23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23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23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23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2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38C"/>
    <w:rPr>
      <w:rFonts w:eastAsiaTheme="majorEastAsia" w:cstheme="majorBidi"/>
      <w:color w:val="272727" w:themeColor="text1" w:themeTint="D8"/>
    </w:rPr>
  </w:style>
  <w:style w:type="paragraph" w:styleId="Title">
    <w:name w:val="Title"/>
    <w:basedOn w:val="Normal"/>
    <w:next w:val="Normal"/>
    <w:link w:val="TitleChar"/>
    <w:uiPriority w:val="10"/>
    <w:qFormat/>
    <w:rsid w:val="004F2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3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38C"/>
    <w:pPr>
      <w:spacing w:before="160"/>
      <w:jc w:val="center"/>
    </w:pPr>
    <w:rPr>
      <w:i/>
      <w:iCs/>
      <w:color w:val="404040" w:themeColor="text1" w:themeTint="BF"/>
    </w:rPr>
  </w:style>
  <w:style w:type="character" w:customStyle="1" w:styleId="QuoteChar">
    <w:name w:val="Quote Char"/>
    <w:basedOn w:val="DefaultParagraphFont"/>
    <w:link w:val="Quote"/>
    <w:uiPriority w:val="29"/>
    <w:rsid w:val="004F238C"/>
    <w:rPr>
      <w:i/>
      <w:iCs/>
      <w:color w:val="404040" w:themeColor="text1" w:themeTint="BF"/>
    </w:rPr>
  </w:style>
  <w:style w:type="paragraph" w:styleId="ListParagraph">
    <w:name w:val="List Paragraph"/>
    <w:basedOn w:val="Normal"/>
    <w:uiPriority w:val="34"/>
    <w:qFormat/>
    <w:rsid w:val="004F238C"/>
    <w:pPr>
      <w:ind w:left="720"/>
      <w:contextualSpacing/>
    </w:pPr>
  </w:style>
  <w:style w:type="character" w:styleId="IntenseEmphasis">
    <w:name w:val="Intense Emphasis"/>
    <w:basedOn w:val="DefaultParagraphFont"/>
    <w:uiPriority w:val="21"/>
    <w:qFormat/>
    <w:rsid w:val="004F238C"/>
    <w:rPr>
      <w:i/>
      <w:iCs/>
      <w:color w:val="2F5496" w:themeColor="accent1" w:themeShade="BF"/>
    </w:rPr>
  </w:style>
  <w:style w:type="paragraph" w:styleId="IntenseQuote">
    <w:name w:val="Intense Quote"/>
    <w:basedOn w:val="Normal"/>
    <w:next w:val="Normal"/>
    <w:link w:val="IntenseQuoteChar"/>
    <w:uiPriority w:val="30"/>
    <w:qFormat/>
    <w:rsid w:val="004F23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238C"/>
    <w:rPr>
      <w:i/>
      <w:iCs/>
      <w:color w:val="2F5496" w:themeColor="accent1" w:themeShade="BF"/>
    </w:rPr>
  </w:style>
  <w:style w:type="character" w:styleId="IntenseReference">
    <w:name w:val="Intense Reference"/>
    <w:basedOn w:val="DefaultParagraphFont"/>
    <w:uiPriority w:val="32"/>
    <w:qFormat/>
    <w:rsid w:val="004F238C"/>
    <w:rPr>
      <w:b/>
      <w:bCs/>
      <w:smallCaps/>
      <w:color w:val="2F5496" w:themeColor="accent1" w:themeShade="BF"/>
      <w:spacing w:val="5"/>
    </w:rPr>
  </w:style>
  <w:style w:type="character" w:styleId="Hyperlink">
    <w:name w:val="Hyperlink"/>
    <w:basedOn w:val="DefaultParagraphFont"/>
    <w:uiPriority w:val="99"/>
    <w:unhideWhenUsed/>
    <w:rsid w:val="004F238C"/>
    <w:rPr>
      <w:color w:val="0563C1" w:themeColor="hyperlink"/>
      <w:u w:val="single"/>
    </w:rPr>
  </w:style>
  <w:style w:type="character" w:styleId="Strong">
    <w:name w:val="Strong"/>
    <w:basedOn w:val="DefaultParagraphFont"/>
    <w:uiPriority w:val="22"/>
    <w:qFormat/>
    <w:rsid w:val="004F238C"/>
    <w:rPr>
      <w:b/>
      <w:bCs/>
    </w:rPr>
  </w:style>
  <w:style w:type="paragraph" w:customStyle="1" w:styleId="isselectedend">
    <w:name w:val="isselectedend"/>
    <w:basedOn w:val="Normal"/>
    <w:rsid w:val="004F238C"/>
    <w:pPr>
      <w:spacing w:before="100" w:beforeAutospacing="1" w:after="100" w:afterAutospacing="1" w:line="240" w:lineRule="auto"/>
    </w:pPr>
    <w:rPr>
      <w:rFonts w:ascii="Times New Roman" w:eastAsia="Times New Roman" w:hAnsi="Times New Roman" w:cs="Times New Roman"/>
      <w:kern w:val="0"/>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jenizahwa22@gmail.com" TargetMode="External"/><Relationship Id="rId4" Type="http://schemas.openxmlformats.org/officeDocument/2006/relationships/hyperlink" Target="mailto:Anjenizahwa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3694</Characters>
  <Application>Microsoft Office Word</Application>
  <DocSecurity>0</DocSecurity>
  <Lines>30</Lines>
  <Paragraphs>8</Paragraphs>
  <ScaleCrop>false</ScaleCrop>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anjeni zahwa</dc:creator>
  <cp:keywords/>
  <dc:description/>
  <cp:lastModifiedBy>anjeni zahwa</cp:lastModifiedBy>
  <cp:revision>1</cp:revision>
  <dcterms:created xsi:type="dcterms:W3CDTF">2026-08-13T04:40:00Z</dcterms:created>
  <dcterms:modified xsi:type="dcterms:W3CDTF">2026-08-13T04:41:00Z</dcterms:modified>
</cp:coreProperties>
</file>