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ECD72" w14:textId="77777777" w:rsidR="00331C4B" w:rsidRPr="0045465C" w:rsidRDefault="00331C4B" w:rsidP="00331C4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45465C">
        <w:rPr>
          <w:rFonts w:ascii="Times New Roman" w:hAnsi="Times New Roman" w:cs="Times New Roman"/>
          <w:b/>
          <w:bCs/>
          <w:lang w:val="en-US"/>
        </w:rPr>
        <w:t>PENERAPAN TERAPI TERTAWA MENGGUNAKAN TEKNIK MENONTON KOMEDI UNTUK MENURUNKAN TEKANAN DARAH PADA PASIEN HIPERTENSI DI PUSKESMAS PUTRI AYU KOTA JAMBI</w:t>
      </w:r>
    </w:p>
    <w:p w14:paraId="3FBC6315" w14:textId="77777777" w:rsidR="00331C4B" w:rsidRPr="0045465C" w:rsidRDefault="00331C4B" w:rsidP="00331C4B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39320036" w14:textId="77777777" w:rsidR="00331C4B" w:rsidRPr="0045465C" w:rsidRDefault="00331C4B" w:rsidP="00331C4B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45465C">
        <w:rPr>
          <w:rFonts w:ascii="Times New Roman" w:hAnsi="Times New Roman" w:cs="Times New Roman"/>
          <w:lang w:val="en-US"/>
        </w:rPr>
        <w:t>*Rafif Nugraha Azmi,**Asmeriyani,***Intan Yulia Kardila</w:t>
      </w:r>
    </w:p>
    <w:p w14:paraId="4E3EDA74" w14:textId="77777777" w:rsidR="00331C4B" w:rsidRPr="0045465C" w:rsidRDefault="00331C4B" w:rsidP="00331C4B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45465C">
        <w:rPr>
          <w:rFonts w:ascii="Times New Roman" w:hAnsi="Times New Roman" w:cs="Times New Roman"/>
          <w:lang w:val="en-US"/>
        </w:rPr>
        <w:t>Program Studi Diploma III</w:t>
      </w:r>
    </w:p>
    <w:p w14:paraId="5C4F6EE1" w14:textId="77777777" w:rsidR="00331C4B" w:rsidRPr="0045465C" w:rsidRDefault="00331C4B" w:rsidP="00331C4B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45465C">
        <w:rPr>
          <w:rFonts w:ascii="Times New Roman" w:hAnsi="Times New Roman" w:cs="Times New Roman"/>
          <w:lang w:val="en-US"/>
        </w:rPr>
        <w:t>Keperawatan Sekolah Tinggi Ilmu Kesehatan Garuda Putih Jambi</w:t>
      </w:r>
    </w:p>
    <w:p w14:paraId="6E5D864D" w14:textId="77777777" w:rsidR="00331C4B" w:rsidRPr="0045465C" w:rsidRDefault="00331C4B" w:rsidP="00331C4B">
      <w:pPr>
        <w:spacing w:after="0" w:line="240" w:lineRule="auto"/>
        <w:jc w:val="center"/>
        <w:rPr>
          <w:rFonts w:ascii="Times New Roman" w:hAnsi="Times New Roman" w:cs="Times New Roman"/>
          <w:color w:val="215E99" w:themeColor="text2" w:themeTint="BF"/>
          <w:lang w:val="en-US"/>
        </w:rPr>
      </w:pPr>
      <w:r w:rsidRPr="0045465C">
        <w:rPr>
          <w:rFonts w:ascii="Times New Roman" w:hAnsi="Times New Roman" w:cs="Times New Roman"/>
          <w:i/>
          <w:iCs/>
        </w:rPr>
        <w:t>Email</w:t>
      </w:r>
      <w:r w:rsidRPr="0045465C">
        <w:rPr>
          <w:rFonts w:ascii="Times New Roman" w:hAnsi="Times New Roman" w:cs="Times New Roman"/>
        </w:rPr>
        <w:t xml:space="preserve"> : </w:t>
      </w:r>
      <w:hyperlink r:id="rId4" w:history="1">
        <w:r w:rsidRPr="0045465C">
          <w:rPr>
            <w:rStyle w:val="Hyperlink"/>
            <w:rFonts w:ascii="Times New Roman" w:hAnsi="Times New Roman" w:cs="Times New Roman"/>
            <w:lang w:val="en-US"/>
          </w:rPr>
          <w:t>rafifnugraha735@gmail.com</w:t>
        </w:r>
      </w:hyperlink>
    </w:p>
    <w:p w14:paraId="14F62CA4" w14:textId="77777777" w:rsidR="00331C4B" w:rsidRPr="0045465C" w:rsidRDefault="00331C4B" w:rsidP="00331C4B">
      <w:pPr>
        <w:pStyle w:val="Heading1"/>
        <w:spacing w:after="0" w:line="240" w:lineRule="auto"/>
        <w:rPr>
          <w:rFonts w:cs="Times New Roman"/>
          <w:sz w:val="22"/>
          <w:szCs w:val="22"/>
          <w:lang w:val="en-US"/>
        </w:rPr>
      </w:pPr>
      <w:bookmarkStart w:id="0" w:name="_Toc234872836"/>
      <w:r w:rsidRPr="0045465C">
        <w:rPr>
          <w:rFonts w:cs="Times New Roman"/>
          <w:sz w:val="22"/>
          <w:szCs w:val="22"/>
          <w:lang w:val="en-US"/>
        </w:rPr>
        <w:t>ABSTRAK</w:t>
      </w:r>
      <w:bookmarkEnd w:id="0"/>
    </w:p>
    <w:p w14:paraId="431B3C03" w14:textId="77777777" w:rsidR="00331C4B" w:rsidRPr="0045465C" w:rsidRDefault="00331C4B" w:rsidP="00331C4B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45465C">
        <w:rPr>
          <w:rFonts w:ascii="Times New Roman" w:hAnsi="Times New Roman" w:cs="Times New Roman"/>
          <w:b/>
          <w:bCs/>
          <w:lang w:val="en-US"/>
        </w:rPr>
        <w:t>Latar Belakang:</w:t>
      </w:r>
      <w:r w:rsidRPr="0045465C">
        <w:rPr>
          <w:rFonts w:ascii="Times New Roman" w:hAnsi="Times New Roman" w:cs="Times New Roman"/>
          <w:lang w:val="en-US"/>
        </w:rPr>
        <w:t xml:space="preserve"> Hipertensi merupakan masalah kesehatan utama di Indonesia dengan pengendalian yang masih belum optimal. Sehingga diperlukan intervensi non-farmakologis yang sederhana dan efektif untuk membantu menurunkan tekanan darah, salah satunya adalah terapi tertawa melalui teknik menonton komedi terapi tertawa berdampak terhadap penurunan tekanan darah.</w:t>
      </w:r>
    </w:p>
    <w:p w14:paraId="06DA0DEB" w14:textId="77777777" w:rsidR="00331C4B" w:rsidRPr="0045465C" w:rsidRDefault="00331C4B" w:rsidP="00331C4B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45465C">
        <w:rPr>
          <w:rFonts w:ascii="Times New Roman" w:hAnsi="Times New Roman" w:cs="Times New Roman"/>
          <w:b/>
          <w:bCs/>
          <w:lang w:val="en-US"/>
        </w:rPr>
        <w:t>Tujuan:</w:t>
      </w:r>
      <w:r w:rsidRPr="0045465C">
        <w:rPr>
          <w:rFonts w:ascii="Times New Roman" w:hAnsi="Times New Roman" w:cs="Times New Roman"/>
          <w:lang w:val="en-US"/>
        </w:rPr>
        <w:t xml:space="preserve"> Mengetahui pengaruh penerapan terapi tertawa menggunakan teknik menonton komedi terhadap penurunan tekanan darah pada pasien hipertensi di Puskesmas Putri Ayu Kota Jambi.</w:t>
      </w:r>
    </w:p>
    <w:p w14:paraId="7654A724" w14:textId="77777777" w:rsidR="00331C4B" w:rsidRPr="0045465C" w:rsidRDefault="00331C4B" w:rsidP="00331C4B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45465C">
        <w:rPr>
          <w:rFonts w:ascii="Times New Roman" w:hAnsi="Times New Roman" w:cs="Times New Roman"/>
          <w:b/>
          <w:bCs/>
          <w:lang w:val="en-US"/>
        </w:rPr>
        <w:t>Metode:</w:t>
      </w:r>
      <w:r w:rsidRPr="0045465C">
        <w:rPr>
          <w:rFonts w:ascii="Times New Roman" w:hAnsi="Times New Roman" w:cs="Times New Roman"/>
          <w:lang w:val="en-US"/>
        </w:rPr>
        <w:t xml:space="preserve"> Penelitian ini menggunakan desain studi kasus dengan pendekatan asuhan keperawatan. Subjek penelitian adalah satu orang pasien hipertensi (Tn. N, laki-laki, 66 tahun). Intervensi dilakukan selama 4 hari (4 kali pertemuan) dengan durasi 15–20 menit per sesi. Data dikumpulkan melalui pengukuran tekanan darah sebelum dan sesudah intervensi serta observasi respons pasien.</w:t>
      </w:r>
    </w:p>
    <w:p w14:paraId="289D07D1" w14:textId="77777777" w:rsidR="00331C4B" w:rsidRPr="0045465C" w:rsidRDefault="00331C4B" w:rsidP="00331C4B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45465C">
        <w:rPr>
          <w:rFonts w:ascii="Times New Roman" w:hAnsi="Times New Roman" w:cs="Times New Roman"/>
          <w:b/>
          <w:bCs/>
          <w:lang w:val="en-US"/>
        </w:rPr>
        <w:t>Hasil:</w:t>
      </w:r>
      <w:r w:rsidRPr="0045465C">
        <w:rPr>
          <w:rFonts w:ascii="Times New Roman" w:hAnsi="Times New Roman" w:cs="Times New Roman"/>
          <w:lang w:val="en-US"/>
        </w:rPr>
        <w:t xml:space="preserve"> Terjadi penurunan tekanan darah secara bertahap dari 160/100 mmHg menjadi 142/85 mmHg setelah 4 kali intervensi (penurunan sistolik 18 mmHg dan diastolik 15 mmHg). Pasien menunjukkan respons positif berupa tersenyum, tertawa ringan hingga lepas, serta merasa lebih rileks dan nyaman.</w:t>
      </w:r>
    </w:p>
    <w:p w14:paraId="2B419A98" w14:textId="77777777" w:rsidR="00331C4B" w:rsidRPr="0045465C" w:rsidRDefault="00331C4B" w:rsidP="00331C4B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45465C">
        <w:rPr>
          <w:rFonts w:ascii="Times New Roman" w:hAnsi="Times New Roman" w:cs="Times New Roman"/>
          <w:b/>
          <w:bCs/>
          <w:lang w:val="en-US"/>
        </w:rPr>
        <w:t>Kesimpulan:</w:t>
      </w:r>
      <w:r w:rsidRPr="0045465C">
        <w:rPr>
          <w:rFonts w:ascii="Times New Roman" w:hAnsi="Times New Roman" w:cs="Times New Roman"/>
          <w:lang w:val="en-US"/>
        </w:rPr>
        <w:t xml:space="preserve"> Penerapan terapi tertawa melalui teknik menonton komedi efektif membantu menurunkan tekanan darah dan meningkatkan kenyamanan pada pasien hipertensi. Terapi ini dapat dijadikan intervensi komplementer non-farmakologis dalam asuhan keperawatan.</w:t>
      </w:r>
    </w:p>
    <w:p w14:paraId="0ED47F81" w14:textId="77777777" w:rsidR="00331C4B" w:rsidRPr="0045465C" w:rsidRDefault="00331C4B" w:rsidP="00331C4B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45465C">
        <w:rPr>
          <w:rFonts w:ascii="Times New Roman" w:hAnsi="Times New Roman" w:cs="Times New Roman"/>
          <w:b/>
          <w:bCs/>
          <w:lang w:val="en-US"/>
        </w:rPr>
        <w:t>Kata Kunci:</w:t>
      </w:r>
      <w:r w:rsidRPr="0045465C">
        <w:rPr>
          <w:rFonts w:ascii="Times New Roman" w:hAnsi="Times New Roman" w:cs="Times New Roman"/>
          <w:lang w:val="en-US"/>
        </w:rPr>
        <w:t xml:space="preserve"> Terapi Tertawa, Menonton Komedi, Hipertensi.</w:t>
      </w:r>
    </w:p>
    <w:p w14:paraId="092C39E1" w14:textId="77777777" w:rsidR="00331C4B" w:rsidRPr="0045465C" w:rsidRDefault="00331C4B" w:rsidP="00331C4B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45465C">
        <w:rPr>
          <w:rFonts w:ascii="Times New Roman" w:hAnsi="Times New Roman" w:cs="Times New Roman"/>
          <w:b/>
          <w:bCs/>
          <w:lang w:val="en-US"/>
        </w:rPr>
        <w:t xml:space="preserve">Referensi : </w:t>
      </w:r>
      <w:r w:rsidRPr="0045465C">
        <w:rPr>
          <w:rFonts w:ascii="Times New Roman" w:hAnsi="Times New Roman" w:cs="Times New Roman"/>
        </w:rPr>
        <w:t>3 Buku (2020–2021), 15 Artikel (2004–2025).</w:t>
      </w:r>
    </w:p>
    <w:p w14:paraId="3146F44A" w14:textId="77777777" w:rsidR="00AC5FC1" w:rsidRPr="00331C4B" w:rsidRDefault="00AC5FC1" w:rsidP="00331C4B"/>
    <w:sectPr w:rsidR="00AC5FC1" w:rsidRPr="00331C4B" w:rsidSect="008C53B1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D7F"/>
    <w:rsid w:val="00161D7F"/>
    <w:rsid w:val="00331C4B"/>
    <w:rsid w:val="003C05A3"/>
    <w:rsid w:val="005F431C"/>
    <w:rsid w:val="008C53B1"/>
    <w:rsid w:val="00AC5FC1"/>
    <w:rsid w:val="00F4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57AEEA-3074-4C15-A3C1-001025561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C4B"/>
    <w:pPr>
      <w:spacing w:line="259" w:lineRule="auto"/>
    </w:pPr>
    <w:rPr>
      <w:sz w:val="22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1D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D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D7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D7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D7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D7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D7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D7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D7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D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D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D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D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D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D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1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D7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1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D7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161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D7F"/>
    <w:pPr>
      <w:spacing w:line="278" w:lineRule="auto"/>
      <w:ind w:left="720"/>
      <w:contextualSpacing/>
    </w:pPr>
    <w:rPr>
      <w:sz w:val="24"/>
      <w:szCs w:val="24"/>
      <w:lang w:val="id-ID"/>
    </w:rPr>
  </w:style>
  <w:style w:type="character" w:styleId="IntenseEmphasis">
    <w:name w:val="Intense Emphasis"/>
    <w:basedOn w:val="DefaultParagraphFont"/>
    <w:uiPriority w:val="21"/>
    <w:qFormat/>
    <w:rsid w:val="00161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D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D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53B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fifnugraha73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2026-07-17T06:34:00Z</dcterms:created>
  <dcterms:modified xsi:type="dcterms:W3CDTF">2026-07-21T16:38:00Z</dcterms:modified>
</cp:coreProperties>
</file>