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E44" w:rsidRDefault="00953E44" w:rsidP="00953E44">
      <w:pPr>
        <w:spacing w:before="60" w:after="60" w:line="276" w:lineRule="auto"/>
        <w:ind w:right="49" w:hanging="11"/>
        <w:jc w:val="center"/>
        <w:rPr>
          <w:b/>
          <w:lang w:val="id-ID"/>
        </w:rPr>
      </w:pPr>
      <w:r w:rsidRPr="00836876">
        <w:rPr>
          <w:b/>
          <w:lang w:val="id-ID"/>
        </w:rPr>
        <w:t>EDUKASI</w:t>
      </w:r>
      <w:r>
        <w:rPr>
          <w:b/>
          <w:lang w:val="id-ID"/>
        </w:rPr>
        <w:t xml:space="preserve"> </w:t>
      </w:r>
      <w:r w:rsidRPr="00836876">
        <w:rPr>
          <w:b/>
          <w:lang w:val="id-ID"/>
        </w:rPr>
        <w:t>TERAPI</w:t>
      </w:r>
      <w:r>
        <w:rPr>
          <w:b/>
          <w:lang w:val="id-ID"/>
        </w:rPr>
        <w:t xml:space="preserve"> </w:t>
      </w:r>
      <w:r w:rsidRPr="00836876">
        <w:rPr>
          <w:b/>
          <w:lang w:val="id-ID"/>
        </w:rPr>
        <w:t>PAPER</w:t>
      </w:r>
      <w:r>
        <w:rPr>
          <w:b/>
          <w:lang w:val="id-ID"/>
        </w:rPr>
        <w:t xml:space="preserve"> </w:t>
      </w:r>
      <w:r w:rsidRPr="00836876">
        <w:rPr>
          <w:b/>
          <w:lang w:val="id-ID"/>
        </w:rPr>
        <w:t>TOYS</w:t>
      </w:r>
      <w:r>
        <w:rPr>
          <w:b/>
          <w:lang w:val="id-ID"/>
        </w:rPr>
        <w:t xml:space="preserve"> UNTUK MENINGKATKAN </w:t>
      </w:r>
    </w:p>
    <w:p w:rsidR="00953E44" w:rsidRDefault="00953E44" w:rsidP="00953E44">
      <w:pPr>
        <w:spacing w:before="60" w:after="60" w:line="276" w:lineRule="auto"/>
        <w:ind w:right="49" w:hanging="11"/>
        <w:jc w:val="center"/>
        <w:rPr>
          <w:b/>
          <w:lang w:val="id-ID"/>
        </w:rPr>
      </w:pPr>
      <w:r>
        <w:rPr>
          <w:b/>
          <w:lang w:val="id-ID"/>
        </w:rPr>
        <w:t xml:space="preserve">PENGETAHUAN ORANG TUA TENTANG MOTORIK </w:t>
      </w:r>
    </w:p>
    <w:p w:rsidR="00953E44" w:rsidRDefault="00953E44" w:rsidP="00953E44">
      <w:pPr>
        <w:spacing w:before="60" w:after="60" w:line="276" w:lineRule="auto"/>
        <w:ind w:right="49" w:hanging="11"/>
        <w:jc w:val="center"/>
        <w:rPr>
          <w:b/>
          <w:lang w:val="id-ID"/>
        </w:rPr>
      </w:pPr>
      <w:r>
        <w:rPr>
          <w:b/>
          <w:lang w:val="id-ID"/>
        </w:rPr>
        <w:t xml:space="preserve">HALUSANAK USIA PRASEKOLAH </w:t>
      </w:r>
    </w:p>
    <w:p w:rsidR="00953E44" w:rsidRPr="007675DB" w:rsidRDefault="00953E44" w:rsidP="00953E44">
      <w:pPr>
        <w:spacing w:before="60" w:after="60" w:line="276" w:lineRule="auto"/>
        <w:ind w:left="-142" w:right="49" w:hanging="11"/>
        <w:jc w:val="center"/>
        <w:rPr>
          <w:b/>
          <w:lang w:val="id-ID"/>
        </w:rPr>
      </w:pPr>
      <w:r>
        <w:rPr>
          <w:b/>
          <w:lang w:val="id-ID"/>
        </w:rPr>
        <w:t xml:space="preserve">DI TK GOLDEN KIDS MAYANG </w:t>
      </w:r>
    </w:p>
    <w:p w:rsidR="00953E44" w:rsidRDefault="00953E44" w:rsidP="00953E44">
      <w:pPr>
        <w:tabs>
          <w:tab w:val="left" w:pos="5190"/>
        </w:tabs>
        <w:spacing w:before="60" w:after="60"/>
        <w:ind w:left="2268" w:right="1701"/>
        <w:rPr>
          <w:lang w:val="id-ID"/>
        </w:rPr>
      </w:pPr>
    </w:p>
    <w:p w:rsidR="00953E44" w:rsidRDefault="00953E44" w:rsidP="00953E44">
      <w:pPr>
        <w:tabs>
          <w:tab w:val="left" w:pos="5190"/>
        </w:tabs>
        <w:spacing w:before="60" w:after="60"/>
        <w:ind w:right="49"/>
        <w:jc w:val="center"/>
        <w:rPr>
          <w:lang w:val="id-ID"/>
        </w:rPr>
      </w:pPr>
      <w:r>
        <w:rPr>
          <w:lang w:val="id-ID"/>
        </w:rPr>
        <w:t>Husnul Kholila*Betriantto**Febri Tri Andini***</w:t>
      </w:r>
    </w:p>
    <w:p w:rsidR="00953E44" w:rsidRDefault="00953E44" w:rsidP="00953E44">
      <w:pPr>
        <w:tabs>
          <w:tab w:val="left" w:pos="5190"/>
        </w:tabs>
        <w:spacing w:before="60" w:after="60"/>
        <w:ind w:right="49"/>
        <w:jc w:val="center"/>
        <w:rPr>
          <w:lang w:val="id-ID"/>
        </w:rPr>
      </w:pPr>
      <w:r>
        <w:rPr>
          <w:lang w:val="id-ID"/>
        </w:rPr>
        <w:t xml:space="preserve">Diploma III Keperawatan </w:t>
      </w:r>
    </w:p>
    <w:p w:rsidR="00953E44" w:rsidRDefault="00953E44" w:rsidP="00953E44">
      <w:pPr>
        <w:tabs>
          <w:tab w:val="left" w:pos="5190"/>
        </w:tabs>
        <w:spacing w:before="60" w:after="60"/>
        <w:ind w:right="49"/>
        <w:jc w:val="center"/>
        <w:rPr>
          <w:lang w:val="id-ID"/>
        </w:rPr>
      </w:pPr>
      <w:r>
        <w:rPr>
          <w:lang w:val="id-ID"/>
        </w:rPr>
        <w:t xml:space="preserve">Sekolah Tinggi Ilmu Kesehatan Garuda Putih Jambi </w:t>
      </w:r>
    </w:p>
    <w:p w:rsidR="00953E44" w:rsidRDefault="00953E44" w:rsidP="00953E44">
      <w:pPr>
        <w:tabs>
          <w:tab w:val="left" w:pos="5190"/>
        </w:tabs>
        <w:spacing w:before="60" w:after="60"/>
        <w:ind w:right="49"/>
        <w:jc w:val="center"/>
        <w:rPr>
          <w:lang w:val="id-ID"/>
        </w:rPr>
      </w:pPr>
      <w:r>
        <w:rPr>
          <w:lang w:val="id-ID"/>
        </w:rPr>
        <w:t xml:space="preserve">Email : </w:t>
      </w:r>
      <w:hyperlink r:id="rId4" w:history="1">
        <w:r w:rsidRPr="005B624C">
          <w:rPr>
            <w:rStyle w:val="Hyperlink"/>
            <w:lang w:val="id-ID"/>
          </w:rPr>
          <w:t>husnulkholilah18@gmail.com</w:t>
        </w:r>
      </w:hyperlink>
    </w:p>
    <w:p w:rsidR="00953E44" w:rsidRDefault="00953E44" w:rsidP="00953E44">
      <w:pPr>
        <w:tabs>
          <w:tab w:val="left" w:pos="5190"/>
        </w:tabs>
        <w:spacing w:before="60" w:after="60"/>
        <w:ind w:right="1701"/>
        <w:rPr>
          <w:lang w:val="id-ID"/>
        </w:rPr>
      </w:pPr>
    </w:p>
    <w:p w:rsidR="00953E44" w:rsidRPr="00953E44" w:rsidRDefault="00953E44" w:rsidP="00953E44">
      <w:pPr>
        <w:pStyle w:val="Heading1"/>
        <w:jc w:val="center"/>
        <w:rPr>
          <w:rFonts w:ascii="Times New Roman" w:hAnsi="Times New Roman" w:cs="Times New Roman"/>
          <w:b/>
          <w:bCs/>
          <w:color w:val="auto"/>
          <w:sz w:val="24"/>
          <w:szCs w:val="24"/>
          <w:lang w:val="id-ID"/>
        </w:rPr>
      </w:pPr>
      <w:bookmarkStart w:id="0" w:name="_Toc201052497"/>
      <w:r w:rsidRPr="00953E44">
        <w:rPr>
          <w:rFonts w:ascii="Times New Roman" w:hAnsi="Times New Roman" w:cs="Times New Roman"/>
          <w:b/>
          <w:bCs/>
          <w:color w:val="auto"/>
          <w:sz w:val="24"/>
          <w:szCs w:val="24"/>
          <w:lang w:val="id-ID"/>
        </w:rPr>
        <w:t>ABSTRAK</w:t>
      </w:r>
      <w:bookmarkEnd w:id="0"/>
    </w:p>
    <w:p w:rsidR="00953E44" w:rsidRPr="00F755DB" w:rsidRDefault="00953E44" w:rsidP="00953E44">
      <w:pPr>
        <w:tabs>
          <w:tab w:val="left" w:pos="4711"/>
        </w:tabs>
        <w:spacing w:before="60" w:after="60" w:line="240" w:lineRule="auto"/>
        <w:ind w:right="49"/>
        <w:rPr>
          <w:sz w:val="22"/>
          <w:szCs w:val="22"/>
          <w:lang w:val="id-ID"/>
        </w:rPr>
      </w:pPr>
      <w:r>
        <w:rPr>
          <w:sz w:val="22"/>
          <w:szCs w:val="22"/>
          <w:lang w:val="id-ID"/>
        </w:rPr>
        <w:t xml:space="preserve"> </w:t>
      </w:r>
    </w:p>
    <w:p w:rsidR="00953E44" w:rsidRPr="00AA2532" w:rsidRDefault="00953E44" w:rsidP="00953E44">
      <w:pPr>
        <w:spacing w:before="60" w:after="60" w:line="240" w:lineRule="auto"/>
        <w:ind w:right="49"/>
        <w:jc w:val="both"/>
        <w:rPr>
          <w:sz w:val="22"/>
          <w:szCs w:val="22"/>
          <w:lang w:val="id-ID"/>
        </w:rPr>
      </w:pPr>
      <w:r w:rsidRPr="00AA2532">
        <w:rPr>
          <w:b/>
          <w:bCs/>
          <w:sz w:val="22"/>
          <w:szCs w:val="22"/>
          <w:lang w:val="id-ID"/>
        </w:rPr>
        <w:t xml:space="preserve">Pendahuluan: </w:t>
      </w:r>
      <w:r w:rsidRPr="00AA2532">
        <w:rPr>
          <w:sz w:val="22"/>
          <w:szCs w:val="22"/>
          <w:lang w:val="id-ID"/>
        </w:rPr>
        <w:t>Gangguan pada perkembangan keterampilan motorik halus mempengaruhi cara anak belajar di sekolah, yang ditunjukkan dengan kurangnya keinginan untuk menulis dan minat belajar yang menurun. Bahwa peran aktif orang tua sangat penting dalam mendukung perkembangan motorik halus anak, yang sangat dipengaruhi oleh intensitas stimulasi yang diberikan. Maka dari itu salah satu cara untuk meningkatan pengetahuan orang tua melalui edukasi terapi paper toys untuk menstimulasi motorik halus pada anak usia prasekolah.</w:t>
      </w:r>
    </w:p>
    <w:p w:rsidR="00953E44" w:rsidRPr="00AA2532" w:rsidRDefault="00953E44" w:rsidP="00953E44">
      <w:pPr>
        <w:spacing w:before="60" w:after="60" w:line="240" w:lineRule="auto"/>
        <w:ind w:right="49"/>
        <w:jc w:val="both"/>
        <w:rPr>
          <w:sz w:val="22"/>
          <w:szCs w:val="22"/>
          <w:lang w:val="id-ID"/>
        </w:rPr>
      </w:pPr>
      <w:r w:rsidRPr="00AA2532">
        <w:rPr>
          <w:b/>
          <w:bCs/>
          <w:sz w:val="22"/>
          <w:szCs w:val="22"/>
          <w:lang w:val="id-ID"/>
        </w:rPr>
        <w:t xml:space="preserve">Tujuan: </w:t>
      </w:r>
      <w:r w:rsidRPr="00AA2532">
        <w:rPr>
          <w:sz w:val="22"/>
          <w:szCs w:val="22"/>
          <w:lang w:val="id-ID"/>
        </w:rPr>
        <w:t xml:space="preserve">Mengetahui pengaruh edukasi terapi bermain paper </w:t>
      </w:r>
      <w:r w:rsidRPr="00AA2532">
        <w:rPr>
          <w:i/>
          <w:sz w:val="22"/>
          <w:szCs w:val="22"/>
          <w:lang w:val="id-ID"/>
        </w:rPr>
        <w:t xml:space="preserve">toys </w:t>
      </w:r>
      <w:r w:rsidRPr="00AA2532">
        <w:rPr>
          <w:sz w:val="22"/>
          <w:szCs w:val="22"/>
          <w:lang w:val="id-ID"/>
        </w:rPr>
        <w:t>terhadap peningkatan pengetahuan orang tua untuk meningkatkan motorik halus pada anak usia prasekolah di TK Golden Kids Mayang.</w:t>
      </w:r>
    </w:p>
    <w:p w:rsidR="00953E44" w:rsidRPr="00AA2532" w:rsidRDefault="00953E44" w:rsidP="00953E44">
      <w:pPr>
        <w:spacing w:before="60" w:after="60" w:line="240" w:lineRule="auto"/>
        <w:ind w:right="49"/>
        <w:jc w:val="both"/>
        <w:rPr>
          <w:sz w:val="22"/>
          <w:szCs w:val="22"/>
          <w:lang w:val="id-ID"/>
        </w:rPr>
      </w:pPr>
      <w:r w:rsidRPr="00AA2532">
        <w:rPr>
          <w:b/>
          <w:bCs/>
          <w:sz w:val="22"/>
          <w:szCs w:val="22"/>
          <w:lang w:val="id-ID"/>
        </w:rPr>
        <w:t>Metode:</w:t>
      </w:r>
      <w:r w:rsidRPr="00AA2532">
        <w:rPr>
          <w:sz w:val="22"/>
          <w:szCs w:val="22"/>
          <w:lang w:val="id-ID"/>
        </w:rPr>
        <w:t xml:space="preserve">  Jenis penelitian ini adalah studi kasus,penelitian ini dilaksanakan di TK golden kids mayang kota jambi selama 3 hari dengan dua responden. Dengan menggunakan alat ukur kuesioner pada responden untuk melihat tingkat pengetahuan orang tua tentang terapi paper toys untuk menstimulasi motorik halus dengan anak usia prasekolah.</w:t>
      </w:r>
    </w:p>
    <w:p w:rsidR="00953E44" w:rsidRPr="00AA2532" w:rsidRDefault="00953E44" w:rsidP="00953E44">
      <w:pPr>
        <w:spacing w:before="60" w:after="60" w:line="240" w:lineRule="auto"/>
        <w:ind w:right="49"/>
        <w:jc w:val="both"/>
        <w:rPr>
          <w:sz w:val="22"/>
          <w:szCs w:val="22"/>
          <w:lang w:val="id-ID"/>
        </w:rPr>
      </w:pPr>
      <w:r w:rsidRPr="00AA2532">
        <w:rPr>
          <w:b/>
          <w:bCs/>
          <w:sz w:val="22"/>
          <w:szCs w:val="22"/>
          <w:lang w:val="id-ID"/>
        </w:rPr>
        <w:t>Hasil:</w:t>
      </w:r>
      <w:r w:rsidRPr="00AA2532">
        <w:rPr>
          <w:sz w:val="22"/>
          <w:szCs w:val="22"/>
          <w:lang w:val="id-ID"/>
        </w:rPr>
        <w:t xml:space="preserve"> Terdapat perbedaan yang signifikan antara pre-test dan post-test setelah diberikan edukasi terapi </w:t>
      </w:r>
      <w:r w:rsidRPr="00AA2532">
        <w:rPr>
          <w:i/>
          <w:iCs/>
          <w:sz w:val="22"/>
          <w:szCs w:val="22"/>
          <w:lang w:val="id-ID"/>
        </w:rPr>
        <w:t>paper toys</w:t>
      </w:r>
      <w:r w:rsidRPr="00AA2532">
        <w:rPr>
          <w:sz w:val="22"/>
          <w:szCs w:val="22"/>
          <w:lang w:val="id-ID"/>
        </w:rPr>
        <w:t xml:space="preserve"> untuk meningkatkan pengetahuan orang tua tentang motorik halus anak usia prasekolah hasil </w:t>
      </w:r>
      <w:r w:rsidRPr="00AA2532">
        <w:rPr>
          <w:i/>
          <w:iCs/>
          <w:sz w:val="22"/>
          <w:szCs w:val="22"/>
          <w:lang w:val="id-ID"/>
        </w:rPr>
        <w:t xml:space="preserve">pre-test </w:t>
      </w:r>
      <w:r w:rsidRPr="00AA2532">
        <w:rPr>
          <w:sz w:val="22"/>
          <w:szCs w:val="22"/>
          <w:lang w:val="id-ID"/>
        </w:rPr>
        <w:t xml:space="preserve">yang di dapat kan skor untuk Ny.L 40 % kategori (kurang),dan skor untuk Ny.S 50% kategori (kurang),dan hasil </w:t>
      </w:r>
      <w:r w:rsidRPr="00AA2532">
        <w:rPr>
          <w:i/>
          <w:iCs/>
          <w:sz w:val="22"/>
          <w:szCs w:val="22"/>
          <w:lang w:val="id-ID"/>
        </w:rPr>
        <w:t>post-test</w:t>
      </w:r>
      <w:r w:rsidRPr="00AA2532">
        <w:rPr>
          <w:sz w:val="22"/>
          <w:szCs w:val="22"/>
          <w:lang w:val="id-ID"/>
        </w:rPr>
        <w:t xml:space="preserve"> yang didapatkan untuk Ny.L 70% kategori (cukup baik),dan skor untuk Ny.S 80% kategori (baik).</w:t>
      </w:r>
    </w:p>
    <w:p w:rsidR="00953E44" w:rsidRPr="00AA2532" w:rsidRDefault="00953E44" w:rsidP="00953E44">
      <w:pPr>
        <w:spacing w:before="60" w:after="60" w:line="240" w:lineRule="auto"/>
        <w:ind w:right="49"/>
        <w:jc w:val="both"/>
        <w:rPr>
          <w:sz w:val="22"/>
          <w:szCs w:val="22"/>
          <w:lang w:val="id-ID"/>
        </w:rPr>
      </w:pPr>
      <w:r w:rsidRPr="00AA2532">
        <w:rPr>
          <w:b/>
          <w:bCs/>
          <w:sz w:val="22"/>
          <w:szCs w:val="22"/>
          <w:lang w:val="id-ID"/>
        </w:rPr>
        <w:t>Kesimpulan:</w:t>
      </w:r>
      <w:r w:rsidRPr="00AA2532">
        <w:rPr>
          <w:sz w:val="22"/>
          <w:szCs w:val="22"/>
          <w:lang w:val="id-ID"/>
        </w:rPr>
        <w:t xml:space="preserve"> Pengetahuan </w:t>
      </w:r>
      <w:r>
        <w:rPr>
          <w:sz w:val="22"/>
          <w:szCs w:val="22"/>
          <w:lang w:val="id-ID"/>
        </w:rPr>
        <w:t>orang tua</w:t>
      </w:r>
      <w:r w:rsidRPr="00AA2532">
        <w:rPr>
          <w:sz w:val="22"/>
          <w:szCs w:val="22"/>
          <w:lang w:val="id-ID"/>
        </w:rPr>
        <w:t xml:space="preserve"> meningkat setelah diberikan edukasi tentang terapi </w:t>
      </w:r>
      <w:r w:rsidRPr="00AA2532">
        <w:rPr>
          <w:i/>
          <w:iCs/>
          <w:sz w:val="22"/>
          <w:szCs w:val="22"/>
          <w:lang w:val="id-ID"/>
        </w:rPr>
        <w:t>paper toys</w:t>
      </w:r>
      <w:r w:rsidRPr="00AA2532">
        <w:rPr>
          <w:sz w:val="22"/>
          <w:szCs w:val="22"/>
          <w:lang w:val="id-ID"/>
        </w:rPr>
        <w:t xml:space="preserve"> untuk menstimulasi motorik halus anak usia prasekolah.</w:t>
      </w:r>
    </w:p>
    <w:p w:rsidR="00953E44" w:rsidRDefault="00953E44" w:rsidP="00953E44">
      <w:pPr>
        <w:spacing w:before="60" w:after="60" w:line="240" w:lineRule="auto"/>
        <w:ind w:right="49"/>
        <w:jc w:val="both"/>
        <w:rPr>
          <w:sz w:val="22"/>
          <w:szCs w:val="22"/>
          <w:lang w:val="id-ID"/>
        </w:rPr>
      </w:pPr>
      <w:r w:rsidRPr="00AA2532">
        <w:rPr>
          <w:b/>
          <w:bCs/>
          <w:sz w:val="22"/>
          <w:szCs w:val="22"/>
          <w:lang w:val="id-ID"/>
        </w:rPr>
        <w:t>Kata kunci:</w:t>
      </w:r>
      <w:r w:rsidRPr="00AA2532">
        <w:rPr>
          <w:sz w:val="22"/>
          <w:szCs w:val="22"/>
          <w:lang w:val="id-ID"/>
        </w:rPr>
        <w:t xml:space="preserve"> Terapi</w:t>
      </w:r>
      <w:r w:rsidRPr="00AA2532">
        <w:rPr>
          <w:i/>
          <w:iCs/>
          <w:sz w:val="22"/>
          <w:szCs w:val="22"/>
          <w:lang w:val="id-ID"/>
        </w:rPr>
        <w:t xml:space="preserve"> paper toys,</w:t>
      </w:r>
      <w:r w:rsidRPr="00AA2532">
        <w:rPr>
          <w:sz w:val="22"/>
          <w:szCs w:val="22"/>
          <w:lang w:val="id-ID"/>
        </w:rPr>
        <w:t xml:space="preserve">pengetahuan orang tua, stimulasi motorik halus </w:t>
      </w:r>
    </w:p>
    <w:p w:rsidR="00953E44" w:rsidRPr="00AA2532" w:rsidRDefault="00953E44" w:rsidP="00953E44">
      <w:pPr>
        <w:spacing w:before="60" w:after="60" w:line="240" w:lineRule="auto"/>
        <w:ind w:right="49"/>
        <w:jc w:val="both"/>
        <w:rPr>
          <w:sz w:val="22"/>
          <w:szCs w:val="22"/>
          <w:lang w:val="id-ID"/>
        </w:rPr>
      </w:pPr>
      <w:r>
        <w:rPr>
          <w:b/>
          <w:bCs/>
          <w:sz w:val="22"/>
          <w:szCs w:val="22"/>
          <w:lang w:val="id-ID"/>
        </w:rPr>
        <w:t xml:space="preserve">Referensi : </w:t>
      </w:r>
      <w:r w:rsidRPr="00123735">
        <w:rPr>
          <w:sz w:val="22"/>
          <w:szCs w:val="22"/>
          <w:lang w:val="id-ID"/>
        </w:rPr>
        <w:t>1 buku</w:t>
      </w:r>
      <w:r>
        <w:rPr>
          <w:sz w:val="22"/>
          <w:szCs w:val="22"/>
          <w:lang w:val="id-ID"/>
        </w:rPr>
        <w:t xml:space="preserve">  29 jurnal </w:t>
      </w:r>
    </w:p>
    <w:p w:rsidR="00953E44" w:rsidRDefault="00953E44" w:rsidP="00953E44">
      <w:pPr>
        <w:spacing w:before="60" w:after="60" w:line="240" w:lineRule="auto"/>
        <w:ind w:right="49"/>
        <w:jc w:val="both"/>
        <w:rPr>
          <w:lang w:val="id-ID"/>
        </w:rPr>
      </w:pPr>
    </w:p>
    <w:p w:rsidR="00AA02D9" w:rsidRDefault="00AA02D9"/>
    <w:sectPr w:rsidR="00AA0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44"/>
    <w:rsid w:val="0006676F"/>
    <w:rsid w:val="00953E44"/>
    <w:rsid w:val="00AA02D9"/>
    <w:rsid w:val="00BB1C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07D5"/>
  <w15:chartTrackingRefBased/>
  <w15:docId w15:val="{B888E03B-3942-4A11-B469-80107FB1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44"/>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953E44"/>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953E44"/>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953E44"/>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953E44"/>
    <w:pPr>
      <w:keepNext/>
      <w:keepLines/>
      <w:spacing w:before="80" w:after="40"/>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953E44"/>
    <w:pPr>
      <w:keepNext/>
      <w:keepLines/>
      <w:spacing w:before="80" w:after="40"/>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953E44"/>
    <w:pPr>
      <w:keepNext/>
      <w:keepLines/>
      <w:spacing w:before="40" w:after="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53E44"/>
    <w:pPr>
      <w:keepNext/>
      <w:keepLines/>
      <w:spacing w:before="40" w:after="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53E44"/>
    <w:pPr>
      <w:keepNext/>
      <w:keepLines/>
      <w:spacing w:after="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53E44"/>
    <w:pPr>
      <w:keepNext/>
      <w:keepLines/>
      <w:spacing w:after="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E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E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E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E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E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E44"/>
    <w:rPr>
      <w:rFonts w:eastAsiaTheme="majorEastAsia" w:cstheme="majorBidi"/>
      <w:color w:val="272727" w:themeColor="text1" w:themeTint="D8"/>
    </w:rPr>
  </w:style>
  <w:style w:type="paragraph" w:styleId="Title">
    <w:name w:val="Title"/>
    <w:basedOn w:val="Normal"/>
    <w:next w:val="Normal"/>
    <w:link w:val="TitleChar"/>
    <w:uiPriority w:val="10"/>
    <w:qFormat/>
    <w:rsid w:val="00953E44"/>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95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E44"/>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53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E44"/>
    <w:pPr>
      <w:spacing w:before="16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53E44"/>
    <w:rPr>
      <w:i/>
      <w:iCs/>
      <w:color w:val="404040" w:themeColor="text1" w:themeTint="BF"/>
    </w:rPr>
  </w:style>
  <w:style w:type="paragraph" w:styleId="ListParagraph">
    <w:name w:val="List Paragraph"/>
    <w:basedOn w:val="Normal"/>
    <w:uiPriority w:val="34"/>
    <w:qFormat/>
    <w:rsid w:val="00953E44"/>
    <w:pPr>
      <w:ind w:left="72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953E44"/>
    <w:rPr>
      <w:i/>
      <w:iCs/>
      <w:color w:val="2F5496" w:themeColor="accent1" w:themeShade="BF"/>
    </w:rPr>
  </w:style>
  <w:style w:type="paragraph" w:styleId="IntenseQuote">
    <w:name w:val="Intense Quote"/>
    <w:basedOn w:val="Normal"/>
    <w:next w:val="Normal"/>
    <w:link w:val="IntenseQuoteChar"/>
    <w:uiPriority w:val="30"/>
    <w:qFormat/>
    <w:rsid w:val="00953E4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953E44"/>
    <w:rPr>
      <w:i/>
      <w:iCs/>
      <w:color w:val="2F5496" w:themeColor="accent1" w:themeShade="BF"/>
    </w:rPr>
  </w:style>
  <w:style w:type="character" w:styleId="IntenseReference">
    <w:name w:val="Intense Reference"/>
    <w:basedOn w:val="DefaultParagraphFont"/>
    <w:uiPriority w:val="32"/>
    <w:qFormat/>
    <w:rsid w:val="00953E44"/>
    <w:rPr>
      <w:b/>
      <w:bCs/>
      <w:smallCaps/>
      <w:color w:val="2F5496" w:themeColor="accent1" w:themeShade="BF"/>
      <w:spacing w:val="5"/>
    </w:rPr>
  </w:style>
  <w:style w:type="character" w:styleId="Hyperlink">
    <w:name w:val="Hyperlink"/>
    <w:basedOn w:val="DefaultParagraphFont"/>
    <w:uiPriority w:val="99"/>
    <w:unhideWhenUsed/>
    <w:rsid w:val="00953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usnulkholilah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husnul kholila</dc:creator>
  <cp:keywords/>
  <dc:description/>
  <cp:lastModifiedBy>husnul kholila</cp:lastModifiedBy>
  <cp:revision>1</cp:revision>
  <dcterms:created xsi:type="dcterms:W3CDTF">2025-06-19T06:19:00Z</dcterms:created>
  <dcterms:modified xsi:type="dcterms:W3CDTF">2025-06-19T06:21:00Z</dcterms:modified>
</cp:coreProperties>
</file>