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C9" w:rsidRDefault="00714FC9" w:rsidP="00714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1F1F1F"/>
          <w:kern w:val="0"/>
          <w:lang w:val="en"/>
        </w:rPr>
      </w:pPr>
      <w:r>
        <w:rPr>
          <w:b/>
          <w:i/>
          <w:color w:val="1F1F1F"/>
          <w:kern w:val="0"/>
          <w:lang w:val="en"/>
        </w:rPr>
        <w:t>HEALTH EDUC</w:t>
      </w:r>
      <w:bookmarkStart w:id="0" w:name="_GoBack"/>
      <w:bookmarkEnd w:id="0"/>
      <w:r>
        <w:rPr>
          <w:b/>
          <w:i/>
          <w:color w:val="1F1F1F"/>
          <w:kern w:val="0"/>
          <w:lang w:val="en"/>
        </w:rPr>
        <w:t>ATION ABOUT BALANCED EATING PATTERNS AS AN EFFORT TO IMPROVE KNOWLEDGE OF ANEMIA PREVENTION IN FEMALE TEENS AT SMP TRISUKSES</w:t>
      </w:r>
    </w:p>
    <w:p w:rsidR="00714FC9" w:rsidRDefault="00714FC9" w:rsidP="00714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1F1F1F"/>
          <w:kern w:val="0"/>
          <w:sz w:val="42"/>
          <w:szCs w:val="42"/>
        </w:rPr>
      </w:pPr>
      <w:r>
        <w:rPr>
          <w:b/>
          <w:i/>
          <w:color w:val="1F1F1F"/>
          <w:kern w:val="0"/>
          <w:lang w:val="en"/>
        </w:rPr>
        <w:t>JAMBI CITY</w:t>
      </w:r>
    </w:p>
    <w:p w:rsidR="00714FC9" w:rsidRDefault="00714FC9" w:rsidP="00714FC9">
      <w:pPr>
        <w:ind w:right="-426"/>
        <w:jc w:val="center"/>
        <w:rPr>
          <w:b/>
          <w:lang w:val="fi-FI"/>
        </w:rPr>
      </w:pPr>
    </w:p>
    <w:p w:rsidR="00714FC9" w:rsidRDefault="00714FC9" w:rsidP="00714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fi-FI" w:eastAsia="zh-CN"/>
        </w:rPr>
      </w:pPr>
    </w:p>
    <w:p w:rsidR="00714FC9" w:rsidRDefault="00714FC9" w:rsidP="00714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fi-FI" w:eastAsia="zh-CN"/>
        </w:rPr>
      </w:pPr>
      <w:r>
        <w:rPr>
          <w:color w:val="1F1F1F"/>
          <w:lang w:val="fi-FI" w:eastAsia="zh-CN"/>
        </w:rPr>
        <w:t>Virgiana Listianti*Vina Dwi Lestari**Asmeriyani***</w:t>
      </w:r>
    </w:p>
    <w:p w:rsidR="00714FC9" w:rsidRDefault="00714FC9" w:rsidP="00714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en" w:eastAsia="zh-CN"/>
        </w:rPr>
      </w:pPr>
      <w:r>
        <w:rPr>
          <w:color w:val="1F1F1F"/>
          <w:lang w:val="en" w:eastAsia="zh-CN"/>
        </w:rPr>
        <w:t>D-III Nursing Study Program</w:t>
      </w:r>
    </w:p>
    <w:p w:rsidR="00714FC9" w:rsidRDefault="00714FC9" w:rsidP="00714FC9">
      <w:pPr>
        <w:shd w:val="clear" w:color="auto" w:fill="F8F9FA"/>
        <w:tabs>
          <w:tab w:val="left" w:pos="10992"/>
          <w:tab w:val="left" w:pos="11908"/>
          <w:tab w:val="left" w:pos="12824"/>
          <w:tab w:val="left" w:pos="13740"/>
          <w:tab w:val="left" w:pos="14656"/>
        </w:tabs>
        <w:jc w:val="center"/>
        <w:rPr>
          <w:color w:val="1F1F1F"/>
          <w:lang w:val="en" w:eastAsia="zh-CN"/>
        </w:rPr>
      </w:pPr>
      <w:proofErr w:type="spellStart"/>
      <w:r>
        <w:rPr>
          <w:color w:val="1F1F1F"/>
          <w:lang w:val="en" w:eastAsia="zh-CN"/>
        </w:rPr>
        <w:t>Sekolah</w:t>
      </w:r>
      <w:proofErr w:type="spellEnd"/>
      <w:r>
        <w:rPr>
          <w:color w:val="1F1F1F"/>
          <w:lang w:val="en" w:eastAsia="zh-CN"/>
        </w:rPr>
        <w:t xml:space="preserve"> Tinggi </w:t>
      </w:r>
      <w:proofErr w:type="spellStart"/>
      <w:r>
        <w:rPr>
          <w:color w:val="1F1F1F"/>
          <w:lang w:val="en" w:eastAsia="zh-CN"/>
        </w:rPr>
        <w:t>Ilmu</w:t>
      </w:r>
      <w:proofErr w:type="spellEnd"/>
      <w:r>
        <w:rPr>
          <w:color w:val="1F1F1F"/>
          <w:lang w:val="en" w:eastAsia="zh-CN"/>
        </w:rPr>
        <w:t xml:space="preserve"> </w:t>
      </w:r>
      <w:proofErr w:type="spellStart"/>
      <w:r>
        <w:rPr>
          <w:color w:val="1F1F1F"/>
          <w:lang w:val="en" w:eastAsia="zh-CN"/>
        </w:rPr>
        <w:t>Kesehatan</w:t>
      </w:r>
      <w:proofErr w:type="spellEnd"/>
      <w:r>
        <w:rPr>
          <w:color w:val="1F1F1F"/>
          <w:lang w:val="en" w:eastAsia="zh-CN"/>
        </w:rPr>
        <w:t xml:space="preserve"> Garuda </w:t>
      </w:r>
      <w:proofErr w:type="spellStart"/>
      <w:r>
        <w:rPr>
          <w:color w:val="1F1F1F"/>
          <w:lang w:val="en" w:eastAsia="zh-CN"/>
        </w:rPr>
        <w:t>Putih</w:t>
      </w:r>
      <w:proofErr w:type="spellEnd"/>
      <w:r>
        <w:rPr>
          <w:color w:val="1F1F1F"/>
          <w:lang w:val="en" w:eastAsia="zh-CN"/>
        </w:rPr>
        <w:t xml:space="preserve"> Jambi </w:t>
      </w:r>
      <w:proofErr w:type="spellStart"/>
      <w:r>
        <w:rPr>
          <w:color w:val="1F1F1F"/>
          <w:lang w:val="en" w:eastAsia="zh-CN"/>
        </w:rPr>
        <w:t>Tahun</w:t>
      </w:r>
      <w:proofErr w:type="spellEnd"/>
      <w:r>
        <w:rPr>
          <w:color w:val="1F1F1F"/>
          <w:lang w:val="en" w:eastAsia="zh-CN"/>
        </w:rPr>
        <w:t xml:space="preserve"> 2025</w:t>
      </w:r>
    </w:p>
    <w:p w:rsidR="00714FC9" w:rsidRDefault="00714FC9" w:rsidP="00714F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lang w:val="en" w:eastAsia="zh-CN"/>
        </w:rPr>
      </w:pPr>
      <w:r>
        <w:rPr>
          <w:color w:val="1F1F1F"/>
          <w:lang w:val="en" w:eastAsia="zh-CN"/>
        </w:rPr>
        <w:t xml:space="preserve">Email: </w:t>
      </w:r>
      <w:r>
        <w:rPr>
          <w:rStyle w:val="Hyperlink"/>
          <w:lang w:val="en" w:eastAsia="zh-CN"/>
        </w:rPr>
        <w:t>virgianalistianti954@gmail.com</w:t>
      </w:r>
    </w:p>
    <w:p w:rsidR="00714FC9" w:rsidRDefault="00714FC9" w:rsidP="00714FC9">
      <w:pPr>
        <w:tabs>
          <w:tab w:val="left" w:pos="6412"/>
        </w:tabs>
      </w:pPr>
      <w:r>
        <w:tab/>
      </w:r>
    </w:p>
    <w:p w:rsidR="00714FC9" w:rsidRDefault="00714FC9" w:rsidP="00714FC9">
      <w:pPr>
        <w:jc w:val="center"/>
        <w:rPr>
          <w:b/>
        </w:rPr>
      </w:pPr>
      <w:r>
        <w:rPr>
          <w:b/>
        </w:rPr>
        <w:t>ABSTRACT</w:t>
      </w:r>
    </w:p>
    <w:p w:rsidR="00714FC9" w:rsidRDefault="00714FC9" w:rsidP="00714FC9">
      <w:pPr>
        <w:jc w:val="center"/>
        <w:rPr>
          <w:b/>
        </w:rPr>
      </w:pPr>
    </w:p>
    <w:p w:rsidR="00714FC9" w:rsidRDefault="00714FC9" w:rsidP="00714FC9">
      <w:pPr>
        <w:pStyle w:val="HTMLPreformatted"/>
        <w:shd w:val="clear" w:color="auto" w:fill="F8F9FA"/>
        <w:jc w:val="both"/>
        <w:rPr>
          <w:rFonts w:ascii="Times New Roman" w:hAnsi="Times New Roman" w:cs="Times New Roman"/>
          <w:i/>
          <w:color w:val="1F1F1F"/>
          <w:sz w:val="24"/>
          <w:szCs w:val="24"/>
          <w:lang w:val="en-US" w:eastAsia="en-US"/>
        </w:rPr>
      </w:pPr>
      <w:r>
        <w:rPr>
          <w:rFonts w:ascii="Times New Roman" w:hAnsi="Times New Roman" w:cs="Times New Roman"/>
          <w:b/>
          <w:i/>
          <w:sz w:val="24"/>
          <w:szCs w:val="24"/>
          <w:lang w:val="en-US"/>
        </w:rPr>
        <w:t>Background:</w:t>
      </w:r>
      <w:r>
        <w:rPr>
          <w:rFonts w:ascii="Times New Roman" w:hAnsi="Times New Roman" w:cs="Times New Roman"/>
          <w:i/>
          <w:sz w:val="24"/>
          <w:szCs w:val="24"/>
          <w:lang w:val="en-US"/>
        </w:rPr>
        <w:t xml:space="preserve"> </w:t>
      </w:r>
      <w:r>
        <w:rPr>
          <w:rFonts w:ascii="Times New Roman" w:hAnsi="Times New Roman" w:cs="Times New Roman"/>
          <w:i/>
          <w:color w:val="111111"/>
          <w:sz w:val="24"/>
          <w:szCs w:val="24"/>
          <w:shd w:val="clear" w:color="auto" w:fill="F7F7F7"/>
        </w:rPr>
        <w:t>Iron deficiency anemia remains a serious health problem among adolescent girls in Indonesia, with a prevalence of 37%. The main contributing factors are an unbalanced diet, lack of iron intake, and minimal knowledge about nutrition. Anemia can increase the risk of complications during future pregnancies, such as premature birth and low birth weight.</w:t>
      </w:r>
    </w:p>
    <w:p w:rsidR="00714FC9" w:rsidRDefault="00714FC9" w:rsidP="00714FC9">
      <w:pPr>
        <w:pStyle w:val="HTMLPreformatted"/>
        <w:shd w:val="clear" w:color="auto" w:fill="F8F9FA"/>
        <w:jc w:val="both"/>
        <w:rPr>
          <w:rFonts w:ascii="Times New Roman" w:hAnsi="Times New Roman" w:cs="Times New Roman"/>
          <w:i/>
          <w:color w:val="1F1F1F"/>
          <w:sz w:val="24"/>
          <w:szCs w:val="24"/>
          <w:lang w:val="en-US" w:eastAsia="en-US"/>
        </w:rPr>
      </w:pPr>
      <w:proofErr w:type="gramStart"/>
      <w:r>
        <w:rPr>
          <w:rFonts w:ascii="Times New Roman" w:hAnsi="Times New Roman" w:cs="Times New Roman"/>
          <w:b/>
          <w:i/>
          <w:color w:val="1F1F1F"/>
          <w:sz w:val="24"/>
          <w:szCs w:val="24"/>
          <w:lang w:val="en" w:eastAsia="en-US"/>
        </w:rPr>
        <w:t>Objective :</w:t>
      </w:r>
      <w:proofErr w:type="gramEnd"/>
      <w:r>
        <w:rPr>
          <w:rFonts w:ascii="Times New Roman" w:hAnsi="Times New Roman" w:cs="Times New Roman"/>
          <w:b/>
          <w:i/>
          <w:color w:val="1F1F1F"/>
          <w:sz w:val="24"/>
          <w:szCs w:val="24"/>
          <w:lang w:val="en" w:eastAsia="en-US"/>
        </w:rPr>
        <w:t xml:space="preserve"> </w:t>
      </w:r>
      <w:r>
        <w:rPr>
          <w:rFonts w:ascii="Times New Roman" w:hAnsi="Times New Roman" w:cs="Times New Roman"/>
          <w:i/>
          <w:color w:val="111111"/>
          <w:sz w:val="24"/>
          <w:szCs w:val="24"/>
          <w:shd w:val="clear" w:color="auto" w:fill="F7F7F7"/>
        </w:rPr>
        <w:t>The aim of this research is to understand the knowledge of teenage girls about anemia prevention through education on a balanced diet</w:t>
      </w:r>
      <w:r>
        <w:rPr>
          <w:rFonts w:ascii="Times New Roman" w:hAnsi="Times New Roman" w:cs="Times New Roman"/>
          <w:i/>
          <w:color w:val="1F1F1F"/>
          <w:sz w:val="24"/>
          <w:szCs w:val="24"/>
          <w:lang w:val="en" w:eastAsia="en-US"/>
        </w:rPr>
        <w:t>.</w:t>
      </w:r>
    </w:p>
    <w:p w:rsidR="00714FC9" w:rsidRDefault="00714FC9" w:rsidP="00714FC9">
      <w:pPr>
        <w:pStyle w:val="HTMLPreformatted"/>
        <w:shd w:val="clear" w:color="auto" w:fill="F8F9FA"/>
        <w:jc w:val="both"/>
        <w:rPr>
          <w:rStyle w:val="y2iqfc"/>
          <w:rFonts w:ascii="Times New Roman" w:hAnsi="Times New Roman" w:cs="Times New Roman"/>
          <w:i/>
          <w:color w:val="1F1F1F"/>
          <w:sz w:val="24"/>
          <w:szCs w:val="24"/>
          <w:lang w:val="en-US" w:eastAsia="en-US"/>
        </w:rPr>
      </w:pPr>
      <w:r>
        <w:rPr>
          <w:rStyle w:val="y2iqfc"/>
          <w:rFonts w:ascii="Times New Roman" w:eastAsiaTheme="majorEastAsia" w:hAnsi="Times New Roman" w:cs="Times New Roman"/>
          <w:b/>
          <w:i/>
          <w:color w:val="1F1F1F"/>
          <w:sz w:val="24"/>
          <w:szCs w:val="24"/>
          <w:lang w:val="en"/>
        </w:rPr>
        <w:t>Method</w:t>
      </w:r>
      <w:proofErr w:type="gramStart"/>
      <w:r>
        <w:rPr>
          <w:rStyle w:val="y2iqfc"/>
          <w:rFonts w:ascii="Times New Roman" w:eastAsiaTheme="majorEastAsia" w:hAnsi="Times New Roman" w:cs="Times New Roman"/>
          <w:b/>
          <w:i/>
          <w:color w:val="1F1F1F"/>
          <w:sz w:val="24"/>
          <w:szCs w:val="24"/>
          <w:lang w:val="en"/>
        </w:rPr>
        <w:t>:</w:t>
      </w:r>
      <w:r>
        <w:rPr>
          <w:rStyle w:val="y2iqfc"/>
          <w:rFonts w:ascii="Times New Roman" w:eastAsiaTheme="majorEastAsia" w:hAnsi="Times New Roman" w:cs="Times New Roman"/>
          <w:i/>
          <w:color w:val="1F1F1F"/>
          <w:sz w:val="24"/>
          <w:szCs w:val="24"/>
          <w:lang w:val="en"/>
        </w:rPr>
        <w:t>.</w:t>
      </w:r>
      <w:proofErr w:type="gramEnd"/>
      <w:r>
        <w:rPr>
          <w:rStyle w:val="Heading3Char"/>
          <w:rFonts w:cs="Times New Roman"/>
          <w:i/>
          <w:color w:val="1F1F1F"/>
          <w:sz w:val="24"/>
          <w:szCs w:val="24"/>
          <w:lang w:val="en"/>
        </w:rPr>
        <w:t xml:space="preserve"> </w:t>
      </w:r>
      <w:r>
        <w:rPr>
          <w:rFonts w:ascii="Times New Roman" w:hAnsi="Times New Roman" w:cs="Times New Roman"/>
          <w:i/>
          <w:color w:val="111111"/>
          <w:sz w:val="24"/>
          <w:szCs w:val="24"/>
          <w:shd w:val="clear" w:color="auto" w:fill="F7F7F7"/>
        </w:rPr>
        <w:t>The research used a descriptive method. The subjects in this study were one respondent according to the inclusion and exclusion criteria with assessment using a questionnaire measuring tool</w:t>
      </w:r>
      <w:r>
        <w:rPr>
          <w:rFonts w:ascii="Times New Roman" w:hAnsi="Times New Roman" w:cs="Times New Roman"/>
          <w:i/>
          <w:color w:val="1F1F1F"/>
          <w:sz w:val="24"/>
          <w:szCs w:val="24"/>
          <w:lang w:val="en" w:eastAsia="en-US"/>
        </w:rPr>
        <w:t>.</w:t>
      </w:r>
    </w:p>
    <w:p w:rsidR="00714FC9" w:rsidRDefault="00714FC9" w:rsidP="00714FC9">
      <w:pPr>
        <w:pStyle w:val="HTMLPreformatted"/>
        <w:shd w:val="clear" w:color="auto" w:fill="F8F9FA"/>
        <w:jc w:val="both"/>
        <w:rPr>
          <w:rStyle w:val="y2iqfc"/>
          <w:rFonts w:ascii="Times New Roman" w:hAnsi="Times New Roman" w:cs="Times New Roman"/>
          <w:i/>
          <w:color w:val="1F1F1F"/>
          <w:sz w:val="24"/>
          <w:szCs w:val="24"/>
          <w:lang w:val="en-US" w:eastAsia="en-US"/>
        </w:rPr>
      </w:pPr>
      <w:r>
        <w:rPr>
          <w:rStyle w:val="y2iqfc"/>
          <w:rFonts w:ascii="Times New Roman" w:eastAsiaTheme="majorEastAsia" w:hAnsi="Times New Roman" w:cs="Times New Roman"/>
          <w:b/>
          <w:i/>
          <w:color w:val="1F1F1F"/>
          <w:sz w:val="24"/>
          <w:szCs w:val="24"/>
          <w:lang w:val="en"/>
        </w:rPr>
        <w:t>Results:</w:t>
      </w:r>
      <w:r>
        <w:rPr>
          <w:rStyle w:val="y2iqfc"/>
          <w:rFonts w:ascii="Times New Roman" w:eastAsiaTheme="majorEastAsia" w:hAnsi="Times New Roman" w:cs="Times New Roman"/>
          <w:i/>
          <w:color w:val="1F1F1F"/>
          <w:sz w:val="24"/>
          <w:szCs w:val="24"/>
          <w:lang w:val="en"/>
        </w:rPr>
        <w:t xml:space="preserve"> </w:t>
      </w:r>
      <w:r>
        <w:rPr>
          <w:rFonts w:ascii="Times New Roman" w:hAnsi="Times New Roman" w:cs="Times New Roman"/>
          <w:i/>
          <w:color w:val="111111"/>
          <w:sz w:val="24"/>
          <w:szCs w:val="24"/>
          <w:shd w:val="clear" w:color="auto" w:fill="F7F7F7"/>
        </w:rPr>
        <w:t>The Pre-Test result was 45% with a category of poor knowledge, and the Post-Test was 90% with a category of good knowledge.</w:t>
      </w:r>
    </w:p>
    <w:p w:rsidR="00714FC9" w:rsidRDefault="00714FC9" w:rsidP="00714FC9">
      <w:pPr>
        <w:pStyle w:val="HTMLPreformatted"/>
        <w:shd w:val="clear" w:color="auto" w:fill="F8F9FA"/>
        <w:jc w:val="both"/>
        <w:rPr>
          <w:rStyle w:val="y2iqfc"/>
          <w:rFonts w:ascii="Times New Roman" w:eastAsiaTheme="majorEastAsia" w:hAnsi="Times New Roman" w:cs="Times New Roman"/>
          <w:i/>
          <w:color w:val="1F1F1F"/>
          <w:sz w:val="24"/>
          <w:szCs w:val="24"/>
          <w:lang w:val="en"/>
        </w:rPr>
      </w:pPr>
      <w:r>
        <w:rPr>
          <w:rStyle w:val="y2iqfc"/>
          <w:rFonts w:ascii="Times New Roman" w:eastAsiaTheme="majorEastAsia" w:hAnsi="Times New Roman" w:cs="Times New Roman"/>
          <w:b/>
          <w:i/>
          <w:color w:val="1F1F1F"/>
          <w:sz w:val="24"/>
          <w:szCs w:val="24"/>
          <w:lang w:val="en"/>
        </w:rPr>
        <w:t>Conclusion:</w:t>
      </w:r>
      <w:r>
        <w:rPr>
          <w:rStyle w:val="y2iqfc"/>
          <w:rFonts w:ascii="Times New Roman" w:eastAsiaTheme="majorEastAsia" w:hAnsi="Times New Roman" w:cs="Times New Roman"/>
          <w:i/>
          <w:color w:val="1F1F1F"/>
          <w:sz w:val="24"/>
          <w:szCs w:val="24"/>
          <w:lang w:val="en"/>
        </w:rPr>
        <w:t xml:space="preserve"> </w:t>
      </w:r>
      <w:r>
        <w:rPr>
          <w:rFonts w:ascii="Times New Roman" w:hAnsi="Times New Roman" w:cs="Times New Roman"/>
          <w:i/>
          <w:color w:val="111111"/>
          <w:sz w:val="24"/>
          <w:szCs w:val="24"/>
          <w:shd w:val="clear" w:color="auto" w:fill="F7F7F7"/>
        </w:rPr>
        <w:t>The research findings indicate that providing education can enhance the respondents' knowledge about anemia.</w:t>
      </w:r>
    </w:p>
    <w:p w:rsidR="00714FC9" w:rsidRDefault="00714FC9" w:rsidP="00714FC9">
      <w:pPr>
        <w:pStyle w:val="HTMLPreformatted"/>
        <w:shd w:val="clear" w:color="auto" w:fill="F8F9FA"/>
        <w:jc w:val="both"/>
        <w:rPr>
          <w:rFonts w:ascii="Times New Roman" w:hAnsi="Times New Roman" w:cs="Times New Roman"/>
          <w:i/>
          <w:color w:val="1F1F1F"/>
          <w:sz w:val="24"/>
          <w:szCs w:val="24"/>
        </w:rPr>
      </w:pPr>
      <w:r>
        <w:rPr>
          <w:rStyle w:val="y2iqfc"/>
          <w:rFonts w:ascii="Times New Roman" w:eastAsiaTheme="majorEastAsia" w:hAnsi="Times New Roman" w:cs="Times New Roman"/>
          <w:b/>
          <w:i/>
          <w:color w:val="1F1F1F"/>
          <w:sz w:val="24"/>
          <w:szCs w:val="24"/>
          <w:lang w:val="en"/>
        </w:rPr>
        <w:t>Advice:</w:t>
      </w:r>
      <w:r>
        <w:rPr>
          <w:rStyle w:val="y2iqfc"/>
          <w:rFonts w:ascii="Times New Roman" w:eastAsiaTheme="majorEastAsia" w:hAnsi="Times New Roman" w:cs="Times New Roman"/>
          <w:i/>
          <w:color w:val="1F1F1F"/>
          <w:sz w:val="24"/>
          <w:szCs w:val="24"/>
          <w:lang w:val="en"/>
        </w:rPr>
        <w:t xml:space="preserve"> </w:t>
      </w:r>
      <w:r>
        <w:rPr>
          <w:rFonts w:ascii="Times New Roman" w:hAnsi="Times New Roman" w:cs="Times New Roman"/>
          <w:i/>
          <w:color w:val="111111"/>
          <w:sz w:val="24"/>
          <w:szCs w:val="24"/>
          <w:shd w:val="clear" w:color="auto" w:fill="F7F7F7"/>
        </w:rPr>
        <w:t>Teenage girls are increasingly raising awareness and concern about daily eating patterns to prevent anemia.</w:t>
      </w:r>
      <w:r>
        <w:rPr>
          <w:rFonts w:ascii="Times New Roman" w:hAnsi="Times New Roman" w:cs="Times New Roman"/>
          <w:i/>
          <w:color w:val="1F1F1F"/>
          <w:sz w:val="24"/>
          <w:szCs w:val="24"/>
        </w:rPr>
        <w:tab/>
      </w:r>
    </w:p>
    <w:p w:rsidR="00714FC9" w:rsidRDefault="00714FC9" w:rsidP="00714FC9">
      <w:pPr>
        <w:pStyle w:val="HTMLPreformatted"/>
        <w:shd w:val="clear" w:color="auto" w:fill="F8F9FA"/>
        <w:jc w:val="both"/>
        <w:rPr>
          <w:rFonts w:ascii="Times New Roman" w:hAnsi="Times New Roman" w:cs="Times New Roman"/>
          <w:i/>
          <w:color w:val="1F1F1F"/>
          <w:sz w:val="24"/>
          <w:szCs w:val="24"/>
        </w:rPr>
      </w:pPr>
      <w:r>
        <w:rPr>
          <w:rFonts w:ascii="Times New Roman" w:hAnsi="Times New Roman" w:cs="Times New Roman"/>
          <w:i/>
          <w:color w:val="1F1F1F"/>
          <w:sz w:val="24"/>
          <w:szCs w:val="24"/>
        </w:rPr>
        <w:tab/>
      </w:r>
      <w:r>
        <w:rPr>
          <w:rFonts w:ascii="Times New Roman" w:hAnsi="Times New Roman" w:cs="Times New Roman"/>
          <w:i/>
          <w:color w:val="1F1F1F"/>
          <w:sz w:val="24"/>
          <w:szCs w:val="24"/>
        </w:rPr>
        <w:tab/>
      </w:r>
      <w:r>
        <w:rPr>
          <w:rFonts w:ascii="Times New Roman" w:hAnsi="Times New Roman" w:cs="Times New Roman"/>
          <w:i/>
          <w:color w:val="1F1F1F"/>
          <w:sz w:val="24"/>
          <w:szCs w:val="24"/>
        </w:rPr>
        <w:tab/>
      </w:r>
      <w:r>
        <w:rPr>
          <w:rFonts w:ascii="Times New Roman" w:hAnsi="Times New Roman" w:cs="Times New Roman"/>
          <w:i/>
          <w:color w:val="1F1F1F"/>
          <w:sz w:val="24"/>
          <w:szCs w:val="24"/>
        </w:rPr>
        <w:tab/>
      </w:r>
    </w:p>
    <w:p w:rsidR="00714FC9" w:rsidRDefault="00714FC9" w:rsidP="00714FC9">
      <w:pPr>
        <w:pStyle w:val="HTMLPreformatted"/>
        <w:shd w:val="clear" w:color="auto" w:fill="F8F9FA"/>
        <w:jc w:val="both"/>
        <w:rPr>
          <w:rFonts w:ascii="Times New Roman" w:hAnsi="Times New Roman" w:cs="Times New Roman"/>
          <w:i/>
          <w:color w:val="1F1F1F"/>
          <w:sz w:val="24"/>
          <w:szCs w:val="24"/>
        </w:rPr>
      </w:pPr>
      <w:r>
        <w:rPr>
          <w:rFonts w:ascii="Times New Roman" w:hAnsi="Times New Roman" w:cs="Times New Roman"/>
          <w:b/>
          <w:i/>
          <w:color w:val="1F1F1F"/>
          <w:sz w:val="24"/>
          <w:szCs w:val="24"/>
        </w:rPr>
        <w:t xml:space="preserve">Keywords: </w:t>
      </w:r>
      <w:r>
        <w:rPr>
          <w:rStyle w:val="y2iqfc"/>
          <w:rFonts w:ascii="Times New Roman" w:eastAsiaTheme="majorEastAsia" w:hAnsi="Times New Roman" w:cs="Times New Roman"/>
          <w:i/>
          <w:color w:val="1F1F1F"/>
          <w:sz w:val="24"/>
          <w:szCs w:val="24"/>
          <w:lang w:val="en"/>
        </w:rPr>
        <w:t>Anemia, Balanced Diet, Health Education</w:t>
      </w:r>
    </w:p>
    <w:p w:rsidR="00714FC9" w:rsidRDefault="00714FC9" w:rsidP="00714FC9">
      <w:pPr>
        <w:pStyle w:val="HTMLPreformatted"/>
        <w:shd w:val="clear" w:color="auto" w:fill="F8F9FA"/>
        <w:jc w:val="both"/>
        <w:rPr>
          <w:rFonts w:ascii="Times New Roman" w:hAnsi="Times New Roman" w:cs="Times New Roman"/>
          <w:i/>
          <w:color w:val="1F1F1F"/>
          <w:sz w:val="24"/>
          <w:szCs w:val="24"/>
        </w:rPr>
      </w:pPr>
      <w:r>
        <w:rPr>
          <w:rFonts w:ascii="Times New Roman" w:hAnsi="Times New Roman" w:cs="Times New Roman"/>
          <w:b/>
          <w:i/>
          <w:color w:val="1F1F1F"/>
          <w:sz w:val="24"/>
          <w:szCs w:val="24"/>
        </w:rPr>
        <w:t xml:space="preserve">Refernces: </w:t>
      </w:r>
      <w:r>
        <w:rPr>
          <w:rFonts w:ascii="Times New Roman" w:hAnsi="Times New Roman" w:cs="Times New Roman"/>
          <w:i/>
          <w:color w:val="1F1F1F"/>
          <w:sz w:val="24"/>
          <w:szCs w:val="24"/>
        </w:rPr>
        <w:t>13 Books (2013-2023), 34 Journals (2016-2024)</w:t>
      </w:r>
    </w:p>
    <w:p w:rsidR="00714FC9" w:rsidRDefault="00714FC9" w:rsidP="00714FC9">
      <w:pPr>
        <w:pStyle w:val="HTMLPreformatted"/>
        <w:shd w:val="clear" w:color="auto" w:fill="F8F9FA"/>
        <w:rPr>
          <w:rFonts w:ascii="Times New Roman" w:hAnsi="Times New Roman" w:cs="Times New Roman"/>
          <w:color w:val="1F1F1F"/>
          <w:sz w:val="24"/>
          <w:szCs w:val="24"/>
        </w:rPr>
      </w:pPr>
    </w:p>
    <w:p w:rsidR="00E14156" w:rsidRDefault="00714FC9"/>
    <w:sectPr w:rsidR="00E14156" w:rsidSect="00714FC9">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C9"/>
    <w:rsid w:val="00662DB9"/>
    <w:rsid w:val="00714FC9"/>
    <w:rsid w:val="008F70B3"/>
    <w:rsid w:val="00950A7B"/>
    <w:rsid w:val="00A3559A"/>
    <w:rsid w:val="00C04848"/>
    <w:rsid w:val="00DD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D5BBD-D1A3-4A89-99E8-2E26D583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C9"/>
    <w:pPr>
      <w:spacing w:after="0" w:line="240" w:lineRule="auto"/>
    </w:pPr>
    <w:rPr>
      <w:rFonts w:ascii="Times New Roman" w:eastAsia="Times New Roman" w:hAnsi="Times New Roman" w:cs="Times New Roman"/>
      <w:kern w:val="24"/>
      <w:sz w:val="24"/>
      <w:szCs w:val="24"/>
    </w:rPr>
  </w:style>
  <w:style w:type="paragraph" w:styleId="Heading3">
    <w:name w:val="heading 3"/>
    <w:basedOn w:val="Normal"/>
    <w:next w:val="Normal"/>
    <w:link w:val="Heading3Char"/>
    <w:uiPriority w:val="9"/>
    <w:semiHidden/>
    <w:unhideWhenUsed/>
    <w:qFormat/>
    <w:rsid w:val="00714FC9"/>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qFormat/>
    <w:rsid w:val="00714FC9"/>
    <w:rPr>
      <w:rFonts w:ascii="Times New Roman" w:eastAsiaTheme="majorEastAsia" w:hAnsi="Times New Roman" w:cstheme="majorBidi"/>
      <w:color w:val="2E74B5" w:themeColor="accent1" w:themeShade="BF"/>
      <w:kern w:val="24"/>
      <w:sz w:val="28"/>
      <w:szCs w:val="28"/>
    </w:rPr>
  </w:style>
  <w:style w:type="paragraph" w:styleId="HTMLPreformatted">
    <w:name w:val="HTML Preformatted"/>
    <w:basedOn w:val="Normal"/>
    <w:link w:val="HTMLPreformattedChar"/>
    <w:uiPriority w:val="99"/>
    <w:unhideWhenUsed/>
    <w:qFormat/>
    <w:rsid w:val="0071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val="zh-CN" w:eastAsia="zh-CN"/>
    </w:rPr>
  </w:style>
  <w:style w:type="character" w:customStyle="1" w:styleId="HTMLPreformattedChar">
    <w:name w:val="HTML Preformatted Char"/>
    <w:basedOn w:val="DefaultParagraphFont"/>
    <w:link w:val="HTMLPreformatted"/>
    <w:uiPriority w:val="99"/>
    <w:qFormat/>
    <w:rsid w:val="00714FC9"/>
    <w:rPr>
      <w:rFonts w:ascii="Courier New" w:eastAsia="Times New Roman" w:hAnsi="Courier New" w:cs="Courier New"/>
      <w:sz w:val="20"/>
      <w:szCs w:val="20"/>
      <w:lang w:val="zh-CN" w:eastAsia="zh-CN"/>
    </w:rPr>
  </w:style>
  <w:style w:type="character" w:styleId="Hyperlink">
    <w:name w:val="Hyperlink"/>
    <w:basedOn w:val="DefaultParagraphFont"/>
    <w:uiPriority w:val="99"/>
    <w:unhideWhenUsed/>
    <w:qFormat/>
    <w:rsid w:val="00714FC9"/>
    <w:rPr>
      <w:color w:val="0563C1" w:themeColor="hyperlink"/>
      <w:u w:val="single"/>
    </w:rPr>
  </w:style>
  <w:style w:type="character" w:customStyle="1" w:styleId="y2iqfc">
    <w:name w:val="y2iqfc"/>
    <w:basedOn w:val="DefaultParagraphFont"/>
    <w:qFormat/>
    <w:rsid w:val="0071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by adguard</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ATEP</dc:creator>
  <cp:keywords/>
  <dc:description/>
  <cp:lastModifiedBy>ATEP</cp:lastModifiedBy>
  <cp:revision>1</cp:revision>
  <dcterms:created xsi:type="dcterms:W3CDTF">2025-06-02T18:05:00Z</dcterms:created>
  <dcterms:modified xsi:type="dcterms:W3CDTF">2025-06-02T18:06:00Z</dcterms:modified>
</cp:coreProperties>
</file>