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5E01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BAB V</w:t>
      </w:r>
    </w:p>
    <w:p w14:paraId="593FEDDE">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KESIMPULAN DAN SARAN   </w:t>
      </w:r>
    </w:p>
    <w:p w14:paraId="0B6EFABA">
      <w:pPr>
        <w:spacing w:after="0" w:line="480" w:lineRule="auto"/>
        <w:jc w:val="center"/>
        <w:rPr>
          <w:rFonts w:ascii="Times New Roman" w:hAnsi="Times New Roman" w:cs="Times New Roman"/>
          <w:b/>
          <w:bCs/>
          <w:sz w:val="24"/>
          <w:szCs w:val="24"/>
        </w:rPr>
      </w:pPr>
    </w:p>
    <w:p w14:paraId="22865C82">
      <w:pPr>
        <w:pStyle w:val="31"/>
        <w:numPr>
          <w:ilvl w:val="0"/>
          <w:numId w:val="1"/>
        </w:numPr>
        <w:spacing w:after="0" w:line="480" w:lineRule="auto"/>
        <w:rPr>
          <w:rFonts w:ascii="Times New Roman" w:hAnsi="Times New Roman" w:cs="Times New Roman"/>
          <w:b/>
          <w:bCs/>
          <w:sz w:val="24"/>
          <w:szCs w:val="24"/>
        </w:rPr>
      </w:pPr>
      <w:r>
        <w:rPr>
          <w:rFonts w:ascii="Times New Roman" w:hAnsi="Times New Roman" w:cs="Times New Roman"/>
          <w:b/>
          <w:bCs/>
          <w:sz w:val="24"/>
          <w:szCs w:val="24"/>
        </w:rPr>
        <w:t>KESIMPULAN</w:t>
      </w:r>
    </w:p>
    <w:p w14:paraId="4F043973">
      <w:pPr>
        <w:pStyle w:val="31"/>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temuan dan analisis mengenai pendidikan kesehatan yang didasarkan pada dukungan keluarga dalam pengaturan asupan cairan bagi pasien penyakit ginjal kronis yang menjalani hemodialisis di Rumah Sakit dr. Bratanata Jambi pada tahun 2025, diperoleh kesimpulan sebagai berikut:</w:t>
      </w:r>
    </w:p>
    <w:p w14:paraId="2B815C60">
      <w:pPr>
        <w:pStyle w:val="31"/>
        <w:numPr>
          <w:ilvl w:val="2"/>
          <w:numId w:val="2"/>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Sebelum dilakukan edukasi kesehatan pada responden memiliki pengetahuan yang rendah dapat dilihat dari pemberian </w:t>
      </w:r>
      <w:r>
        <w:rPr>
          <w:rFonts w:ascii="Times New Roman" w:hAnsi="Times New Roman" w:cs="Times New Roman"/>
          <w:i/>
          <w:iCs/>
          <w:sz w:val="24"/>
          <w:szCs w:val="24"/>
        </w:rPr>
        <w:t>pre-test</w:t>
      </w:r>
      <w:r>
        <w:rPr>
          <w:rFonts w:ascii="Times New Roman" w:hAnsi="Times New Roman" w:cs="Times New Roman"/>
          <w:sz w:val="24"/>
          <w:szCs w:val="24"/>
        </w:rPr>
        <w:t xml:space="preserve"> dengan skor 5 atau 50% dengan kategori kurang.</w:t>
      </w:r>
    </w:p>
    <w:p w14:paraId="4A92602F">
      <w:pPr>
        <w:pStyle w:val="31"/>
        <w:numPr>
          <w:ilvl w:val="2"/>
          <w:numId w:val="2"/>
        </w:numPr>
        <w:spacing w:after="0" w:line="480" w:lineRule="auto"/>
        <w:ind w:left="1418" w:hanging="709"/>
        <w:jc w:val="both"/>
        <w:rPr>
          <w:rFonts w:ascii="Times New Roman" w:hAnsi="Times New Roman" w:cs="Times New Roman"/>
          <w:sz w:val="24"/>
          <w:szCs w:val="24"/>
        </w:rPr>
      </w:pPr>
      <w:r>
        <w:rPr>
          <w:rFonts w:ascii="Times New Roman" w:hAnsi="Times New Roman" w:cs="Times New Roman"/>
          <w:sz w:val="24"/>
          <w:szCs w:val="24"/>
        </w:rPr>
        <w:t xml:space="preserve">Pemahaman responden tentang hemodialisa, setelah dilakukan edukasi kesehatan responden memiliki pengetahuan yang tinggi dapat dilihat dari </w:t>
      </w:r>
      <w:r>
        <w:rPr>
          <w:rFonts w:ascii="Times New Roman" w:hAnsi="Times New Roman" w:cs="Times New Roman"/>
          <w:i/>
          <w:iCs/>
          <w:sz w:val="24"/>
          <w:szCs w:val="24"/>
        </w:rPr>
        <w:t xml:space="preserve">post-test </w:t>
      </w:r>
      <w:r>
        <w:rPr>
          <w:rFonts w:ascii="Times New Roman" w:hAnsi="Times New Roman" w:cs="Times New Roman"/>
          <w:sz w:val="24"/>
          <w:szCs w:val="24"/>
        </w:rPr>
        <w:t>kuesioner dengan skor 9 atau 90% dengan kategori baik.</w:t>
      </w:r>
    </w:p>
    <w:p w14:paraId="524EFBB1">
      <w:pPr>
        <w:pStyle w:val="31"/>
        <w:numPr>
          <w:ilvl w:val="2"/>
          <w:numId w:val="2"/>
        </w:numPr>
        <w:spacing w:after="0" w:line="480" w:lineRule="auto"/>
        <w:ind w:left="1418" w:hanging="709"/>
        <w:jc w:val="both"/>
        <w:rPr>
          <w:rFonts w:ascii="Times New Roman" w:hAnsi="Times New Roman" w:cs="Times New Roman"/>
          <w:sz w:val="24"/>
          <w:szCs w:val="24"/>
        </w:rPr>
      </w:pPr>
      <w:r>
        <w:rPr>
          <w:rFonts w:ascii="Times New Roman" w:hAnsi="Times New Roman" w:cs="Times New Roman"/>
          <w:sz w:val="24"/>
          <w:szCs w:val="24"/>
        </w:rPr>
        <w:t xml:space="preserve">Adanya peningkatan setelah dilakukan edukasi kesehatan dapat diketahui dengan </w:t>
      </w:r>
      <w:r>
        <w:rPr>
          <w:rFonts w:ascii="Times New Roman" w:hAnsi="Times New Roman" w:cs="Times New Roman"/>
          <w:i/>
          <w:iCs/>
          <w:sz w:val="24"/>
          <w:szCs w:val="24"/>
        </w:rPr>
        <w:t>pre-test</w:t>
      </w:r>
      <w:r>
        <w:rPr>
          <w:rFonts w:ascii="Times New Roman" w:hAnsi="Times New Roman" w:cs="Times New Roman"/>
          <w:sz w:val="24"/>
          <w:szCs w:val="24"/>
        </w:rPr>
        <w:t xml:space="preserve"> dan </w:t>
      </w:r>
      <w:r>
        <w:rPr>
          <w:rFonts w:ascii="Times New Roman" w:hAnsi="Times New Roman" w:cs="Times New Roman"/>
          <w:i/>
          <w:iCs/>
          <w:sz w:val="24"/>
          <w:szCs w:val="24"/>
        </w:rPr>
        <w:t>post-test</w:t>
      </w:r>
      <w:r>
        <w:rPr>
          <w:rFonts w:ascii="Times New Roman" w:hAnsi="Times New Roman" w:cs="Times New Roman"/>
          <w:sz w:val="24"/>
          <w:szCs w:val="24"/>
        </w:rPr>
        <w:t xml:space="preserve"> dalam pemberian edukasi kesehatan tantang pengetahuan keluarga terhadap hemodialisa untuk meningkatkan pemahaman keluarga pasien mengenai hemodialisa.</w:t>
      </w:r>
    </w:p>
    <w:p w14:paraId="0B50F14C">
      <w:pPr>
        <w:pStyle w:val="31"/>
        <w:spacing w:after="0" w:line="480" w:lineRule="auto"/>
        <w:ind w:left="1134"/>
        <w:jc w:val="both"/>
        <w:rPr>
          <w:rFonts w:ascii="Times New Roman" w:hAnsi="Times New Roman" w:cs="Times New Roman"/>
          <w:sz w:val="24"/>
          <w:szCs w:val="24"/>
        </w:rPr>
      </w:pPr>
    </w:p>
    <w:p w14:paraId="349B1D60">
      <w:pPr>
        <w:pStyle w:val="31"/>
        <w:spacing w:after="0" w:line="480" w:lineRule="auto"/>
        <w:ind w:left="1134"/>
        <w:jc w:val="both"/>
        <w:rPr>
          <w:rFonts w:ascii="Times New Roman" w:hAnsi="Times New Roman" w:cs="Times New Roman"/>
          <w:sz w:val="24"/>
          <w:szCs w:val="24"/>
        </w:rPr>
      </w:pPr>
    </w:p>
    <w:p w14:paraId="79AD35EA">
      <w:pPr>
        <w:pStyle w:val="31"/>
        <w:spacing w:after="0" w:line="480" w:lineRule="auto"/>
        <w:ind w:left="1134"/>
        <w:jc w:val="both"/>
        <w:rPr>
          <w:rFonts w:ascii="Times New Roman" w:hAnsi="Times New Roman" w:cs="Times New Roman"/>
          <w:sz w:val="24"/>
          <w:szCs w:val="24"/>
        </w:rPr>
      </w:pPr>
      <w:bookmarkStart w:id="0" w:name="_GoBack"/>
      <w:bookmarkEnd w:id="0"/>
    </w:p>
    <w:p w14:paraId="1BE8D06E">
      <w:pPr>
        <w:pStyle w:val="31"/>
        <w:numPr>
          <w:ilvl w:val="0"/>
          <w:numId w:val="1"/>
        </w:numPr>
        <w:spacing w:after="0" w:line="480" w:lineRule="auto"/>
        <w:jc w:val="both"/>
        <w:rPr>
          <w:rFonts w:ascii="Times New Roman" w:hAnsi="Times New Roman" w:cs="Times New Roman"/>
          <w:b/>
          <w:bCs/>
          <w:sz w:val="24"/>
          <w:szCs w:val="24"/>
          <w:lang w:val="sv-SE"/>
        </w:rPr>
      </w:pPr>
      <w:r>
        <w:rPr>
          <w:rFonts w:ascii="Times New Roman" w:hAnsi="Times New Roman" w:cs="Times New Roman"/>
          <w:b/>
          <w:bCs/>
          <w:sz w:val="24"/>
          <w:szCs w:val="24"/>
        </w:rPr>
        <w:t xml:space="preserve"> </w:t>
      </w:r>
      <w:r>
        <w:rPr>
          <w:rFonts w:ascii="Times New Roman" w:hAnsi="Times New Roman" w:cs="Times New Roman"/>
          <w:b/>
          <w:bCs/>
          <w:sz w:val="24"/>
          <w:szCs w:val="24"/>
          <w:lang w:val="sv-SE"/>
        </w:rPr>
        <w:t>SARAN</w:t>
      </w:r>
    </w:p>
    <w:p w14:paraId="796817A7">
      <w:pPr>
        <w:pStyle w:val="31"/>
        <w:widowControl w:val="0"/>
        <w:numPr>
          <w:ilvl w:val="2"/>
          <w:numId w:val="3"/>
        </w:numPr>
        <w:autoSpaceDE w:val="0"/>
        <w:autoSpaceDN w:val="0"/>
        <w:spacing w:after="0" w:line="480" w:lineRule="auto"/>
        <w:ind w:left="1560"/>
        <w:rPr>
          <w:rFonts w:ascii="Times New Roman" w:hAnsi="Times New Roman" w:cs="Times New Roman"/>
          <w:b/>
          <w:bCs/>
          <w:sz w:val="24"/>
          <w:szCs w:val="24"/>
        </w:rPr>
      </w:pPr>
      <w:r>
        <w:rPr>
          <w:rFonts w:ascii="Times New Roman" w:hAnsi="Times New Roman" w:cs="Times New Roman"/>
          <w:b/>
          <w:bCs/>
          <w:sz w:val="24"/>
          <w:szCs w:val="24"/>
        </w:rPr>
        <w:t>Bagi</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Pasien</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dan</w:t>
      </w:r>
      <w:r>
        <w:rPr>
          <w:rFonts w:ascii="Times New Roman" w:hAnsi="Times New Roman" w:cs="Times New Roman"/>
          <w:b/>
          <w:bCs/>
          <w:spacing w:val="1"/>
          <w:sz w:val="24"/>
          <w:szCs w:val="24"/>
        </w:rPr>
        <w:t xml:space="preserve"> </w:t>
      </w:r>
      <w:r>
        <w:rPr>
          <w:rFonts w:ascii="Times New Roman" w:hAnsi="Times New Roman" w:cs="Times New Roman"/>
          <w:b/>
          <w:bCs/>
          <w:spacing w:val="-2"/>
          <w:sz w:val="24"/>
          <w:szCs w:val="24"/>
        </w:rPr>
        <w:t>Keluarga</w:t>
      </w:r>
    </w:p>
    <w:p w14:paraId="31B29540">
      <w:pPr>
        <w:pStyle w:val="13"/>
        <w:spacing w:line="480" w:lineRule="auto"/>
        <w:ind w:left="1560" w:right="118"/>
        <w:jc w:val="both"/>
      </w:pPr>
      <w:r>
        <w:t xml:space="preserve">Hasil penelitian ini diharapkan dapat menambah pengetahuan dan dapat merubah perilaku pembatasan cairan pada pasien </w:t>
      </w:r>
      <w:r>
        <w:rPr>
          <w:lang w:val="id-ID"/>
        </w:rPr>
        <w:t>PGK</w:t>
      </w:r>
      <w:r>
        <w:t xml:space="preserve"> yang menjalani hemodialisa.</w:t>
      </w:r>
    </w:p>
    <w:p w14:paraId="6EB79ADD">
      <w:pPr>
        <w:pStyle w:val="31"/>
        <w:widowControl w:val="0"/>
        <w:numPr>
          <w:ilvl w:val="2"/>
          <w:numId w:val="3"/>
        </w:numPr>
        <w:autoSpaceDE w:val="0"/>
        <w:autoSpaceDN w:val="0"/>
        <w:spacing w:after="0" w:line="480" w:lineRule="auto"/>
        <w:ind w:left="1559"/>
        <w:rPr>
          <w:rFonts w:ascii="Times New Roman" w:hAnsi="Times New Roman" w:cs="Times New Roman"/>
          <w:b/>
          <w:bCs/>
          <w:sz w:val="24"/>
          <w:szCs w:val="24"/>
        </w:rPr>
      </w:pPr>
      <w:r>
        <w:rPr>
          <w:rFonts w:ascii="Times New Roman" w:hAnsi="Times New Roman" w:cs="Times New Roman"/>
          <w:b/>
          <w:bCs/>
          <w:sz w:val="24"/>
          <w:szCs w:val="24"/>
        </w:rPr>
        <w:t>Bagi Ruang hemodialisa RS Bratanata Jambi</w:t>
      </w:r>
    </w:p>
    <w:p w14:paraId="14BD03D4">
      <w:pPr>
        <w:pStyle w:val="13"/>
        <w:spacing w:line="480" w:lineRule="auto"/>
        <w:ind w:left="1559" w:right="118"/>
        <w:jc w:val="both"/>
      </w:pPr>
      <w:r>
        <w:rPr>
          <w:lang w:val="zh-CN"/>
        </w:rPr>
        <w:t>Disarankan agar hasil penelitian ini dimanfaatkan untuk meningkatkan pengetahuan keluarga penderita penyakit ginjal kronis mengenai pembatasan cairan guna mencegah terjadinya komplikasi</w:t>
      </w:r>
      <w:r>
        <w:t>.</w:t>
      </w:r>
    </w:p>
    <w:p w14:paraId="32489317">
      <w:pPr>
        <w:pStyle w:val="31"/>
        <w:widowControl w:val="0"/>
        <w:numPr>
          <w:ilvl w:val="2"/>
          <w:numId w:val="3"/>
        </w:numPr>
        <w:autoSpaceDE w:val="0"/>
        <w:autoSpaceDN w:val="0"/>
        <w:spacing w:after="0" w:line="480" w:lineRule="auto"/>
        <w:ind w:left="1560"/>
        <w:rPr>
          <w:rFonts w:ascii="Times New Roman" w:hAnsi="Times New Roman" w:cs="Times New Roman"/>
          <w:b/>
          <w:bCs/>
          <w:sz w:val="24"/>
          <w:szCs w:val="24"/>
        </w:rPr>
      </w:pPr>
      <w:r>
        <w:rPr>
          <w:rFonts w:ascii="Times New Roman" w:hAnsi="Times New Roman" w:cs="Times New Roman"/>
          <w:b/>
          <w:bCs/>
          <w:sz w:val="24"/>
          <w:szCs w:val="24"/>
        </w:rPr>
        <w:t>Bagi</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Institusi Pendidikan</w:t>
      </w:r>
    </w:p>
    <w:p w14:paraId="50559118">
      <w:pPr>
        <w:pStyle w:val="31"/>
        <w:spacing w:after="0" w:line="480" w:lineRule="auto"/>
        <w:ind w:left="1560"/>
        <w:jc w:val="both"/>
        <w:rPr>
          <w:rFonts w:ascii="Times New Roman" w:hAnsi="Times New Roman" w:cs="Times New Roman"/>
          <w:sz w:val="24"/>
          <w:szCs w:val="24"/>
          <w:lang w:val="sv-SE"/>
        </w:rPr>
      </w:pPr>
      <w:r>
        <w:rPr>
          <w:rFonts w:ascii="Times New Roman" w:hAnsi="Times New Roman" w:cs="Times New Roman"/>
          <w:sz w:val="24"/>
          <w:szCs w:val="24"/>
        </w:rPr>
        <w:t>Disarankan agar hasil penelitian ini dijadikan sebagai referensi bagi mahasiswa STIKes Garuda Putih Jambi dalam memberikan edukasi tentang dukungan keluarga terhadap pembatasan cairan pada penderita penyakit ginjal kronis.</w:t>
      </w:r>
    </w:p>
    <w:sectPr>
      <w:footerReference r:id="rId6" w:type="first"/>
      <w:headerReference r:id="rId5" w:type="default"/>
      <w:pgSz w:w="11906" w:h="16838"/>
      <w:pgMar w:top="1701" w:right="1701" w:bottom="1701" w:left="2268" w:header="708" w:footer="708" w:gutter="0"/>
      <w:pgNumType w:start="52"/>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112222"/>
      <w:docPartObj>
        <w:docPartGallery w:val="AutoText"/>
      </w:docPartObj>
    </w:sdtPr>
    <w:sdtContent>
      <w:p w14:paraId="39038E2D">
        <w:pPr>
          <w:pStyle w:val="14"/>
          <w:jc w:val="center"/>
        </w:pPr>
        <w:r>
          <w:t>65</w:t>
        </w:r>
      </w:p>
    </w:sdtContent>
  </w:sdt>
  <w:p w14:paraId="04519FFE">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0803664"/>
      <w:docPartObj>
        <w:docPartGallery w:val="AutoText"/>
      </w:docPartObj>
    </w:sdtPr>
    <w:sdtContent>
      <w:p w14:paraId="5B575583">
        <w:pPr>
          <w:pStyle w:val="15"/>
          <w:jc w:val="right"/>
        </w:pPr>
        <w:r>
          <w:t>66</w:t>
        </w:r>
      </w:p>
    </w:sdtContent>
  </w:sdt>
  <w:p w14:paraId="7CD4877A">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9202D0"/>
    <w:multiLevelType w:val="multilevel"/>
    <w:tmpl w:val="1E9202D0"/>
    <w:lvl w:ilvl="0" w:tentative="0">
      <w:start w:val="5"/>
      <w:numFmt w:val="decimal"/>
      <w:lvlText w:val="%1"/>
      <w:lvlJc w:val="left"/>
      <w:pPr>
        <w:ind w:left="480" w:hanging="480"/>
      </w:pPr>
      <w:rPr>
        <w:rFonts w:hint="default"/>
      </w:rPr>
    </w:lvl>
    <w:lvl w:ilvl="1" w:tentative="0">
      <w:start w:val="2"/>
      <w:numFmt w:val="decimal"/>
      <w:lvlText w:val="%1.%2"/>
      <w:lvlJc w:val="left"/>
      <w:pPr>
        <w:ind w:left="1740" w:hanging="480"/>
      </w:pPr>
      <w:rPr>
        <w:rFonts w:hint="default"/>
      </w:rPr>
    </w:lvl>
    <w:lvl w:ilvl="2" w:tentative="0">
      <w:start w:val="1"/>
      <w:numFmt w:val="decimal"/>
      <w:lvlText w:val="%1.%2.%3"/>
      <w:lvlJc w:val="left"/>
      <w:pPr>
        <w:ind w:left="3240" w:hanging="720"/>
      </w:pPr>
      <w:rPr>
        <w:rFonts w:hint="default"/>
      </w:rPr>
    </w:lvl>
    <w:lvl w:ilvl="3" w:tentative="0">
      <w:start w:val="1"/>
      <w:numFmt w:val="decimal"/>
      <w:lvlText w:val="%1.%2.%3.%4"/>
      <w:lvlJc w:val="left"/>
      <w:pPr>
        <w:ind w:left="4500" w:hanging="720"/>
      </w:pPr>
      <w:rPr>
        <w:rFonts w:hint="default"/>
      </w:rPr>
    </w:lvl>
    <w:lvl w:ilvl="4" w:tentative="0">
      <w:start w:val="1"/>
      <w:numFmt w:val="decimal"/>
      <w:lvlText w:val="%1.%2.%3.%4.%5"/>
      <w:lvlJc w:val="left"/>
      <w:pPr>
        <w:ind w:left="6120" w:hanging="1080"/>
      </w:pPr>
      <w:rPr>
        <w:rFonts w:hint="default"/>
      </w:rPr>
    </w:lvl>
    <w:lvl w:ilvl="5" w:tentative="0">
      <w:start w:val="1"/>
      <w:numFmt w:val="decimal"/>
      <w:lvlText w:val="%1.%2.%3.%4.%5.%6"/>
      <w:lvlJc w:val="left"/>
      <w:pPr>
        <w:ind w:left="7380" w:hanging="1080"/>
      </w:pPr>
      <w:rPr>
        <w:rFonts w:hint="default"/>
      </w:rPr>
    </w:lvl>
    <w:lvl w:ilvl="6" w:tentative="0">
      <w:start w:val="1"/>
      <w:numFmt w:val="decimal"/>
      <w:lvlText w:val="%1.%2.%3.%4.%5.%6.%7"/>
      <w:lvlJc w:val="left"/>
      <w:pPr>
        <w:ind w:left="9000" w:hanging="1440"/>
      </w:pPr>
      <w:rPr>
        <w:rFonts w:hint="default"/>
      </w:rPr>
    </w:lvl>
    <w:lvl w:ilvl="7" w:tentative="0">
      <w:start w:val="1"/>
      <w:numFmt w:val="decimal"/>
      <w:lvlText w:val="%1.%2.%3.%4.%5.%6.%7.%8"/>
      <w:lvlJc w:val="left"/>
      <w:pPr>
        <w:ind w:left="10260" w:hanging="1440"/>
      </w:pPr>
      <w:rPr>
        <w:rFonts w:hint="default"/>
      </w:rPr>
    </w:lvl>
    <w:lvl w:ilvl="8" w:tentative="0">
      <w:start w:val="1"/>
      <w:numFmt w:val="decimal"/>
      <w:lvlText w:val="%1.%2.%3.%4.%5.%6.%7.%8.%9"/>
      <w:lvlJc w:val="left"/>
      <w:pPr>
        <w:ind w:left="11880" w:hanging="1800"/>
      </w:pPr>
      <w:rPr>
        <w:rFonts w:hint="default"/>
      </w:rPr>
    </w:lvl>
  </w:abstractNum>
  <w:abstractNum w:abstractNumId="1">
    <w:nsid w:val="3A7719BC"/>
    <w:multiLevelType w:val="multilevel"/>
    <w:tmpl w:val="3A7719BC"/>
    <w:lvl w:ilvl="0" w:tentative="0">
      <w:start w:val="1"/>
      <w:numFmt w:val="decimal"/>
      <w:lvlText w:val="5.%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40B0CD9"/>
    <w:multiLevelType w:val="multilevel"/>
    <w:tmpl w:val="740B0CD9"/>
    <w:lvl w:ilvl="0" w:tentative="0">
      <w:start w:val="5"/>
      <w:numFmt w:val="decimal"/>
      <w:lvlText w:val="%1"/>
      <w:lvlJc w:val="left"/>
      <w:pPr>
        <w:ind w:left="480" w:hanging="480"/>
      </w:pPr>
      <w:rPr>
        <w:rFonts w:hint="default"/>
      </w:rPr>
    </w:lvl>
    <w:lvl w:ilvl="1" w:tentative="0">
      <w:start w:val="1"/>
      <w:numFmt w:val="decimal"/>
      <w:lvlText w:val="%1.%2"/>
      <w:lvlJc w:val="left"/>
      <w:pPr>
        <w:ind w:left="1080" w:hanging="480"/>
      </w:pPr>
      <w:rPr>
        <w:rFonts w:hint="default"/>
      </w:rPr>
    </w:lvl>
    <w:lvl w:ilvl="2" w:tentative="0">
      <w:start w:val="1"/>
      <w:numFmt w:val="decimal"/>
      <w:lvlText w:val="%1.%2.%3"/>
      <w:lvlJc w:val="left"/>
      <w:pPr>
        <w:ind w:left="1920" w:hanging="720"/>
      </w:pPr>
      <w:rPr>
        <w:rFonts w:hint="default"/>
      </w:rPr>
    </w:lvl>
    <w:lvl w:ilvl="3" w:tentative="0">
      <w:start w:val="1"/>
      <w:numFmt w:val="decimal"/>
      <w:lvlText w:val="%1.%2.%3.%4"/>
      <w:lvlJc w:val="left"/>
      <w:pPr>
        <w:ind w:left="2520" w:hanging="720"/>
      </w:pPr>
      <w:rPr>
        <w:rFonts w:hint="default"/>
      </w:rPr>
    </w:lvl>
    <w:lvl w:ilvl="4" w:tentative="0">
      <w:start w:val="1"/>
      <w:numFmt w:val="decimal"/>
      <w:lvlText w:val="%1.%2.%3.%4.%5"/>
      <w:lvlJc w:val="left"/>
      <w:pPr>
        <w:ind w:left="3480" w:hanging="1080"/>
      </w:pPr>
      <w:rPr>
        <w:rFonts w:hint="default"/>
      </w:rPr>
    </w:lvl>
    <w:lvl w:ilvl="5" w:tentative="0">
      <w:start w:val="1"/>
      <w:numFmt w:val="decimal"/>
      <w:lvlText w:val="%1.%2.%3.%4.%5.%6"/>
      <w:lvlJc w:val="left"/>
      <w:pPr>
        <w:ind w:left="4080" w:hanging="1080"/>
      </w:pPr>
      <w:rPr>
        <w:rFonts w:hint="default"/>
      </w:rPr>
    </w:lvl>
    <w:lvl w:ilvl="6" w:tentative="0">
      <w:start w:val="1"/>
      <w:numFmt w:val="decimal"/>
      <w:lvlText w:val="%1.%2.%3.%4.%5.%6.%7"/>
      <w:lvlJc w:val="left"/>
      <w:pPr>
        <w:ind w:left="5040" w:hanging="1440"/>
      </w:pPr>
      <w:rPr>
        <w:rFonts w:hint="default"/>
      </w:rPr>
    </w:lvl>
    <w:lvl w:ilvl="7" w:tentative="0">
      <w:start w:val="1"/>
      <w:numFmt w:val="decimal"/>
      <w:lvlText w:val="%1.%2.%3.%4.%5.%6.%7.%8"/>
      <w:lvlJc w:val="left"/>
      <w:pPr>
        <w:ind w:left="5640" w:hanging="1440"/>
      </w:pPr>
      <w:rPr>
        <w:rFonts w:hint="default"/>
      </w:rPr>
    </w:lvl>
    <w:lvl w:ilvl="8" w:tentative="0">
      <w:start w:val="1"/>
      <w:numFmt w:val="decimal"/>
      <w:lvlText w:val="%1.%2.%3.%4.%5.%6.%7.%8.%9"/>
      <w:lvlJc w:val="left"/>
      <w:pPr>
        <w:ind w:left="66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E7"/>
    <w:rsid w:val="0003235E"/>
    <w:rsid w:val="00132139"/>
    <w:rsid w:val="00144740"/>
    <w:rsid w:val="00181295"/>
    <w:rsid w:val="001D0476"/>
    <w:rsid w:val="00260E0E"/>
    <w:rsid w:val="002C0BBE"/>
    <w:rsid w:val="002D4138"/>
    <w:rsid w:val="002F111F"/>
    <w:rsid w:val="0041573C"/>
    <w:rsid w:val="00434846"/>
    <w:rsid w:val="00457F21"/>
    <w:rsid w:val="00542F99"/>
    <w:rsid w:val="00555F97"/>
    <w:rsid w:val="00560EB6"/>
    <w:rsid w:val="00565E9B"/>
    <w:rsid w:val="00583013"/>
    <w:rsid w:val="007049E7"/>
    <w:rsid w:val="0079174A"/>
    <w:rsid w:val="007A7F75"/>
    <w:rsid w:val="007B002C"/>
    <w:rsid w:val="007C546A"/>
    <w:rsid w:val="007D1E78"/>
    <w:rsid w:val="00850194"/>
    <w:rsid w:val="0087071C"/>
    <w:rsid w:val="0089050C"/>
    <w:rsid w:val="008B1BB3"/>
    <w:rsid w:val="008C40AE"/>
    <w:rsid w:val="008F5A5B"/>
    <w:rsid w:val="00925A58"/>
    <w:rsid w:val="00994B66"/>
    <w:rsid w:val="009B4100"/>
    <w:rsid w:val="009C650C"/>
    <w:rsid w:val="00A5146F"/>
    <w:rsid w:val="00A82804"/>
    <w:rsid w:val="00A9614A"/>
    <w:rsid w:val="00B2254B"/>
    <w:rsid w:val="00BC4067"/>
    <w:rsid w:val="00CB3882"/>
    <w:rsid w:val="00CF6832"/>
    <w:rsid w:val="00D11233"/>
    <w:rsid w:val="00DA75EC"/>
    <w:rsid w:val="00DC073A"/>
    <w:rsid w:val="00E212FD"/>
    <w:rsid w:val="00E65277"/>
    <w:rsid w:val="00E749A9"/>
    <w:rsid w:val="00E83EE7"/>
    <w:rsid w:val="00EA4E67"/>
    <w:rsid w:val="00EE23B6"/>
    <w:rsid w:val="00EF70E6"/>
    <w:rsid w:val="00F50993"/>
    <w:rsid w:val="00FD19F0"/>
    <w:rsid w:val="66250111"/>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38"/>
    <w:qFormat/>
    <w:uiPriority w:val="1"/>
    <w:pPr>
      <w:widowControl w:val="0"/>
      <w:autoSpaceDE w:val="0"/>
      <w:autoSpaceDN w:val="0"/>
      <w:spacing w:after="0" w:line="240" w:lineRule="auto"/>
    </w:pPr>
    <w:rPr>
      <w:rFonts w:ascii="Times New Roman" w:hAnsi="Times New Roman" w:eastAsia="Times New Roman" w:cs="Times New Roman"/>
      <w:sz w:val="24"/>
      <w:szCs w:val="24"/>
      <w:lang w:val="id"/>
    </w:rPr>
  </w:style>
  <w:style w:type="paragraph" w:styleId="14">
    <w:name w:val="footer"/>
    <w:basedOn w:val="1"/>
    <w:link w:val="37"/>
    <w:unhideWhenUsed/>
    <w:uiPriority w:val="99"/>
    <w:pPr>
      <w:tabs>
        <w:tab w:val="center" w:pos="4513"/>
        <w:tab w:val="right" w:pos="9026"/>
      </w:tabs>
      <w:spacing w:after="0" w:line="240" w:lineRule="auto"/>
    </w:pPr>
  </w:style>
  <w:style w:type="paragraph" w:styleId="15">
    <w:name w:val="header"/>
    <w:basedOn w:val="1"/>
    <w:link w:val="36"/>
    <w:unhideWhenUsed/>
    <w:uiPriority w:val="99"/>
    <w:pPr>
      <w:tabs>
        <w:tab w:val="center" w:pos="4513"/>
        <w:tab w:val="right" w:pos="9026"/>
      </w:tabs>
      <w:spacing w:after="0" w:line="240" w:lineRule="auto"/>
    </w:p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9">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0">
    <w:name w:val="Heading 3 Char"/>
    <w:basedOn w:val="11"/>
    <w:link w:val="4"/>
    <w:semiHidden/>
    <w:uiPriority w:val="9"/>
    <w:rPr>
      <w:rFonts w:eastAsiaTheme="majorEastAsia" w:cstheme="majorBidi"/>
      <w:color w:val="2F5597" w:themeColor="accent1" w:themeShade="BF"/>
      <w:sz w:val="28"/>
      <w:szCs w:val="28"/>
    </w:rPr>
  </w:style>
  <w:style w:type="character" w:customStyle="1" w:styleId="21">
    <w:name w:val="Heading 4 Char"/>
    <w:basedOn w:val="11"/>
    <w:link w:val="5"/>
    <w:semiHidden/>
    <w:uiPriority w:val="9"/>
    <w:rPr>
      <w:rFonts w:eastAsiaTheme="majorEastAsia" w:cstheme="majorBidi"/>
      <w:i/>
      <w:iCs/>
      <w:color w:val="2F5597" w:themeColor="accent1" w:themeShade="BF"/>
    </w:rPr>
  </w:style>
  <w:style w:type="character" w:customStyle="1" w:styleId="22">
    <w:name w:val="Heading 5 Char"/>
    <w:basedOn w:val="11"/>
    <w:link w:val="6"/>
    <w:semiHidden/>
    <w:uiPriority w:val="9"/>
    <w:rPr>
      <w:rFonts w:eastAsiaTheme="majorEastAsia" w:cstheme="majorBidi"/>
      <w:color w:val="2F5597" w:themeColor="accent1" w:themeShade="BF"/>
    </w:rPr>
  </w:style>
  <w:style w:type="character" w:customStyle="1" w:styleId="23">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6"/>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1"/>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Intense Quote Char"/>
    <w:basedOn w:val="11"/>
    <w:link w:val="33"/>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character" w:customStyle="1" w:styleId="36">
    <w:name w:val="Header Char"/>
    <w:basedOn w:val="11"/>
    <w:link w:val="15"/>
    <w:qFormat/>
    <w:uiPriority w:val="99"/>
  </w:style>
  <w:style w:type="character" w:customStyle="1" w:styleId="37">
    <w:name w:val="Footer Char"/>
    <w:basedOn w:val="11"/>
    <w:link w:val="14"/>
    <w:qFormat/>
    <w:uiPriority w:val="99"/>
  </w:style>
  <w:style w:type="character" w:customStyle="1" w:styleId="38">
    <w:name w:val="Body Text Char"/>
    <w:basedOn w:val="11"/>
    <w:link w:val="13"/>
    <w:qFormat/>
    <w:uiPriority w:val="1"/>
    <w:rPr>
      <w:rFonts w:ascii="Times New Roman" w:hAnsi="Times New Roman" w:eastAsia="Times New Roman" w:cs="Times New Roman"/>
      <w:sz w:val="24"/>
      <w:szCs w:val="24"/>
      <w:lang w:val="i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240</Words>
  <Characters>1371</Characters>
  <Lines>11</Lines>
  <Paragraphs>3</Paragraphs>
  <TotalTime>198</TotalTime>
  <ScaleCrop>false</ScaleCrop>
  <LinksUpToDate>false</LinksUpToDate>
  <CharactersWithSpaces>1608</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2025-03-04T04:35:00Z</dcterms:created>
  <dc:creator>only acer</dc:creator>
  <cp:lastModifiedBy>Navion Bakar Djamil</cp:lastModifiedBy>
  <cp:lastPrinted>2025-06-13T01:59:03Z</cp:lastPrinted>
  <dcterms:modified xsi:type="dcterms:W3CDTF">2025-06-13T02:00:24Z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29013379F6244CF39D14259C8928B123_12</vt:lpwstr>
  </property>
</Properties>
</file>