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471275</wp:posOffset>
            </wp:positionH>
            <wp:positionV relativeFrom="page">
              <wp:posOffset>0</wp:posOffset>
            </wp:positionV>
            <wp:extent cx="6613949" cy="10121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3949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71" w:after="0"/>
        <w:rPr>
          <w:rFonts w:ascii="Times New Roman"/>
          <w:sz w:val="20"/>
        </w:rPr>
      </w:pPr>
    </w:p>
    <w:p>
      <w:pPr>
        <w:spacing w:line="240" w:lineRule="auto"/>
        <w:ind w:left="562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57677" cy="315372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7677" cy="31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1940" w:bottom="0" w:left="170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5. Lembar Keaslian tulisan </dc:subject>
  <dc:title>5. Lembar Keaslian tulisan </dc:title>
  <dcterms:created xsi:type="dcterms:W3CDTF">2025-06-13T04:47:39Z</dcterms:created>
  <dcterms:modified xsi:type="dcterms:W3CDTF">2025-06-13T04:47:39Z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LastSaved">
    <vt:filetime>2025-06-13T00:00:00Z</vt:filetime>
  </property>
  <property fmtid="{D5CDD505-2E9C-101B-9397-08002B2CF9AE}" pid="4" name="Producer">
    <vt:lpwstr>intsig.com pdf producer</vt:lpwstr>
  </property>
</Properties>
</file>