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7AD4" w14:textId="2E805292" w:rsidR="000D0289" w:rsidRDefault="000D0289" w:rsidP="00A13CFD">
      <w:pPr>
        <w:spacing w:after="0" w:line="360" w:lineRule="auto"/>
        <w:jc w:val="center"/>
        <w:rPr>
          <w:rFonts w:ascii="Times New Roman" w:hAnsi="Times New Roman" w:cs="Times New Roman"/>
          <w:b/>
          <w:bCs/>
          <w:sz w:val="24"/>
          <w:szCs w:val="24"/>
          <w:lang w:val="id-ID"/>
        </w:rPr>
      </w:pPr>
      <w:r w:rsidRPr="00B24E34">
        <w:rPr>
          <w:rFonts w:ascii="Times New Roman" w:hAnsi="Times New Roman" w:cs="Times New Roman"/>
          <w:b/>
          <w:bCs/>
          <w:sz w:val="24"/>
          <w:szCs w:val="24"/>
          <w:lang w:val="id-ID"/>
        </w:rPr>
        <w:t xml:space="preserve">HEALTH EDUCATION IN IMPROVING STUDENT’S KNOWLEDGE ABOUT GADGET RADIATION ON EYE HEALTH </w:t>
      </w:r>
      <w:r w:rsidR="00A13CFD">
        <w:rPr>
          <w:rFonts w:ascii="Times New Roman" w:hAnsi="Times New Roman" w:cs="Times New Roman"/>
          <w:b/>
          <w:bCs/>
          <w:sz w:val="24"/>
          <w:szCs w:val="24"/>
          <w:lang w:val="id-ID"/>
        </w:rPr>
        <w:t xml:space="preserve">IN THE ELEMENTARY SCHOOL </w:t>
      </w:r>
      <w:r w:rsidRPr="00B24E34">
        <w:rPr>
          <w:rFonts w:ascii="Times New Roman" w:hAnsi="Times New Roman" w:cs="Times New Roman"/>
          <w:b/>
          <w:bCs/>
          <w:sz w:val="24"/>
          <w:szCs w:val="24"/>
          <w:lang w:val="id-ID"/>
        </w:rPr>
        <w:t>185/IV PAKUAN BARU</w:t>
      </w:r>
      <w:r w:rsidR="00A13CFD">
        <w:rPr>
          <w:rFonts w:ascii="Times New Roman" w:hAnsi="Times New Roman" w:cs="Times New Roman"/>
          <w:b/>
          <w:bCs/>
          <w:sz w:val="24"/>
          <w:szCs w:val="24"/>
          <w:lang w:val="id-ID"/>
        </w:rPr>
        <w:t xml:space="preserve"> AT</w:t>
      </w:r>
      <w:r w:rsidRPr="00B24E34">
        <w:rPr>
          <w:rFonts w:ascii="Times New Roman" w:hAnsi="Times New Roman" w:cs="Times New Roman"/>
          <w:b/>
          <w:bCs/>
          <w:sz w:val="24"/>
          <w:szCs w:val="24"/>
          <w:lang w:val="id-ID"/>
        </w:rPr>
        <w:t xml:space="preserve"> JAMBI CITY</w:t>
      </w:r>
    </w:p>
    <w:p w14:paraId="79FAB03B" w14:textId="77777777" w:rsidR="007B6762" w:rsidRDefault="007B6762" w:rsidP="000D0289">
      <w:pPr>
        <w:spacing w:after="0" w:line="360" w:lineRule="auto"/>
        <w:jc w:val="center"/>
        <w:rPr>
          <w:rFonts w:ascii="Times New Roman" w:hAnsi="Times New Roman" w:cs="Times New Roman"/>
          <w:b/>
          <w:bCs/>
          <w:sz w:val="24"/>
          <w:szCs w:val="24"/>
          <w:lang w:val="id-ID"/>
        </w:rPr>
      </w:pPr>
    </w:p>
    <w:p w14:paraId="2E3DFB7F" w14:textId="77777777" w:rsidR="000D0289" w:rsidRDefault="000D0289" w:rsidP="007B6762">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Uswinda</w:t>
      </w:r>
      <w:proofErr w:type="spellEnd"/>
      <w:r>
        <w:rPr>
          <w:rFonts w:ascii="Times New Roman" w:hAnsi="Times New Roman" w:cs="Times New Roman"/>
          <w:sz w:val="24"/>
          <w:szCs w:val="24"/>
          <w:lang w:val="en-US"/>
        </w:rPr>
        <w:t>*Vina Dwi Lestari**</w:t>
      </w:r>
      <w:proofErr w:type="spellStart"/>
      <w:r>
        <w:rPr>
          <w:rFonts w:ascii="Times New Roman" w:hAnsi="Times New Roman" w:cs="Times New Roman"/>
          <w:sz w:val="24"/>
          <w:szCs w:val="24"/>
          <w:lang w:val="en-US"/>
        </w:rPr>
        <w:t>Erwinsyah</w:t>
      </w:r>
      <w:proofErr w:type="spellEnd"/>
      <w:r>
        <w:rPr>
          <w:rFonts w:ascii="Times New Roman" w:hAnsi="Times New Roman" w:cs="Times New Roman"/>
          <w:sz w:val="24"/>
          <w:szCs w:val="24"/>
          <w:lang w:val="en-US"/>
        </w:rPr>
        <w:t>***</w:t>
      </w:r>
    </w:p>
    <w:p w14:paraId="1AE600DE" w14:textId="77777777" w:rsidR="000D0289" w:rsidRDefault="000D0289" w:rsidP="007B676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D-III Nursing Study Program</w:t>
      </w:r>
    </w:p>
    <w:p w14:paraId="04BC144D" w14:textId="77777777" w:rsidR="000D0289" w:rsidRDefault="000D0289" w:rsidP="007B676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Garuda Putih Jambi Health Sciences </w:t>
      </w:r>
      <w:proofErr w:type="spellStart"/>
      <w:r>
        <w:rPr>
          <w:rFonts w:ascii="Times New Roman" w:hAnsi="Times New Roman" w:cs="Times New Roman"/>
          <w:sz w:val="24"/>
          <w:szCs w:val="24"/>
          <w:lang w:val="en-US"/>
        </w:rPr>
        <w:t>Colloge</w:t>
      </w:r>
      <w:proofErr w:type="spellEnd"/>
      <w:r>
        <w:rPr>
          <w:rFonts w:ascii="Times New Roman" w:hAnsi="Times New Roman" w:cs="Times New Roman"/>
          <w:sz w:val="24"/>
          <w:szCs w:val="24"/>
          <w:lang w:val="en-US"/>
        </w:rPr>
        <w:t xml:space="preserve"> 2025</w:t>
      </w:r>
    </w:p>
    <w:p w14:paraId="3E6384AC" w14:textId="77777777" w:rsidR="000D0289" w:rsidRDefault="000D0289" w:rsidP="007B6762">
      <w:pPr>
        <w:spacing w:after="0" w:line="240" w:lineRule="auto"/>
        <w:jc w:val="center"/>
      </w:pPr>
      <w:r>
        <w:rPr>
          <w:rFonts w:ascii="Times New Roman" w:hAnsi="Times New Roman" w:cs="Times New Roman"/>
          <w:sz w:val="24"/>
          <w:szCs w:val="24"/>
          <w:lang w:val="en-US"/>
        </w:rPr>
        <w:t xml:space="preserve">Email: </w:t>
      </w:r>
      <w:hyperlink r:id="rId6" w:history="1">
        <w:r w:rsidRPr="00665F67">
          <w:rPr>
            <w:rStyle w:val="Hyperlink"/>
            <w:rFonts w:ascii="Times New Roman" w:hAnsi="Times New Roman" w:cs="Times New Roman"/>
            <w:sz w:val="24"/>
            <w:szCs w:val="24"/>
            <w:lang w:val="en-US"/>
          </w:rPr>
          <w:t>iiuswinda24@gmail.com</w:t>
        </w:r>
      </w:hyperlink>
    </w:p>
    <w:p w14:paraId="0AE584E4" w14:textId="77777777" w:rsidR="000D0289" w:rsidRDefault="000D0289" w:rsidP="000D0289">
      <w:pPr>
        <w:jc w:val="center"/>
      </w:pPr>
    </w:p>
    <w:p w14:paraId="2227E078" w14:textId="77777777" w:rsidR="000D0289" w:rsidRDefault="000D0289" w:rsidP="000D0289">
      <w:pPr>
        <w:jc w:val="center"/>
        <w:rPr>
          <w:rFonts w:ascii="Times New Roman" w:hAnsi="Times New Roman" w:cs="Times New Roman"/>
          <w:b/>
          <w:bCs/>
        </w:rPr>
      </w:pPr>
      <w:r w:rsidRPr="00B24E34">
        <w:rPr>
          <w:rFonts w:ascii="Times New Roman" w:hAnsi="Times New Roman" w:cs="Times New Roman"/>
          <w:b/>
          <w:bCs/>
        </w:rPr>
        <w:t>ABSTRACT</w:t>
      </w:r>
    </w:p>
    <w:p w14:paraId="6EDB1390" w14:textId="77777777" w:rsidR="000D0289" w:rsidRDefault="000D0289" w:rsidP="000D0289">
      <w:pPr>
        <w:rPr>
          <w:rFonts w:ascii="Times New Roman" w:hAnsi="Times New Roman" w:cs="Times New Roman"/>
          <w:b/>
          <w:bCs/>
        </w:rPr>
      </w:pPr>
    </w:p>
    <w:p w14:paraId="658A6F73" w14:textId="4A4E52A8" w:rsidR="000D0289" w:rsidRPr="00383828" w:rsidRDefault="000D0289" w:rsidP="007B6762">
      <w:pPr>
        <w:spacing w:after="0" w:line="240" w:lineRule="auto"/>
        <w:jc w:val="both"/>
        <w:rPr>
          <w:rFonts w:ascii="Times New Roman" w:hAnsi="Times New Roman" w:cs="Times New Roman"/>
          <w:sz w:val="24"/>
          <w:szCs w:val="24"/>
        </w:rPr>
      </w:pPr>
      <w:r w:rsidRPr="00B24E34">
        <w:rPr>
          <w:rFonts w:ascii="Times New Roman" w:hAnsi="Times New Roman" w:cs="Times New Roman"/>
          <w:b/>
          <w:bCs/>
          <w:sz w:val="24"/>
          <w:szCs w:val="24"/>
          <w:lang w:val="en-US"/>
        </w:rPr>
        <w:t>Background</w:t>
      </w:r>
      <w:r w:rsidRPr="00B24E34">
        <w:rPr>
          <w:rFonts w:ascii="Times New Roman" w:hAnsi="Times New Roman" w:cs="Times New Roman"/>
          <w:sz w:val="24"/>
          <w:szCs w:val="24"/>
          <w:lang w:val="en-US"/>
        </w:rPr>
        <w:t xml:space="preserve">: </w:t>
      </w:r>
      <w:r w:rsidR="00EA3270" w:rsidRPr="00EA3270">
        <w:rPr>
          <w:rFonts w:ascii="Times New Roman" w:hAnsi="Times New Roman" w:cs="Times New Roman"/>
          <w:sz w:val="24"/>
          <w:szCs w:val="24"/>
          <w:lang w:val="en-US"/>
        </w:rPr>
        <w:t>The use of technology today has significantly impacted children’s lives, particularly in the use of electronic devices. Exposure to non-ionizing electromagnetic radiation emitted by these devices can negatively affect eye health. Excessive use of such devices may lead to eye fatigue, dryness, and an increased risk of myopia. However, many elementary school students still lack awareness regarding the dangers of radiation exposure to their eyes, making health education essential.</w:t>
      </w:r>
    </w:p>
    <w:p w14:paraId="0AE27D9A" w14:textId="77777777" w:rsidR="000D0289" w:rsidRPr="00383828" w:rsidRDefault="000D0289" w:rsidP="007B6762">
      <w:pPr>
        <w:spacing w:after="0" w:line="240" w:lineRule="auto"/>
        <w:jc w:val="both"/>
        <w:rPr>
          <w:rFonts w:ascii="Times New Roman" w:hAnsi="Times New Roman" w:cs="Times New Roman"/>
          <w:sz w:val="24"/>
          <w:szCs w:val="24"/>
        </w:rPr>
      </w:pPr>
      <w:r w:rsidRPr="00B24E34">
        <w:rPr>
          <w:rFonts w:ascii="Times New Roman" w:hAnsi="Times New Roman" w:cs="Times New Roman"/>
          <w:b/>
          <w:bCs/>
          <w:sz w:val="24"/>
          <w:szCs w:val="24"/>
          <w:lang w:val="en-US"/>
        </w:rPr>
        <w:t>Objective:</w:t>
      </w:r>
      <w:r w:rsidRPr="00B24E3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383828">
        <w:rPr>
          <w:rFonts w:ascii="Times New Roman" w:hAnsi="Times New Roman" w:cs="Times New Roman"/>
          <w:sz w:val="24"/>
          <w:szCs w:val="24"/>
          <w:lang w:val="en"/>
        </w:rPr>
        <w:t>o</w:t>
      </w:r>
      <w:proofErr w:type="spellEnd"/>
      <w:r w:rsidRPr="00383828">
        <w:rPr>
          <w:rFonts w:ascii="Times New Roman" w:hAnsi="Times New Roman" w:cs="Times New Roman"/>
          <w:sz w:val="24"/>
          <w:szCs w:val="24"/>
          <w:lang w:val="en"/>
        </w:rPr>
        <w:t xml:space="preserve"> determine the influence of health education in increasing the knowledge of students of Elementary School 185/IV </w:t>
      </w:r>
      <w:proofErr w:type="spellStart"/>
      <w:r w:rsidRPr="00383828">
        <w:rPr>
          <w:rFonts w:ascii="Times New Roman" w:hAnsi="Times New Roman" w:cs="Times New Roman"/>
          <w:sz w:val="24"/>
          <w:szCs w:val="24"/>
          <w:lang w:val="en"/>
        </w:rPr>
        <w:t>Pakuan</w:t>
      </w:r>
      <w:proofErr w:type="spellEnd"/>
      <w:r w:rsidRPr="00383828">
        <w:rPr>
          <w:rFonts w:ascii="Times New Roman" w:hAnsi="Times New Roman" w:cs="Times New Roman"/>
          <w:sz w:val="24"/>
          <w:szCs w:val="24"/>
          <w:lang w:val="en"/>
        </w:rPr>
        <w:t xml:space="preserve"> Baru, Jambi City regarding the dangers of gadget radiation to eye health.</w:t>
      </w:r>
    </w:p>
    <w:p w14:paraId="2DF922DC" w14:textId="37A7447F" w:rsidR="000D0289" w:rsidRPr="00383828" w:rsidRDefault="000D0289" w:rsidP="007B6762">
      <w:pPr>
        <w:spacing w:after="0" w:line="240" w:lineRule="auto"/>
        <w:jc w:val="both"/>
        <w:rPr>
          <w:rFonts w:ascii="Times New Roman" w:hAnsi="Times New Roman" w:cs="Times New Roman"/>
          <w:sz w:val="24"/>
          <w:szCs w:val="24"/>
        </w:rPr>
      </w:pPr>
      <w:r w:rsidRPr="00B24E34">
        <w:rPr>
          <w:rFonts w:ascii="Times New Roman" w:hAnsi="Times New Roman" w:cs="Times New Roman"/>
          <w:b/>
          <w:bCs/>
          <w:sz w:val="24"/>
          <w:szCs w:val="24"/>
          <w:lang w:val="en-US"/>
        </w:rPr>
        <w:t>Method:</w:t>
      </w:r>
      <w:r w:rsidRPr="00B24E34">
        <w:rPr>
          <w:rFonts w:ascii="Times New Roman" w:hAnsi="Times New Roman" w:cs="Times New Roman"/>
          <w:sz w:val="24"/>
          <w:szCs w:val="24"/>
          <w:lang w:val="en-US"/>
        </w:rPr>
        <w:t xml:space="preserve"> </w:t>
      </w:r>
      <w:r w:rsidR="00EA3270" w:rsidRPr="00EA3270">
        <w:rPr>
          <w:rFonts w:ascii="Times New Roman" w:hAnsi="Times New Roman" w:cs="Times New Roman"/>
          <w:sz w:val="24"/>
          <w:szCs w:val="24"/>
          <w:lang w:val="en-US"/>
        </w:rPr>
        <w:t>This study employed a descriptive approach using a case study design. The procedure for selecting respondents was based on inclusion criteria. Data collection was conducted through pre-test and post-test questionnaires following a three-day health education session.</w:t>
      </w:r>
    </w:p>
    <w:p w14:paraId="49BB2850" w14:textId="77777777" w:rsidR="000D0289" w:rsidRPr="00383828" w:rsidRDefault="000D0289" w:rsidP="007B6762">
      <w:pPr>
        <w:spacing w:after="0" w:line="240" w:lineRule="auto"/>
        <w:jc w:val="both"/>
        <w:rPr>
          <w:rFonts w:ascii="Times New Roman" w:hAnsi="Times New Roman" w:cs="Times New Roman"/>
          <w:sz w:val="24"/>
          <w:szCs w:val="24"/>
        </w:rPr>
      </w:pPr>
      <w:r w:rsidRPr="00125A47">
        <w:rPr>
          <w:rFonts w:ascii="Times New Roman" w:hAnsi="Times New Roman" w:cs="Times New Roman"/>
          <w:b/>
          <w:bCs/>
          <w:sz w:val="24"/>
          <w:szCs w:val="24"/>
          <w:lang w:val="en-US"/>
        </w:rPr>
        <w:t>Results:</w:t>
      </w:r>
      <w:r w:rsidRPr="00B24E34">
        <w:rPr>
          <w:rFonts w:ascii="Times New Roman" w:hAnsi="Times New Roman" w:cs="Times New Roman"/>
          <w:sz w:val="24"/>
          <w:szCs w:val="24"/>
          <w:lang w:val="en-US"/>
        </w:rPr>
        <w:t xml:space="preserve"> </w:t>
      </w:r>
      <w:r w:rsidRPr="00383828">
        <w:rPr>
          <w:rFonts w:ascii="Times New Roman" w:hAnsi="Times New Roman" w:cs="Times New Roman"/>
          <w:sz w:val="24"/>
          <w:szCs w:val="24"/>
          <w:lang w:val="en"/>
        </w:rPr>
        <w:t>Before education, the level of knowledge of both respondents was low, namely An. Z (20%) and An. M (50%). After education, the level of knowledge increased significantly to An. Z (80%) and An. M (90%). These results indicate that health education is effective in increasing students' understanding of the dangers of gadget radiation on eye health.</w:t>
      </w:r>
    </w:p>
    <w:p w14:paraId="2C066F76" w14:textId="77777777" w:rsidR="000D0289" w:rsidRPr="00383828" w:rsidRDefault="000D0289" w:rsidP="007B6762">
      <w:pPr>
        <w:spacing w:after="0" w:line="240" w:lineRule="auto"/>
        <w:jc w:val="both"/>
        <w:rPr>
          <w:rFonts w:ascii="Times New Roman" w:hAnsi="Times New Roman" w:cs="Times New Roman"/>
          <w:sz w:val="24"/>
          <w:szCs w:val="24"/>
        </w:rPr>
      </w:pPr>
      <w:r w:rsidRPr="00125A47">
        <w:rPr>
          <w:rFonts w:ascii="Times New Roman" w:hAnsi="Times New Roman" w:cs="Times New Roman"/>
          <w:b/>
          <w:bCs/>
          <w:sz w:val="24"/>
          <w:szCs w:val="24"/>
          <w:lang w:val="en-US"/>
        </w:rPr>
        <w:t>Conclusion:</w:t>
      </w:r>
      <w:r w:rsidRPr="00B24E34">
        <w:rPr>
          <w:rFonts w:ascii="Times New Roman" w:hAnsi="Times New Roman" w:cs="Times New Roman"/>
          <w:sz w:val="24"/>
          <w:szCs w:val="24"/>
          <w:lang w:val="en-US"/>
        </w:rPr>
        <w:t xml:space="preserve"> </w:t>
      </w:r>
      <w:r w:rsidRPr="00383828">
        <w:rPr>
          <w:rFonts w:ascii="Times New Roman" w:hAnsi="Times New Roman" w:cs="Times New Roman"/>
          <w:sz w:val="24"/>
          <w:szCs w:val="24"/>
          <w:lang w:val="en"/>
        </w:rPr>
        <w:t>Direct and interactive health education has been proven to increase students' knowledge about the dangers of gadget radiation for eye health. This study is the basis for implementing similar educational programs in other elementary schools.</w:t>
      </w:r>
    </w:p>
    <w:p w14:paraId="0DEED903" w14:textId="77777777" w:rsidR="000D0289" w:rsidRDefault="000D0289" w:rsidP="000D0289">
      <w:pPr>
        <w:rPr>
          <w:rFonts w:ascii="Times New Roman" w:hAnsi="Times New Roman" w:cs="Times New Roman"/>
          <w:sz w:val="24"/>
          <w:szCs w:val="24"/>
          <w:lang w:val="en-US"/>
        </w:rPr>
      </w:pPr>
    </w:p>
    <w:p w14:paraId="1F080515" w14:textId="77777777" w:rsidR="000D0289" w:rsidRPr="00125A47" w:rsidRDefault="000D0289" w:rsidP="007B6762">
      <w:pPr>
        <w:spacing w:after="0"/>
        <w:rPr>
          <w:rFonts w:ascii="Times New Roman" w:hAnsi="Times New Roman" w:cs="Times New Roman"/>
          <w:sz w:val="24"/>
          <w:szCs w:val="24"/>
          <w:lang w:val="en-US"/>
        </w:rPr>
      </w:pPr>
      <w:r w:rsidRPr="00125A47">
        <w:rPr>
          <w:rFonts w:ascii="Times New Roman" w:hAnsi="Times New Roman" w:cs="Times New Roman"/>
          <w:b/>
          <w:bCs/>
          <w:sz w:val="24"/>
          <w:szCs w:val="24"/>
          <w:lang w:val="en-US"/>
        </w:rPr>
        <w:t>Keywords:</w:t>
      </w:r>
      <w:r w:rsidRPr="00125A47">
        <w:rPr>
          <w:rFonts w:ascii="Times New Roman" w:hAnsi="Times New Roman" w:cs="Times New Roman"/>
          <w:sz w:val="24"/>
          <w:szCs w:val="24"/>
          <w:lang w:val="en-US"/>
        </w:rPr>
        <w:t xml:space="preserve"> Children, Gadget Radiation, Eye Health, School</w:t>
      </w:r>
    </w:p>
    <w:p w14:paraId="11B7CAED" w14:textId="5B30D894" w:rsidR="000D0289" w:rsidRPr="00B24E34" w:rsidRDefault="000D0289" w:rsidP="007B6762">
      <w:pPr>
        <w:spacing w:after="0"/>
        <w:rPr>
          <w:rFonts w:ascii="Times New Roman" w:hAnsi="Times New Roman" w:cs="Times New Roman"/>
          <w:sz w:val="24"/>
          <w:szCs w:val="24"/>
          <w:lang w:val="en-US"/>
        </w:rPr>
      </w:pPr>
      <w:r w:rsidRPr="00125A47">
        <w:rPr>
          <w:rFonts w:ascii="Times New Roman" w:hAnsi="Times New Roman" w:cs="Times New Roman"/>
          <w:b/>
          <w:bCs/>
          <w:sz w:val="24"/>
          <w:szCs w:val="24"/>
          <w:lang w:val="en-US"/>
        </w:rPr>
        <w:t>References:</w:t>
      </w:r>
      <w:r w:rsidRPr="00125A47">
        <w:rPr>
          <w:rFonts w:ascii="Times New Roman" w:hAnsi="Times New Roman" w:cs="Times New Roman"/>
          <w:sz w:val="24"/>
          <w:szCs w:val="24"/>
          <w:lang w:val="en-US"/>
        </w:rPr>
        <w:t xml:space="preserve"> </w:t>
      </w:r>
      <w:r w:rsidR="007A5C6F">
        <w:rPr>
          <w:rFonts w:ascii="Times New Roman" w:hAnsi="Times New Roman" w:cs="Times New Roman"/>
          <w:sz w:val="24"/>
          <w:szCs w:val="24"/>
          <w:lang w:val="en-US"/>
        </w:rPr>
        <w:t xml:space="preserve">6 </w:t>
      </w:r>
      <w:r w:rsidRPr="00125A47">
        <w:rPr>
          <w:rFonts w:ascii="Times New Roman" w:hAnsi="Times New Roman" w:cs="Times New Roman"/>
          <w:sz w:val="24"/>
          <w:szCs w:val="24"/>
          <w:lang w:val="en-US"/>
        </w:rPr>
        <w:t>books</w:t>
      </w:r>
      <w:r w:rsidR="007A5C6F">
        <w:rPr>
          <w:rFonts w:ascii="Times New Roman" w:hAnsi="Times New Roman" w:cs="Times New Roman"/>
          <w:sz w:val="24"/>
          <w:szCs w:val="24"/>
          <w:lang w:val="en-US"/>
        </w:rPr>
        <w:t xml:space="preserve"> (2014-2023)</w:t>
      </w:r>
      <w:r w:rsidRPr="00125A47">
        <w:rPr>
          <w:rFonts w:ascii="Times New Roman" w:hAnsi="Times New Roman" w:cs="Times New Roman"/>
          <w:sz w:val="24"/>
          <w:szCs w:val="24"/>
          <w:lang w:val="en-US"/>
        </w:rPr>
        <w:t>, 1</w:t>
      </w:r>
      <w:r w:rsidR="007A5C6F">
        <w:rPr>
          <w:rFonts w:ascii="Times New Roman" w:hAnsi="Times New Roman" w:cs="Times New Roman"/>
          <w:sz w:val="24"/>
          <w:szCs w:val="24"/>
          <w:lang w:val="en-US"/>
        </w:rPr>
        <w:t>9</w:t>
      </w:r>
      <w:r w:rsidRPr="00125A47">
        <w:rPr>
          <w:rFonts w:ascii="Times New Roman" w:hAnsi="Times New Roman" w:cs="Times New Roman"/>
          <w:sz w:val="24"/>
          <w:szCs w:val="24"/>
          <w:lang w:val="en-US"/>
        </w:rPr>
        <w:t xml:space="preserve"> journals</w:t>
      </w:r>
      <w:r>
        <w:rPr>
          <w:rFonts w:ascii="Times New Roman" w:hAnsi="Times New Roman" w:cs="Times New Roman"/>
          <w:sz w:val="24"/>
          <w:szCs w:val="24"/>
          <w:lang w:val="en-US"/>
        </w:rPr>
        <w:t xml:space="preserve"> (201</w:t>
      </w:r>
      <w:r w:rsidR="007A5C6F">
        <w:rPr>
          <w:rFonts w:ascii="Times New Roman" w:hAnsi="Times New Roman" w:cs="Times New Roman"/>
          <w:sz w:val="24"/>
          <w:szCs w:val="24"/>
          <w:lang w:val="en-US"/>
        </w:rPr>
        <w:t>7</w:t>
      </w:r>
      <w:r>
        <w:rPr>
          <w:rFonts w:ascii="Times New Roman" w:hAnsi="Times New Roman" w:cs="Times New Roman"/>
          <w:sz w:val="24"/>
          <w:szCs w:val="24"/>
          <w:lang w:val="en-US"/>
        </w:rPr>
        <w:t>-2024)</w:t>
      </w:r>
    </w:p>
    <w:p w14:paraId="7308CCA3" w14:textId="77777777" w:rsidR="006948F0" w:rsidRDefault="006948F0"/>
    <w:sectPr w:rsidR="006948F0" w:rsidSect="007B676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F705" w14:textId="77777777" w:rsidR="00A86617" w:rsidRDefault="00A86617" w:rsidP="005F1F44">
      <w:pPr>
        <w:spacing w:after="0" w:line="240" w:lineRule="auto"/>
      </w:pPr>
      <w:r>
        <w:separator/>
      </w:r>
    </w:p>
  </w:endnote>
  <w:endnote w:type="continuationSeparator" w:id="0">
    <w:p w14:paraId="46445D88" w14:textId="77777777" w:rsidR="00A86617" w:rsidRDefault="00A86617" w:rsidP="005F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7EEB" w14:textId="77777777" w:rsidR="005F1F44" w:rsidRDefault="005F1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466062"/>
      <w:docPartObj>
        <w:docPartGallery w:val="Page Numbers (Bottom of Page)"/>
        <w:docPartUnique/>
      </w:docPartObj>
    </w:sdtPr>
    <w:sdtEndPr>
      <w:rPr>
        <w:noProof/>
      </w:rPr>
    </w:sdtEndPr>
    <w:sdtContent>
      <w:p w14:paraId="5562C766" w14:textId="13682ACC" w:rsidR="005F1F44" w:rsidRDefault="005F1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26D16" w14:textId="77777777" w:rsidR="005F1F44" w:rsidRDefault="005F1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BC87" w14:textId="77777777" w:rsidR="005F1F44" w:rsidRDefault="005F1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2CBD" w14:textId="77777777" w:rsidR="00A86617" w:rsidRDefault="00A86617" w:rsidP="005F1F44">
      <w:pPr>
        <w:spacing w:after="0" w:line="240" w:lineRule="auto"/>
      </w:pPr>
      <w:r>
        <w:separator/>
      </w:r>
    </w:p>
  </w:footnote>
  <w:footnote w:type="continuationSeparator" w:id="0">
    <w:p w14:paraId="13CF1318" w14:textId="77777777" w:rsidR="00A86617" w:rsidRDefault="00A86617" w:rsidP="005F1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D019" w14:textId="77777777" w:rsidR="005F1F44" w:rsidRDefault="005F1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A8EC" w14:textId="77777777" w:rsidR="005F1F44" w:rsidRDefault="005F1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6E0B" w14:textId="77777777" w:rsidR="005F1F44" w:rsidRDefault="005F1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89"/>
    <w:rsid w:val="000842D3"/>
    <w:rsid w:val="000D0289"/>
    <w:rsid w:val="00206387"/>
    <w:rsid w:val="002B6762"/>
    <w:rsid w:val="002D509E"/>
    <w:rsid w:val="004F2BE0"/>
    <w:rsid w:val="005F1F44"/>
    <w:rsid w:val="00692A30"/>
    <w:rsid w:val="006948F0"/>
    <w:rsid w:val="007A5C6F"/>
    <w:rsid w:val="007B6762"/>
    <w:rsid w:val="008339E1"/>
    <w:rsid w:val="00A13CFD"/>
    <w:rsid w:val="00A86617"/>
    <w:rsid w:val="00AE0F28"/>
    <w:rsid w:val="00D9583F"/>
    <w:rsid w:val="00E67B02"/>
    <w:rsid w:val="00EA3270"/>
    <w:rsid w:val="00F577DF"/>
    <w:rsid w:val="00F917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8D6C"/>
  <w15:chartTrackingRefBased/>
  <w15:docId w15:val="{0BCA118A-FADB-4197-A6D0-24585456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89"/>
  </w:style>
  <w:style w:type="paragraph" w:styleId="Heading1">
    <w:name w:val="heading 1"/>
    <w:basedOn w:val="Normal"/>
    <w:next w:val="Normal"/>
    <w:link w:val="Heading1Char"/>
    <w:uiPriority w:val="9"/>
    <w:qFormat/>
    <w:rsid w:val="000D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289"/>
    <w:rPr>
      <w:rFonts w:eastAsiaTheme="majorEastAsia" w:cstheme="majorBidi"/>
      <w:color w:val="272727" w:themeColor="text1" w:themeTint="D8"/>
    </w:rPr>
  </w:style>
  <w:style w:type="paragraph" w:styleId="Title">
    <w:name w:val="Title"/>
    <w:basedOn w:val="Normal"/>
    <w:next w:val="Normal"/>
    <w:link w:val="TitleChar"/>
    <w:uiPriority w:val="10"/>
    <w:qFormat/>
    <w:rsid w:val="000D0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289"/>
    <w:pPr>
      <w:spacing w:before="160"/>
      <w:jc w:val="center"/>
    </w:pPr>
    <w:rPr>
      <w:i/>
      <w:iCs/>
      <w:color w:val="404040" w:themeColor="text1" w:themeTint="BF"/>
    </w:rPr>
  </w:style>
  <w:style w:type="character" w:customStyle="1" w:styleId="QuoteChar">
    <w:name w:val="Quote Char"/>
    <w:basedOn w:val="DefaultParagraphFont"/>
    <w:link w:val="Quote"/>
    <w:uiPriority w:val="29"/>
    <w:rsid w:val="000D0289"/>
    <w:rPr>
      <w:i/>
      <w:iCs/>
      <w:color w:val="404040" w:themeColor="text1" w:themeTint="BF"/>
    </w:rPr>
  </w:style>
  <w:style w:type="paragraph" w:styleId="ListParagraph">
    <w:name w:val="List Paragraph"/>
    <w:basedOn w:val="Normal"/>
    <w:uiPriority w:val="34"/>
    <w:qFormat/>
    <w:rsid w:val="000D0289"/>
    <w:pPr>
      <w:ind w:left="720"/>
      <w:contextualSpacing/>
    </w:pPr>
  </w:style>
  <w:style w:type="character" w:styleId="IntenseEmphasis">
    <w:name w:val="Intense Emphasis"/>
    <w:basedOn w:val="DefaultParagraphFont"/>
    <w:uiPriority w:val="21"/>
    <w:qFormat/>
    <w:rsid w:val="000D0289"/>
    <w:rPr>
      <w:i/>
      <w:iCs/>
      <w:color w:val="2F5496" w:themeColor="accent1" w:themeShade="BF"/>
    </w:rPr>
  </w:style>
  <w:style w:type="paragraph" w:styleId="IntenseQuote">
    <w:name w:val="Intense Quote"/>
    <w:basedOn w:val="Normal"/>
    <w:next w:val="Normal"/>
    <w:link w:val="IntenseQuoteChar"/>
    <w:uiPriority w:val="30"/>
    <w:qFormat/>
    <w:rsid w:val="000D0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289"/>
    <w:rPr>
      <w:i/>
      <w:iCs/>
      <w:color w:val="2F5496" w:themeColor="accent1" w:themeShade="BF"/>
    </w:rPr>
  </w:style>
  <w:style w:type="character" w:styleId="IntenseReference">
    <w:name w:val="Intense Reference"/>
    <w:basedOn w:val="DefaultParagraphFont"/>
    <w:uiPriority w:val="32"/>
    <w:qFormat/>
    <w:rsid w:val="000D0289"/>
    <w:rPr>
      <w:b/>
      <w:bCs/>
      <w:smallCaps/>
      <w:color w:val="2F5496" w:themeColor="accent1" w:themeShade="BF"/>
      <w:spacing w:val="5"/>
    </w:rPr>
  </w:style>
  <w:style w:type="character" w:styleId="Hyperlink">
    <w:name w:val="Hyperlink"/>
    <w:basedOn w:val="DefaultParagraphFont"/>
    <w:uiPriority w:val="99"/>
    <w:unhideWhenUsed/>
    <w:rsid w:val="000D0289"/>
    <w:rPr>
      <w:color w:val="0563C1" w:themeColor="hyperlink"/>
      <w:u w:val="single"/>
    </w:rPr>
  </w:style>
  <w:style w:type="paragraph" w:styleId="Header">
    <w:name w:val="header"/>
    <w:basedOn w:val="Normal"/>
    <w:link w:val="HeaderChar"/>
    <w:uiPriority w:val="99"/>
    <w:unhideWhenUsed/>
    <w:rsid w:val="005F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F44"/>
  </w:style>
  <w:style w:type="paragraph" w:styleId="Footer">
    <w:name w:val="footer"/>
    <w:basedOn w:val="Normal"/>
    <w:link w:val="FooterChar"/>
    <w:uiPriority w:val="99"/>
    <w:unhideWhenUsed/>
    <w:rsid w:val="005F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iuswinda24@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7</cp:revision>
  <cp:lastPrinted>2025-06-16T12:59:00Z</cp:lastPrinted>
  <dcterms:created xsi:type="dcterms:W3CDTF">2025-06-03T15:42:00Z</dcterms:created>
  <dcterms:modified xsi:type="dcterms:W3CDTF">2025-06-16T13:00:00Z</dcterms:modified>
</cp:coreProperties>
</file>