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5C2B" w14:textId="77777777" w:rsidR="00E52D86" w:rsidRPr="00E52D86" w:rsidRDefault="00E52D86" w:rsidP="00E52D86">
      <w:pPr>
        <w:keepNext/>
        <w:keepLines/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14:ligatures w14:val="none"/>
        </w:rPr>
      </w:pPr>
      <w:bookmarkStart w:id="0" w:name="_Toc189053811"/>
      <w:r w:rsidRPr="00E52D86">
        <w:rPr>
          <w:rFonts w:ascii="Times New Roman" w:eastAsia="Times New Roman" w:hAnsi="Times New Roman" w:cs="Times New Roman"/>
          <w:b/>
          <w:bCs/>
          <w14:ligatures w14:val="none"/>
        </w:rPr>
        <w:t>DAFTAR PUSTAKA</w:t>
      </w:r>
      <w:bookmarkEnd w:id="0"/>
    </w:p>
    <w:p w14:paraId="124DD0A4" w14:textId="77777777" w:rsidR="00E52D86" w:rsidRPr="00E52D86" w:rsidRDefault="00E52D86" w:rsidP="00E52D86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</w:p>
    <w:p w14:paraId="4E49D029" w14:textId="2D41A8E5" w:rsidR="00E52D86" w:rsidRPr="00E52D86" w:rsidRDefault="00E52D86" w:rsidP="00A44E8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14:ligatures w14:val="none"/>
        </w:rPr>
        <w:fldChar w:fldCharType="begin" w:fldLock="1"/>
      </w:r>
      <w:r w:rsidRPr="00E52D86">
        <w:rPr>
          <w:rFonts w:ascii="Times New Roman" w:eastAsia="Calibri" w:hAnsi="Times New Roman" w:cs="Times New Roman"/>
          <w14:ligatures w14:val="none"/>
        </w:rPr>
        <w:instrText xml:space="preserve">ADDIN Mendeley Bibliography CSL_BIBLIOGRAPHY </w:instrText>
      </w:r>
      <w:r w:rsidRPr="00E52D86">
        <w:rPr>
          <w:rFonts w:ascii="Times New Roman" w:eastAsia="Calibri" w:hAnsi="Times New Roman" w:cs="Times New Roman"/>
          <w14:ligatures w14:val="none"/>
        </w:rPr>
        <w:fldChar w:fldCharType="separate"/>
      </w:r>
      <w:bookmarkStart w:id="1" w:name="_Hlk198274241"/>
    </w:p>
    <w:bookmarkEnd w:id="1"/>
    <w:p w14:paraId="00C391A9" w14:textId="77777777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Asri, M. N. (2022). </w:t>
      </w:r>
      <w:r w:rsidRP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Pengaruh Edukasi Gizi Menggunakan Media Booklet Terhadap Pengetahuan Dan Sikap Ibu Hamil Tentang Asi Eksklusif Untuk Pencegahan Stunting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. </w:t>
      </w:r>
      <w:r w:rsidRPr="008E383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Diploma Thesis, Universitas Andalas,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14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(1), 1–13.</w:t>
      </w:r>
    </w:p>
    <w:p w14:paraId="69B7AEEC" w14:textId="5249A7F0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Christiana R. Titaley, Rona G. Amahoru, </w:t>
      </w:r>
      <w:r w:rsidR="008C2920">
        <w:rPr>
          <w:rFonts w:ascii="Times New Roman" w:eastAsia="Calibri" w:hAnsi="Times New Roman" w:cs="Times New Roman"/>
          <w:noProof/>
          <w:kern w:val="0"/>
          <w14:ligatures w14:val="none"/>
        </w:rPr>
        <w:t>et al.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(2024).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Efikasi Diri Ibu Memberikan ASI Eksklusif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(Lisnawati (ed.)).</w:t>
      </w:r>
    </w:p>
    <w:p w14:paraId="46BE8C38" w14:textId="77777777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Darsini, Fahrurrozi, &amp; Cahyono, E. A. (2019). </w:t>
      </w:r>
      <w:r w:rsidRPr="00477472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Pengetahuan 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; Artikel Review.</w:t>
      </w:r>
      <w:r w:rsidRPr="00477472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In Jurnal Keperawatan 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(Vol. 12, Issue 1, p. 97).</w:t>
      </w:r>
    </w:p>
    <w:p w14:paraId="171628A6" w14:textId="77777777" w:rsid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Dede, E. (2020).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Asuhan Keperawatan Pada Anak Dengan Stunting Di Wilayah Kerja Puskesmas Pasundan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. </w:t>
      </w:r>
      <w:r w:rsidRPr="008E383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July, 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1–23.</w:t>
      </w:r>
    </w:p>
    <w:p w14:paraId="4157F337" w14:textId="51F452EF" w:rsidR="000B6B06" w:rsidRPr="000B6B06" w:rsidRDefault="000B6B0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580B66">
        <w:rPr>
          <w:rFonts w:ascii="Times New Roman" w:hAnsi="Times New Roman" w:cs="Times New Roman"/>
          <w:noProof/>
          <w:kern w:val="0"/>
        </w:rPr>
        <w:t xml:space="preserve">Dina, R. A., Mustaqimah, M., </w:t>
      </w:r>
      <w:r w:rsidR="008C2920">
        <w:rPr>
          <w:rFonts w:ascii="Times New Roman" w:hAnsi="Times New Roman" w:cs="Times New Roman"/>
          <w:noProof/>
          <w:kern w:val="0"/>
        </w:rPr>
        <w:t xml:space="preserve">et al. </w:t>
      </w:r>
      <w:r w:rsidRPr="00580B66">
        <w:rPr>
          <w:rFonts w:ascii="Times New Roman" w:hAnsi="Times New Roman" w:cs="Times New Roman"/>
          <w:noProof/>
          <w:kern w:val="0"/>
        </w:rPr>
        <w:t xml:space="preserve">(2023). </w:t>
      </w:r>
      <w:r w:rsidRPr="000B6B06">
        <w:rPr>
          <w:rFonts w:ascii="Times New Roman" w:hAnsi="Times New Roman" w:cs="Times New Roman"/>
          <w:i/>
          <w:iCs/>
          <w:noProof/>
          <w:kern w:val="0"/>
        </w:rPr>
        <w:t>Edukasi Praktik Pemberian Asi Eksklusif Sebagai Upaya Pencegahan Stunting Pada Baduta</w:t>
      </w:r>
      <w:r w:rsidRPr="00580B66">
        <w:rPr>
          <w:rFonts w:ascii="Times New Roman" w:hAnsi="Times New Roman" w:cs="Times New Roman"/>
          <w:noProof/>
          <w:kern w:val="0"/>
        </w:rPr>
        <w:t xml:space="preserve">., </w:t>
      </w:r>
      <w:r w:rsidRPr="00580B66">
        <w:rPr>
          <w:rFonts w:ascii="Times New Roman" w:hAnsi="Times New Roman" w:cs="Times New Roman"/>
          <w:i/>
          <w:iCs/>
          <w:noProof/>
          <w:kern w:val="0"/>
        </w:rPr>
        <w:t>5</w:t>
      </w:r>
      <w:r w:rsidRPr="00580B66">
        <w:rPr>
          <w:rFonts w:ascii="Times New Roman" w:hAnsi="Times New Roman" w:cs="Times New Roman"/>
          <w:noProof/>
          <w:kern w:val="0"/>
        </w:rPr>
        <w:t>(1), 831. https://doi.org/10.25157/ag.v5i1.10082</w:t>
      </w:r>
    </w:p>
    <w:p w14:paraId="482215C9" w14:textId="6CF66180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Efendi, S., Sriyanah, N., </w:t>
      </w:r>
      <w:r w:rsidR="008C2920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et al. 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(2021). P</w:t>
      </w:r>
      <w:r w:rsidRPr="008C2920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entingnya Pemberian Asi Eksklusif Untuk Mencegah Stunting Pada Anak.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In </w:t>
      </w:r>
      <w:r w:rsidRPr="008E3836">
        <w:rPr>
          <w:rFonts w:ascii="Times New Roman" w:eastAsia="Calibri" w:hAnsi="Times New Roman" w:cs="Times New Roman"/>
          <w:noProof/>
          <w:kern w:val="0"/>
          <w14:ligatures w14:val="none"/>
        </w:rPr>
        <w:t>Idea Pengabdian Masyarakat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(Vol. 1, Issue 02, pp. 107–111). https://doi.org/10.53690/ipm.v1i01.71</w:t>
      </w:r>
    </w:p>
    <w:p w14:paraId="5EAAA3AC" w14:textId="77777777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Esha, D., Mubin, A., &amp; Hakim, F. (2023). </w:t>
      </w:r>
      <w:r w:rsidRPr="008C2920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Mengenal Lebih Dalam Ciri – ciri Stunting , Cara Pencegahannya , dan Perilaku Hidup Sehat dan Bersih.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In </w:t>
      </w:r>
      <w:r w:rsidRPr="008E3836">
        <w:rPr>
          <w:rFonts w:ascii="Times New Roman" w:eastAsia="Calibri" w:hAnsi="Times New Roman" w:cs="Times New Roman"/>
          <w:noProof/>
          <w:kern w:val="0"/>
          <w14:ligatures w14:val="none"/>
        </w:rPr>
        <w:t>Journal of Chemical Information and Modeling (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Vol. 2, Issue 6, pp. 24–28).</w:t>
      </w:r>
    </w:p>
    <w:p w14:paraId="5355EDA7" w14:textId="2A24C0BF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Eva Yunitasari, Grasiana Florida Boa, </w:t>
      </w:r>
      <w:r w:rsidR="008E383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et al 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(2023). </w:t>
      </w:r>
      <w:r w:rsidR="008C2920"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Asi Eksklusif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: Stimulasi Produksi ASI dan Keberhasilan MengASIhi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(S. S. Dimas Rahman Rizqian (ed.)). CV. Amerta Media.</w:t>
      </w:r>
    </w:p>
    <w:p w14:paraId="228AF64A" w14:textId="77777777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Hizriyani, R. (2021). </w:t>
      </w:r>
      <w:r w:rsidRPr="008C2920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Pemberian Asi Ekslusif Sebagai Pencegahan Stunting.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In </w:t>
      </w:r>
      <w:r w:rsidRPr="008E383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Jurnal Jendela Bunda Program Studi PG-PAUD Universitas Muhammadiyah Cirebon 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(Vol. 8, Issue 2, pp. 55–62). https://doi.org/10.32534/jjb.v8i2.1722</w:t>
      </w:r>
    </w:p>
    <w:p w14:paraId="48172776" w14:textId="77777777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Jambi DKP. (2022). </w:t>
      </w:r>
      <w:r w:rsidRPr="00477472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Dinas Kesehatan Provinsi Jambi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. In </w:t>
      </w:r>
      <w:r w:rsidRPr="008E383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Laporan Dinas Keseahatan Provinsi jambi 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(Issue 08, p. 117).</w:t>
      </w:r>
    </w:p>
    <w:p w14:paraId="3B51A4A5" w14:textId="013E8D4E" w:rsidR="00E52D86" w:rsidRPr="00E52D86" w:rsidRDefault="00B542FE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14:ligatures w14:val="none"/>
        </w:rPr>
        <w:t>K</w:t>
      </w:r>
      <w:r w:rsidR="00E52D86"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alvina dwi sepia, </w:t>
      </w:r>
      <w:r w:rsidR="008E383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et al </w:t>
      </w:r>
      <w:r w:rsidR="00E52D86"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(2024). No Title. </w:t>
      </w:r>
      <w:r w:rsidR="00E52D86"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Hubungan Usia Anak, Tingkat Pendidikan Dan Usia Ibu Dengan Kejadian Stunting Dipuskesmas Tanjung Pinang Kota Jambi Tahun 2024</w:t>
      </w:r>
      <w:r w:rsidR="00E52D86"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, </w:t>
      </w:r>
      <w:r w:rsidR="00E52D86"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6</w:t>
      </w:r>
      <w:r w:rsidR="00E52D86"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. https:///jurnal/sepia.pdf</w:t>
      </w:r>
    </w:p>
    <w:p w14:paraId="4626326C" w14:textId="4E473270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Kushargina, R.,</w:t>
      </w:r>
      <w:r w:rsidR="008C2920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et al. 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(2023). </w:t>
      </w:r>
      <w:r w:rsidRP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ASI Itu Penting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: </w:t>
      </w:r>
      <w:r w:rsidRP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 xml:space="preserve">Edukasi </w:t>
      </w:r>
      <w:r w:rsid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P</w:t>
      </w:r>
      <w:r w:rsidRP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 xml:space="preserve">ada Ibu Hamil </w:t>
      </w:r>
      <w:r w:rsid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U</w:t>
      </w:r>
      <w:r w:rsidRP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 xml:space="preserve">ntuk Cegah Stunting di Kabupaten Bogor. 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In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J</w:t>
      </w:r>
      <w:r w:rsidRPr="008E383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urnal Abmas Negeri (JAGRI) 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(Vol. 4, Issue 1, pp. 8–15). https://doi.org/10.36590/jagri.v4i1.495</w:t>
      </w:r>
    </w:p>
    <w:p w14:paraId="426922F7" w14:textId="77777777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Magdalena TBolon, C. (2021).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Isbn: 978-623-97680-2-7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(S. kep. ns. M. sarmaida siregar (ed.)). UIM Press.</w:t>
      </w:r>
    </w:p>
    <w:p w14:paraId="566F2D61" w14:textId="47A8D92C" w:rsid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Mahmudah, H., </w:t>
      </w:r>
      <w:r w:rsidR="008C2920">
        <w:rPr>
          <w:rFonts w:ascii="Times New Roman" w:eastAsia="Calibri" w:hAnsi="Times New Roman" w:cs="Times New Roman"/>
          <w:noProof/>
          <w:kern w:val="0"/>
          <w14:ligatures w14:val="none"/>
        </w:rPr>
        <w:t>et al.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Program Sarjana, A., </w:t>
      </w:r>
      <w:r w:rsidRPr="008E3836">
        <w:rPr>
          <w:rFonts w:ascii="Times New Roman" w:eastAsia="Calibri" w:hAnsi="Times New Roman" w:cs="Times New Roman"/>
          <w:noProof/>
          <w:kern w:val="0"/>
          <w14:ligatures w14:val="none"/>
        </w:rPr>
        <w:t>Teknologi Sains dan Kesehatan Sugeng Hartono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, I., &amp; History, A. (2023). </w:t>
      </w:r>
      <w:r w:rsidR="00B542FE" w:rsidRP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Jurnal Promotif Preventif</w:t>
      </w:r>
      <w:r w:rsidRP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 xml:space="preserve"> Pemberian ASI </w:t>
      </w:r>
      <w:r w:rsidRP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lastRenderedPageBreak/>
        <w:t>Eksklusif Sebagai Upaya Pencegahan Stunting Pada Usia Balita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: Studi Literatur Exclusive Breast Feeding as an Effort to Prevent Stunting in Children’s Ages: Lirature Study Article Info </w:t>
      </w:r>
      <w:r w:rsidR="00B542FE"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Abstract/ Abstrak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. In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Jurnal Promotif Preventif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(Vol. 6, Issue 4, pp. 600–607). http://journal.unpacti.ac.id/index.php/JPP</w:t>
      </w:r>
    </w:p>
    <w:p w14:paraId="0857226D" w14:textId="47CDBE29" w:rsidR="000B6B06" w:rsidRDefault="000B6B0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580B66">
        <w:rPr>
          <w:rFonts w:ascii="Times New Roman" w:hAnsi="Times New Roman" w:cs="Times New Roman"/>
          <w:noProof/>
          <w:kern w:val="0"/>
        </w:rPr>
        <w:t xml:space="preserve">Mardiyana, R. (2024). </w:t>
      </w:r>
      <w:r w:rsidRPr="00580B66">
        <w:rPr>
          <w:rFonts w:ascii="Times New Roman" w:hAnsi="Times New Roman" w:cs="Times New Roman"/>
          <w:i/>
          <w:iCs/>
          <w:noProof/>
          <w:kern w:val="0"/>
        </w:rPr>
        <w:t>Pelatihan konseling pemberian ASI Eksklusif dalam Upaya Pencegahan Stunting pada anak</w:t>
      </w:r>
      <w:r w:rsidRPr="00580B66">
        <w:rPr>
          <w:rFonts w:ascii="Times New Roman" w:hAnsi="Times New Roman" w:cs="Times New Roman"/>
          <w:noProof/>
          <w:kern w:val="0"/>
        </w:rPr>
        <w:t xml:space="preserve">. </w:t>
      </w:r>
      <w:r w:rsidRPr="00580B66">
        <w:rPr>
          <w:rFonts w:ascii="Times New Roman" w:hAnsi="Times New Roman" w:cs="Times New Roman"/>
          <w:i/>
          <w:iCs/>
          <w:noProof/>
          <w:kern w:val="0"/>
        </w:rPr>
        <w:t>2</w:t>
      </w:r>
      <w:r w:rsidRPr="00580B66">
        <w:rPr>
          <w:rFonts w:ascii="Times New Roman" w:hAnsi="Times New Roman" w:cs="Times New Roman"/>
          <w:noProof/>
          <w:kern w:val="0"/>
        </w:rPr>
        <w:t>(2), 69–77.</w:t>
      </w:r>
    </w:p>
    <w:p w14:paraId="2BDE340F" w14:textId="6DD55C45" w:rsidR="008C2920" w:rsidRPr="008C2920" w:rsidRDefault="008C2920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Oktiawati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Anisa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, S.kep.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, et al. 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(2014).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Buku Ajar Keterampilan Dasar Keperawatan Maternitas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(I. F. Iriyanti (ed.)). CV Budi Utama.</w:t>
      </w:r>
    </w:p>
    <w:p w14:paraId="022CBF4E" w14:textId="2796B364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Prof. dr. Endang L. Achadi, M.P.H.,</w:t>
      </w:r>
      <w:r w:rsidR="008C2920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et al.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(2020).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pencegahan stunting pentingnya peran 1000 hari pertama kehidupan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.</w:t>
      </w:r>
    </w:p>
    <w:p w14:paraId="09B3B761" w14:textId="77777777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Puspita, E. R. (2023).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Asuhan Keperawatan Pada Anak Gizi Kurang Dengan Gizi Kurang Di Wilayah Puskesmas Loa Bakung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(p. 1). https://repository.poltekkes-kaltim.ac.id/2185/1/Elsa Puspita Rahayu.pdf</w:t>
      </w:r>
    </w:p>
    <w:p w14:paraId="4E8EC5E1" w14:textId="77777777" w:rsid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Safitri, N. (2022). </w:t>
      </w:r>
      <w:r w:rsidRP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Edukasi Kesehatan Menggunakan Media Video terhadap Pengetahuan dan Sikap Pemberian ASI Eksklusif pada Ibu Hamil Trimester III di Palangka Raya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.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Jurnal Surya Medika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,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8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(1), 54–64. https://doi.org/10.33084/jsm.v8i1.3423</w:t>
      </w:r>
    </w:p>
    <w:p w14:paraId="79974E4F" w14:textId="61392C23" w:rsidR="000B6B06" w:rsidRPr="000B6B06" w:rsidRDefault="000B6B0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580B66">
        <w:rPr>
          <w:rFonts w:ascii="Times New Roman" w:hAnsi="Times New Roman" w:cs="Times New Roman"/>
          <w:noProof/>
          <w:kern w:val="0"/>
        </w:rPr>
        <w:t xml:space="preserve">Sholihah, K., &amp; Warsani, Z. (2023). </w:t>
      </w:r>
      <w:r w:rsidRPr="00580B66">
        <w:rPr>
          <w:rFonts w:ascii="Times New Roman" w:hAnsi="Times New Roman" w:cs="Times New Roman"/>
          <w:i/>
          <w:iCs/>
          <w:noProof/>
          <w:kern w:val="0"/>
        </w:rPr>
        <w:t>Eksklusif Melalui Program Promosi Kesehatan Di Desa</w:t>
      </w:r>
      <w:r w:rsidRPr="00580B66">
        <w:rPr>
          <w:rFonts w:ascii="Times New Roman" w:hAnsi="Times New Roman" w:cs="Times New Roman"/>
          <w:noProof/>
          <w:kern w:val="0"/>
        </w:rPr>
        <w:t xml:space="preserve">. </w:t>
      </w:r>
      <w:r w:rsidRPr="00580B66">
        <w:rPr>
          <w:rFonts w:ascii="Times New Roman" w:hAnsi="Times New Roman" w:cs="Times New Roman"/>
          <w:i/>
          <w:iCs/>
          <w:noProof/>
          <w:kern w:val="0"/>
        </w:rPr>
        <w:t>4</w:t>
      </w:r>
      <w:r w:rsidRPr="00580B66">
        <w:rPr>
          <w:rFonts w:ascii="Times New Roman" w:hAnsi="Times New Roman" w:cs="Times New Roman"/>
          <w:noProof/>
          <w:kern w:val="0"/>
        </w:rPr>
        <w:t>(September), 4426–4432.</w:t>
      </w:r>
    </w:p>
    <w:p w14:paraId="3ECF0600" w14:textId="58FB13E8" w:rsidR="000B6B0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Sormin, E., &amp; Siagian, C. (2022). </w:t>
      </w:r>
      <w:r w:rsidRPr="00B542FE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Pelatihan Pengukuran Antropometri dan Edukasi Gizi Seimbang sebagai Upaya Revitalisasi Posyandu dalam Rangka Menurunkan Angka Stunting di Kelurahan Cawang/Jakarta Timur.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In </w:t>
      </w:r>
      <w:r w:rsidRPr="008E3836">
        <w:rPr>
          <w:rFonts w:ascii="Times New Roman" w:eastAsia="Calibri" w:hAnsi="Times New Roman" w:cs="Times New Roman"/>
          <w:noProof/>
          <w:kern w:val="0"/>
          <w14:ligatures w14:val="none"/>
        </w:rPr>
        <w:t>JURNAL ComunitÃ  Servizio : Jurnal Terkait Kegiatan Pengabdian kepada Masyarakat, terkhusus bidang Teknologi, Kewirausahaan dan Sosial Kemasyarakatan (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Vol. 4, Issue 1, pp. 786–794). https://doi.org/10.33541/cs.v4i1.3948</w:t>
      </w:r>
    </w:p>
    <w:p w14:paraId="737C302D" w14:textId="3950C8AC" w:rsidR="00E52D86" w:rsidRPr="00E52D86" w:rsidRDefault="00E52D86" w:rsidP="008C292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eastAsia="Calibri" w:hAnsi="Times New Roman" w:cs="Times New Roman"/>
          <w:noProof/>
          <w:szCs w:val="22"/>
          <w14:ligatures w14:val="none"/>
        </w:rPr>
      </w:pP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Tarmizi, S. N. (2024). </w:t>
      </w:r>
      <w:r w:rsidRPr="00E52D86">
        <w:rPr>
          <w:rFonts w:ascii="Times New Roman" w:eastAsia="Calibri" w:hAnsi="Times New Roman" w:cs="Times New Roman"/>
          <w:i/>
          <w:iCs/>
          <w:noProof/>
          <w:kern w:val="0"/>
          <w14:ligatures w14:val="none"/>
        </w:rPr>
        <w:t>Membentengi anak dari stunting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.</w:t>
      </w:r>
      <w:r w:rsidR="008E3836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In Jurnal Kesehatan,</w:t>
      </w:r>
      <w:r w:rsidR="00F93B2A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Universitas Riau, (Vol. 1 No.</w:t>
      </w:r>
      <w:r w:rsidRPr="00E52D86">
        <w:rPr>
          <w:rFonts w:ascii="Times New Roman" w:eastAsia="Calibri" w:hAnsi="Times New Roman" w:cs="Times New Roman"/>
          <w:noProof/>
          <w:kern w:val="0"/>
          <w14:ligatures w14:val="none"/>
        </w:rPr>
        <w:t>2</w:t>
      </w:r>
      <w:r w:rsidR="00F93B2A">
        <w:rPr>
          <w:rFonts w:ascii="Times New Roman" w:eastAsia="Calibri" w:hAnsi="Times New Roman" w:cs="Times New Roman"/>
          <w:noProof/>
          <w:kern w:val="0"/>
          <w14:ligatures w14:val="none"/>
        </w:rPr>
        <w:t>)</w:t>
      </w:r>
    </w:p>
    <w:p w14:paraId="3163C35D" w14:textId="7E511BBD" w:rsidR="00E52D86" w:rsidRPr="00E52D86" w:rsidRDefault="00E52D86" w:rsidP="008C2920">
      <w:pPr>
        <w:jc w:val="both"/>
        <w:rPr>
          <w:rFonts w:ascii="Times New Roman" w:hAnsi="Times New Roman" w:cs="Times New Roman"/>
          <w:sz w:val="22"/>
          <w:szCs w:val="22"/>
        </w:rPr>
      </w:pPr>
      <w:r w:rsidRPr="00E52D86">
        <w:rPr>
          <w:rFonts w:ascii="Times New Roman" w:eastAsia="Calibri" w:hAnsi="Times New Roman" w:cs="Times New Roman"/>
          <w14:ligatures w14:val="none"/>
        </w:rPr>
        <w:fldChar w:fldCharType="end"/>
      </w:r>
    </w:p>
    <w:sectPr w:rsidR="00E52D86" w:rsidRPr="00E52D86" w:rsidSect="00E52D86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86"/>
    <w:rsid w:val="000B6B06"/>
    <w:rsid w:val="001359D0"/>
    <w:rsid w:val="001D4221"/>
    <w:rsid w:val="002A1F3E"/>
    <w:rsid w:val="00477472"/>
    <w:rsid w:val="005E5FB1"/>
    <w:rsid w:val="00896552"/>
    <w:rsid w:val="008C2920"/>
    <w:rsid w:val="008E3836"/>
    <w:rsid w:val="00A44E81"/>
    <w:rsid w:val="00A5001F"/>
    <w:rsid w:val="00B44D65"/>
    <w:rsid w:val="00B542FE"/>
    <w:rsid w:val="00B57F4E"/>
    <w:rsid w:val="00BF5552"/>
    <w:rsid w:val="00C3557B"/>
    <w:rsid w:val="00E35E19"/>
    <w:rsid w:val="00E52D86"/>
    <w:rsid w:val="00F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FDCB"/>
  <w15:chartTrackingRefBased/>
  <w15:docId w15:val="{57FC7FDE-C158-4D4B-855F-B2BB95B4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9</cp:revision>
  <dcterms:created xsi:type="dcterms:W3CDTF">2025-04-24T05:16:00Z</dcterms:created>
  <dcterms:modified xsi:type="dcterms:W3CDTF">2025-05-19T01:42:00Z</dcterms:modified>
</cp:coreProperties>
</file>