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475876</wp:posOffset>
            </wp:positionH>
            <wp:positionV relativeFrom="page">
              <wp:posOffset>0</wp:posOffset>
            </wp:positionV>
            <wp:extent cx="6604746" cy="10693400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4746" cy="1069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900" w:h="16840"/>
      <w:pgMar w:top="194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CamScanner</dc:creator>
  <dc:title>2. Lembar persetujuan</dc:title>
  <dcterms:created xsi:type="dcterms:W3CDTF">2025-06-12T05:06:49Z</dcterms:created>
  <dcterms:modified xsi:type="dcterms:W3CDTF">2025-06-12T05:06:49Z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LastSaved">
    <vt:filetime>2025-06-12T00:00:00Z</vt:filetime>
  </property>
  <property fmtid="{D5CDD505-2E9C-101B-9397-08002B2CF9AE}" pid="4" name="Producer">
    <vt:lpwstr>iOS Version 18.3.2 (Build 22D82) Quartz PDFContext</vt:lpwstr>
  </property>
</Properties>
</file>