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D8F1" w14:textId="77777777" w:rsidR="005E1C27" w:rsidRPr="00312E9D" w:rsidRDefault="005E1C27" w:rsidP="005E1C27">
      <w:pPr>
        <w:spacing w:before="75" w:line="237" w:lineRule="auto"/>
        <w:ind w:right="3"/>
        <w:jc w:val="center"/>
        <w:rPr>
          <w:rFonts w:cs="Times New Roman"/>
          <w:b/>
          <w:i/>
          <w:sz w:val="24"/>
          <w:szCs w:val="24"/>
        </w:rPr>
      </w:pPr>
      <w:r w:rsidRPr="00312E9D">
        <w:rPr>
          <w:rFonts w:cs="Times New Roman"/>
          <w:b/>
          <w:i/>
          <w:sz w:val="24"/>
          <w:szCs w:val="24"/>
        </w:rPr>
        <w:t>The</w:t>
      </w:r>
      <w:r w:rsidRPr="00312E9D">
        <w:rPr>
          <w:rFonts w:cs="Times New Roman"/>
          <w:b/>
          <w:i/>
          <w:spacing w:val="-7"/>
          <w:sz w:val="24"/>
          <w:szCs w:val="24"/>
        </w:rPr>
        <w:t xml:space="preserve"> </w:t>
      </w:r>
      <w:r w:rsidRPr="00312E9D">
        <w:rPr>
          <w:rFonts w:cs="Times New Roman"/>
          <w:b/>
          <w:i/>
          <w:sz w:val="24"/>
          <w:szCs w:val="24"/>
        </w:rPr>
        <w:t>Influence</w:t>
      </w:r>
      <w:r w:rsidRPr="00312E9D">
        <w:rPr>
          <w:rFonts w:cs="Times New Roman"/>
          <w:b/>
          <w:i/>
          <w:spacing w:val="-11"/>
          <w:sz w:val="24"/>
          <w:szCs w:val="24"/>
        </w:rPr>
        <w:t xml:space="preserve"> </w:t>
      </w:r>
      <w:r w:rsidRPr="00312E9D">
        <w:rPr>
          <w:rFonts w:cs="Times New Roman"/>
          <w:b/>
          <w:i/>
          <w:sz w:val="24"/>
          <w:szCs w:val="24"/>
        </w:rPr>
        <w:t>of</w:t>
      </w:r>
      <w:r w:rsidRPr="00312E9D">
        <w:rPr>
          <w:rFonts w:cs="Times New Roman"/>
          <w:b/>
          <w:i/>
          <w:spacing w:val="-6"/>
          <w:sz w:val="24"/>
          <w:szCs w:val="24"/>
        </w:rPr>
        <w:t xml:space="preserve"> </w:t>
      </w:r>
      <w:r w:rsidRPr="00312E9D">
        <w:rPr>
          <w:rFonts w:cs="Times New Roman"/>
          <w:b/>
          <w:i/>
          <w:sz w:val="24"/>
          <w:szCs w:val="24"/>
        </w:rPr>
        <w:t>Work</w:t>
      </w:r>
      <w:r w:rsidRPr="00312E9D">
        <w:rPr>
          <w:rFonts w:cs="Times New Roman"/>
          <w:b/>
          <w:i/>
          <w:spacing w:val="-7"/>
          <w:sz w:val="24"/>
          <w:szCs w:val="24"/>
        </w:rPr>
        <w:t xml:space="preserve"> </w:t>
      </w:r>
      <w:r w:rsidRPr="00312E9D">
        <w:rPr>
          <w:rFonts w:cs="Times New Roman"/>
          <w:b/>
          <w:i/>
          <w:sz w:val="24"/>
          <w:szCs w:val="24"/>
        </w:rPr>
        <w:t>Discipline</w:t>
      </w:r>
      <w:r w:rsidRPr="00312E9D">
        <w:rPr>
          <w:rFonts w:cs="Times New Roman"/>
          <w:b/>
          <w:i/>
          <w:spacing w:val="-7"/>
          <w:sz w:val="24"/>
          <w:szCs w:val="24"/>
        </w:rPr>
        <w:t xml:space="preserve"> </w:t>
      </w:r>
      <w:r w:rsidRPr="00312E9D">
        <w:rPr>
          <w:rFonts w:cs="Times New Roman"/>
          <w:b/>
          <w:i/>
          <w:sz w:val="24"/>
          <w:szCs w:val="24"/>
        </w:rPr>
        <w:t>on</w:t>
      </w:r>
      <w:r w:rsidRPr="00312E9D">
        <w:rPr>
          <w:rFonts w:cs="Times New Roman"/>
          <w:b/>
          <w:i/>
          <w:spacing w:val="-11"/>
          <w:sz w:val="24"/>
          <w:szCs w:val="24"/>
        </w:rPr>
        <w:t xml:space="preserve"> </w:t>
      </w:r>
      <w:r w:rsidRPr="00312E9D">
        <w:rPr>
          <w:rFonts w:cs="Times New Roman"/>
          <w:b/>
          <w:i/>
          <w:sz w:val="24"/>
          <w:szCs w:val="24"/>
        </w:rPr>
        <w:t>Employee</w:t>
      </w:r>
      <w:r w:rsidRPr="00312E9D">
        <w:rPr>
          <w:rFonts w:cs="Times New Roman"/>
          <w:b/>
          <w:i/>
          <w:spacing w:val="-12"/>
          <w:sz w:val="24"/>
          <w:szCs w:val="24"/>
        </w:rPr>
        <w:t xml:space="preserve"> </w:t>
      </w:r>
      <w:r w:rsidRPr="00312E9D">
        <w:rPr>
          <w:rFonts w:cs="Times New Roman"/>
          <w:b/>
          <w:i/>
          <w:sz w:val="24"/>
          <w:szCs w:val="24"/>
        </w:rPr>
        <w:t>Performance</w:t>
      </w:r>
      <w:r w:rsidRPr="00312E9D">
        <w:rPr>
          <w:rFonts w:cs="Times New Roman"/>
          <w:b/>
          <w:i/>
          <w:spacing w:val="-7"/>
          <w:sz w:val="24"/>
          <w:szCs w:val="24"/>
        </w:rPr>
        <w:t xml:space="preserve"> </w:t>
      </w:r>
      <w:r w:rsidRPr="00312E9D">
        <w:rPr>
          <w:rFonts w:cs="Times New Roman"/>
          <w:b/>
          <w:i/>
          <w:sz w:val="24"/>
          <w:szCs w:val="24"/>
        </w:rPr>
        <w:t>in</w:t>
      </w:r>
      <w:r w:rsidRPr="00312E9D">
        <w:rPr>
          <w:rFonts w:cs="Times New Roman"/>
          <w:b/>
          <w:i/>
          <w:spacing w:val="-7"/>
          <w:sz w:val="24"/>
          <w:szCs w:val="24"/>
        </w:rPr>
        <w:t xml:space="preserve"> </w:t>
      </w:r>
      <w:r w:rsidRPr="00312E9D">
        <w:rPr>
          <w:rFonts w:cs="Times New Roman"/>
          <w:b/>
          <w:i/>
          <w:sz w:val="24"/>
          <w:szCs w:val="24"/>
        </w:rPr>
        <w:t>the</w:t>
      </w:r>
      <w:r w:rsidRPr="00312E9D">
        <w:rPr>
          <w:rFonts w:cs="Times New Roman"/>
          <w:b/>
          <w:i/>
          <w:spacing w:val="-12"/>
          <w:sz w:val="24"/>
          <w:szCs w:val="24"/>
        </w:rPr>
        <w:t xml:space="preserve"> </w:t>
      </w:r>
      <w:r w:rsidRPr="00312E9D">
        <w:rPr>
          <w:rFonts w:cs="Times New Roman"/>
          <w:b/>
          <w:i/>
          <w:sz w:val="24"/>
          <w:szCs w:val="24"/>
        </w:rPr>
        <w:t>Emergency Department of Abdul Manap Hospital</w:t>
      </w:r>
    </w:p>
    <w:p w14:paraId="24516846" w14:textId="77777777" w:rsidR="005E1C27" w:rsidRPr="00312E9D" w:rsidRDefault="005E1C27" w:rsidP="005E1C27">
      <w:pPr>
        <w:spacing w:line="275" w:lineRule="exact"/>
        <w:ind w:right="3"/>
        <w:jc w:val="center"/>
        <w:rPr>
          <w:rFonts w:cs="Times New Roman"/>
          <w:b/>
          <w:i/>
          <w:sz w:val="24"/>
          <w:szCs w:val="24"/>
        </w:rPr>
      </w:pPr>
      <w:r w:rsidRPr="00312E9D">
        <w:rPr>
          <w:rFonts w:cs="Times New Roman"/>
          <w:b/>
          <w:i/>
          <w:sz w:val="24"/>
          <w:szCs w:val="24"/>
        </w:rPr>
        <w:t>Jambi</w:t>
      </w:r>
      <w:r w:rsidRPr="00312E9D">
        <w:rPr>
          <w:rFonts w:cs="Times New Roman"/>
          <w:b/>
          <w:i/>
          <w:spacing w:val="3"/>
          <w:sz w:val="24"/>
          <w:szCs w:val="24"/>
        </w:rPr>
        <w:t xml:space="preserve"> </w:t>
      </w:r>
      <w:r w:rsidRPr="00312E9D">
        <w:rPr>
          <w:rFonts w:cs="Times New Roman"/>
          <w:b/>
          <w:i/>
          <w:spacing w:val="-4"/>
          <w:sz w:val="24"/>
          <w:szCs w:val="24"/>
        </w:rPr>
        <w:t>City</w:t>
      </w:r>
    </w:p>
    <w:p w14:paraId="621A0D49" w14:textId="77777777" w:rsidR="005E1C27" w:rsidRPr="00312E9D" w:rsidRDefault="005E1C27" w:rsidP="005E1C27">
      <w:pPr>
        <w:pStyle w:val="BodyText"/>
        <w:spacing w:before="274"/>
        <w:ind w:right="3"/>
        <w:rPr>
          <w:b/>
          <w:i/>
          <w:sz w:val="24"/>
          <w:szCs w:val="24"/>
        </w:rPr>
      </w:pPr>
    </w:p>
    <w:p w14:paraId="1C7C8AC7" w14:textId="77777777" w:rsidR="005E1C27" w:rsidRPr="00312E9D" w:rsidRDefault="005E1C27" w:rsidP="005E1C27">
      <w:pPr>
        <w:ind w:right="3"/>
        <w:jc w:val="center"/>
        <w:rPr>
          <w:rFonts w:cs="Times New Roman"/>
          <w:sz w:val="24"/>
          <w:szCs w:val="24"/>
          <w:lang w:val="id-ID"/>
        </w:rPr>
      </w:pPr>
      <w:r w:rsidRPr="00312E9D">
        <w:rPr>
          <w:rFonts w:cs="Times New Roman"/>
          <w:sz w:val="24"/>
          <w:szCs w:val="24"/>
        </w:rPr>
        <w:t>Zarina</w:t>
      </w:r>
      <w:r w:rsidRPr="00312E9D">
        <w:rPr>
          <w:rFonts w:cs="Times New Roman"/>
          <w:spacing w:val="-15"/>
          <w:sz w:val="24"/>
          <w:szCs w:val="24"/>
        </w:rPr>
        <w:t xml:space="preserve"> </w:t>
      </w:r>
      <w:r w:rsidRPr="00312E9D">
        <w:rPr>
          <w:rFonts w:cs="Times New Roman"/>
          <w:sz w:val="24"/>
          <w:szCs w:val="24"/>
        </w:rPr>
        <w:t>Febriani</w:t>
      </w:r>
      <w:r w:rsidRPr="00312E9D">
        <w:rPr>
          <w:rFonts w:cs="Times New Roman"/>
          <w:sz w:val="24"/>
          <w:szCs w:val="24"/>
          <w:vertAlign w:val="superscript"/>
        </w:rPr>
        <w:t>1</w:t>
      </w:r>
      <w:r w:rsidRPr="00312E9D">
        <w:rPr>
          <w:rFonts w:cs="Times New Roman"/>
          <w:sz w:val="24"/>
          <w:szCs w:val="24"/>
        </w:rPr>
        <w:t>,Irwandi</w:t>
      </w:r>
      <w:r w:rsidRPr="00312E9D">
        <w:rPr>
          <w:rFonts w:cs="Times New Roman"/>
          <w:sz w:val="24"/>
          <w:szCs w:val="24"/>
          <w:vertAlign w:val="superscript"/>
        </w:rPr>
        <w:t>2</w:t>
      </w:r>
      <w:r w:rsidRPr="00312E9D">
        <w:rPr>
          <w:rFonts w:cs="Times New Roman"/>
          <w:sz w:val="24"/>
          <w:szCs w:val="24"/>
        </w:rPr>
        <w:t>,</w:t>
      </w:r>
      <w:r w:rsidRPr="00312E9D">
        <w:rPr>
          <w:rFonts w:cs="Times New Roman"/>
          <w:spacing w:val="-15"/>
          <w:sz w:val="24"/>
          <w:szCs w:val="24"/>
        </w:rPr>
        <w:t xml:space="preserve"> </w:t>
      </w:r>
      <w:r w:rsidRPr="00312E9D">
        <w:rPr>
          <w:rFonts w:cs="Times New Roman"/>
          <w:sz w:val="24"/>
          <w:szCs w:val="24"/>
        </w:rPr>
        <w:t>Erna</w:t>
      </w:r>
      <w:r w:rsidRPr="00312E9D">
        <w:rPr>
          <w:rFonts w:cs="Times New Roman"/>
          <w:spacing w:val="-15"/>
          <w:sz w:val="24"/>
          <w:szCs w:val="24"/>
        </w:rPr>
        <w:t xml:space="preserve"> </w:t>
      </w:r>
      <w:r w:rsidRPr="00312E9D">
        <w:rPr>
          <w:rFonts w:cs="Times New Roman"/>
          <w:sz w:val="24"/>
          <w:szCs w:val="24"/>
        </w:rPr>
        <w:t>Elfrida</w:t>
      </w:r>
      <w:r w:rsidRPr="00312E9D">
        <w:rPr>
          <w:rFonts w:cs="Times New Roman"/>
          <w:spacing w:val="-15"/>
          <w:sz w:val="24"/>
          <w:szCs w:val="24"/>
        </w:rPr>
        <w:t xml:space="preserve"> </w:t>
      </w:r>
      <w:r w:rsidRPr="00312E9D">
        <w:rPr>
          <w:rFonts w:cs="Times New Roman"/>
          <w:sz w:val="24"/>
          <w:szCs w:val="24"/>
        </w:rPr>
        <w:t>Simanjuntak</w:t>
      </w:r>
      <w:r w:rsidRPr="00312E9D">
        <w:rPr>
          <w:rFonts w:cs="Times New Roman"/>
          <w:sz w:val="24"/>
          <w:szCs w:val="24"/>
          <w:vertAlign w:val="superscript"/>
        </w:rPr>
        <w:t>3</w:t>
      </w:r>
      <w:r w:rsidRPr="00312E9D">
        <w:rPr>
          <w:rFonts w:cs="Times New Roman"/>
          <w:sz w:val="24"/>
          <w:szCs w:val="24"/>
        </w:rPr>
        <w:t xml:space="preserve"> </w:t>
      </w:r>
    </w:p>
    <w:p w14:paraId="70E4C54A" w14:textId="77777777" w:rsidR="005E1C27" w:rsidRPr="00312E9D" w:rsidRDefault="005E1C27" w:rsidP="005E1C27">
      <w:pPr>
        <w:ind w:right="3"/>
        <w:jc w:val="center"/>
        <w:rPr>
          <w:rFonts w:cs="Times New Roman"/>
          <w:i/>
          <w:sz w:val="24"/>
          <w:szCs w:val="24"/>
          <w:lang w:val="id-ID"/>
        </w:rPr>
      </w:pPr>
      <w:r w:rsidRPr="00312E9D">
        <w:rPr>
          <w:rFonts w:cs="Times New Roman"/>
          <w:i/>
          <w:sz w:val="24"/>
          <w:szCs w:val="24"/>
        </w:rPr>
        <w:t>Bachelor</w:t>
      </w:r>
      <w:r w:rsidRPr="00312E9D">
        <w:rPr>
          <w:rFonts w:cs="Times New Roman"/>
          <w:i/>
          <w:spacing w:val="-1"/>
          <w:sz w:val="24"/>
          <w:szCs w:val="24"/>
        </w:rPr>
        <w:t xml:space="preserve"> </w:t>
      </w:r>
      <w:r w:rsidRPr="00312E9D">
        <w:rPr>
          <w:rFonts w:cs="Times New Roman"/>
          <w:i/>
          <w:sz w:val="24"/>
          <w:szCs w:val="24"/>
        </w:rPr>
        <w:t>of Hospital</w:t>
      </w:r>
      <w:r w:rsidRPr="00312E9D">
        <w:rPr>
          <w:rFonts w:cs="Times New Roman"/>
          <w:i/>
          <w:spacing w:val="-3"/>
          <w:sz w:val="24"/>
          <w:szCs w:val="24"/>
        </w:rPr>
        <w:t xml:space="preserve"> </w:t>
      </w:r>
      <w:r w:rsidRPr="00312E9D">
        <w:rPr>
          <w:rFonts w:cs="Times New Roman"/>
          <w:i/>
          <w:sz w:val="24"/>
          <w:szCs w:val="24"/>
        </w:rPr>
        <w:t xml:space="preserve">Administration Study Program </w:t>
      </w:r>
    </w:p>
    <w:p w14:paraId="13718F49" w14:textId="77777777" w:rsidR="005E1C27" w:rsidRDefault="005E1C27" w:rsidP="005E1C27">
      <w:pPr>
        <w:ind w:right="3"/>
        <w:jc w:val="center"/>
        <w:rPr>
          <w:rFonts w:cs="Times New Roman"/>
          <w:i/>
          <w:sz w:val="24"/>
          <w:szCs w:val="24"/>
        </w:rPr>
      </w:pPr>
      <w:r w:rsidRPr="00312E9D">
        <w:rPr>
          <w:rFonts w:cs="Times New Roman"/>
          <w:i/>
          <w:sz w:val="24"/>
          <w:szCs w:val="24"/>
        </w:rPr>
        <w:t>STIKES Garuda Putih Jambi</w:t>
      </w:r>
    </w:p>
    <w:p w14:paraId="0692B07A" w14:textId="77777777" w:rsidR="005E1C27" w:rsidRPr="009056E2" w:rsidRDefault="005E1C27" w:rsidP="005E1C27">
      <w:pPr>
        <w:ind w:right="6"/>
        <w:jc w:val="center"/>
        <w:rPr>
          <w:rFonts w:cs="Times New Roman"/>
          <w:i/>
          <w:sz w:val="24"/>
          <w:szCs w:val="24"/>
        </w:rPr>
      </w:pPr>
      <w:hyperlink r:id="rId7" w:history="1">
        <w:r w:rsidRPr="00123A7C">
          <w:rPr>
            <w:rStyle w:val="Hyperlink"/>
            <w:rFonts w:cs="Times New Roman"/>
            <w:i/>
            <w:sz w:val="24"/>
            <w:szCs w:val="24"/>
          </w:rPr>
          <w:t>Zarinafebriani995@gmai.com</w:t>
        </w:r>
      </w:hyperlink>
    </w:p>
    <w:p w14:paraId="4488DA56" w14:textId="77777777" w:rsidR="005E1C27" w:rsidRPr="005E1C27" w:rsidRDefault="005E1C27" w:rsidP="005E1C27">
      <w:pPr>
        <w:pStyle w:val="Heading1"/>
        <w:jc w:val="center"/>
        <w:rPr>
          <w:rFonts w:ascii="Times New Roman" w:hAnsi="Times New Roman" w:cs="Times New Roman"/>
          <w:b/>
          <w:bCs/>
          <w:i/>
          <w:color w:val="000000" w:themeColor="text1"/>
          <w:sz w:val="24"/>
          <w:szCs w:val="16"/>
          <w:lang w:val="id-ID"/>
        </w:rPr>
      </w:pPr>
      <w:bookmarkStart w:id="0" w:name="_Toc206263156"/>
      <w:r w:rsidRPr="005E1C27">
        <w:rPr>
          <w:rFonts w:ascii="Times New Roman" w:hAnsi="Times New Roman" w:cs="Times New Roman"/>
          <w:b/>
          <w:bCs/>
          <w:i/>
          <w:color w:val="000000" w:themeColor="text1"/>
          <w:sz w:val="24"/>
          <w:szCs w:val="16"/>
          <w:lang w:val="id-ID"/>
        </w:rPr>
        <w:t>ABSTRACT</w:t>
      </w:r>
      <w:bookmarkEnd w:id="0"/>
    </w:p>
    <w:p w14:paraId="512D00EA" w14:textId="77777777" w:rsidR="005E1C27" w:rsidRPr="00312E9D" w:rsidRDefault="005E1C27" w:rsidP="005E1C27">
      <w:pPr>
        <w:spacing w:before="272"/>
        <w:ind w:right="3"/>
        <w:jc w:val="both"/>
        <w:rPr>
          <w:rFonts w:cs="Times New Roman"/>
          <w:i/>
          <w:sz w:val="24"/>
          <w:szCs w:val="24"/>
        </w:rPr>
      </w:pPr>
      <w:r w:rsidRPr="00312E9D">
        <w:rPr>
          <w:rFonts w:cs="Times New Roman"/>
          <w:b/>
          <w:i/>
          <w:sz w:val="24"/>
          <w:szCs w:val="24"/>
        </w:rPr>
        <w:t xml:space="preserve">Background: </w:t>
      </w:r>
      <w:r w:rsidRPr="00312E9D">
        <w:rPr>
          <w:rFonts w:cs="Times New Roman"/>
          <w:i/>
          <w:sz w:val="24"/>
          <w:szCs w:val="24"/>
        </w:rPr>
        <w:t>The quality of hospital services heavily depends on the discipline and performance of its</w:t>
      </w:r>
      <w:r w:rsidRPr="00312E9D">
        <w:rPr>
          <w:rFonts w:cs="Times New Roman"/>
          <w:i/>
          <w:spacing w:val="-5"/>
          <w:sz w:val="24"/>
          <w:szCs w:val="24"/>
        </w:rPr>
        <w:t xml:space="preserve"> </w:t>
      </w:r>
      <w:r w:rsidRPr="00312E9D">
        <w:rPr>
          <w:rFonts w:cs="Times New Roman"/>
          <w:i/>
          <w:sz w:val="24"/>
          <w:szCs w:val="24"/>
        </w:rPr>
        <w:t>human</w:t>
      </w:r>
      <w:r w:rsidRPr="00312E9D">
        <w:rPr>
          <w:rFonts w:cs="Times New Roman"/>
          <w:i/>
          <w:spacing w:val="-4"/>
          <w:sz w:val="24"/>
          <w:szCs w:val="24"/>
        </w:rPr>
        <w:t xml:space="preserve"> </w:t>
      </w:r>
      <w:r w:rsidRPr="00312E9D">
        <w:rPr>
          <w:rFonts w:cs="Times New Roman"/>
          <w:i/>
          <w:sz w:val="24"/>
          <w:szCs w:val="24"/>
        </w:rPr>
        <w:t>resources, especially in</w:t>
      </w:r>
      <w:r w:rsidRPr="00312E9D">
        <w:rPr>
          <w:rFonts w:cs="Times New Roman"/>
          <w:i/>
          <w:spacing w:val="-3"/>
          <w:sz w:val="24"/>
          <w:szCs w:val="24"/>
        </w:rPr>
        <w:t xml:space="preserve"> </w:t>
      </w:r>
      <w:r w:rsidRPr="00312E9D">
        <w:rPr>
          <w:rFonts w:cs="Times New Roman"/>
          <w:i/>
          <w:sz w:val="24"/>
          <w:szCs w:val="24"/>
        </w:rPr>
        <w:t>the</w:t>
      </w:r>
      <w:r w:rsidRPr="00312E9D">
        <w:rPr>
          <w:rFonts w:cs="Times New Roman"/>
          <w:i/>
          <w:spacing w:val="-3"/>
          <w:sz w:val="24"/>
          <w:szCs w:val="24"/>
        </w:rPr>
        <w:t xml:space="preserve"> </w:t>
      </w:r>
      <w:r w:rsidRPr="00312E9D">
        <w:rPr>
          <w:rFonts w:cs="Times New Roman"/>
          <w:i/>
          <w:sz w:val="24"/>
          <w:szCs w:val="24"/>
        </w:rPr>
        <w:t>Emergency Department (ED). In the ED of Rumah Sakit Abdul Manap Jambi City, initial observations revealed patient complaints regarding a lack of employee discipline and performance, such as slow response times and non-compliance with procedures.</w:t>
      </w:r>
    </w:p>
    <w:p w14:paraId="4688EB85" w14:textId="77777777" w:rsidR="005E1C27" w:rsidRPr="00312E9D" w:rsidRDefault="005E1C27" w:rsidP="005E1C27">
      <w:pPr>
        <w:spacing w:before="4"/>
        <w:ind w:right="3"/>
        <w:jc w:val="both"/>
        <w:rPr>
          <w:rFonts w:cs="Times New Roman"/>
          <w:i/>
          <w:sz w:val="24"/>
          <w:szCs w:val="24"/>
        </w:rPr>
      </w:pPr>
      <w:r w:rsidRPr="00312E9D">
        <w:rPr>
          <w:rFonts w:cs="Times New Roman"/>
          <w:b/>
          <w:i/>
          <w:sz w:val="24"/>
          <w:szCs w:val="24"/>
        </w:rPr>
        <w:t xml:space="preserve">Objective: </w:t>
      </w:r>
      <w:r w:rsidRPr="00312E9D">
        <w:rPr>
          <w:rFonts w:cs="Times New Roman"/>
          <w:i/>
          <w:sz w:val="24"/>
          <w:szCs w:val="24"/>
        </w:rPr>
        <w:t>This study aims to analyze the influence of work discipline on the performance of ED employees at Rumah Sakit Abdul Manap Jambi City. It measures their levels of discipline and performance, analyzes the relationship between the two, and formulates strategic recommendations.</w:t>
      </w:r>
    </w:p>
    <w:p w14:paraId="0DC03758" w14:textId="77777777" w:rsidR="005E1C27" w:rsidRPr="00312E9D" w:rsidRDefault="005E1C27" w:rsidP="005E1C27">
      <w:pPr>
        <w:ind w:right="3"/>
        <w:jc w:val="both"/>
        <w:rPr>
          <w:rFonts w:cs="Times New Roman"/>
          <w:i/>
          <w:sz w:val="24"/>
          <w:szCs w:val="24"/>
        </w:rPr>
      </w:pPr>
      <w:r w:rsidRPr="00312E9D">
        <w:rPr>
          <w:rFonts w:cs="Times New Roman"/>
          <w:b/>
          <w:i/>
          <w:sz w:val="24"/>
          <w:szCs w:val="24"/>
        </w:rPr>
        <w:t xml:space="preserve">Method: </w:t>
      </w:r>
      <w:r w:rsidRPr="00312E9D">
        <w:rPr>
          <w:rFonts w:cs="Times New Roman"/>
          <w:i/>
          <w:sz w:val="24"/>
          <w:szCs w:val="24"/>
        </w:rPr>
        <w:t>This quantitative study used a cross-sectional design to analyze the influence of work discipline on employee performance. The study population consisted of 36 ED employees at Rumah Sakit Abdul Manap Jambi City. Using a total sampling technique, all members of the population were included as the sample. Primary data were collected through questionnaires and interviews,</w:t>
      </w:r>
      <w:r w:rsidRPr="00312E9D">
        <w:rPr>
          <w:rFonts w:cs="Times New Roman"/>
          <w:i/>
          <w:spacing w:val="80"/>
          <w:sz w:val="24"/>
          <w:szCs w:val="24"/>
        </w:rPr>
        <w:t xml:space="preserve"> </w:t>
      </w:r>
      <w:r w:rsidRPr="00312E9D">
        <w:rPr>
          <w:rFonts w:cs="Times New Roman"/>
          <w:i/>
          <w:sz w:val="24"/>
          <w:szCs w:val="24"/>
        </w:rPr>
        <w:t>while secondary data came from hospital documents. The research instruments were tested for validity and reliability to ensure accuracy. The data were then analyzed using univariate and bivariate analysis (Chi-Square test) to examine the relationship between variables.</w:t>
      </w:r>
    </w:p>
    <w:p w14:paraId="2217DF45" w14:textId="77777777" w:rsidR="005E1C27" w:rsidRPr="00312E9D" w:rsidRDefault="005E1C27" w:rsidP="005E1C27">
      <w:pPr>
        <w:ind w:right="3"/>
        <w:jc w:val="both"/>
        <w:rPr>
          <w:rFonts w:cs="Times New Roman"/>
          <w:i/>
          <w:sz w:val="24"/>
          <w:szCs w:val="24"/>
        </w:rPr>
      </w:pPr>
      <w:r w:rsidRPr="00312E9D">
        <w:rPr>
          <w:rFonts w:cs="Times New Roman"/>
          <w:b/>
          <w:i/>
          <w:sz w:val="24"/>
          <w:szCs w:val="24"/>
        </w:rPr>
        <w:t xml:space="preserve">Results: </w:t>
      </w:r>
      <w:r w:rsidRPr="00312E9D">
        <w:rPr>
          <w:rFonts w:cs="Times New Roman"/>
          <w:i/>
          <w:sz w:val="24"/>
          <w:szCs w:val="24"/>
        </w:rPr>
        <w:t>Statistical tests proved a significant influence of work discipline on employee performance (p=0.000), consistent with previous research that found a positive and significant relationship. This indicates that an increase in work discipline correlates with improved performance. Key aspects of work discipline, including attendance, compliance with regulations, and professional ethics, directly impact service effectiveness and quality.</w:t>
      </w:r>
    </w:p>
    <w:p w14:paraId="08DD2BAB" w14:textId="77777777" w:rsidR="005E1C27" w:rsidRPr="00312E9D" w:rsidRDefault="005E1C27" w:rsidP="005E1C27">
      <w:pPr>
        <w:ind w:right="3"/>
        <w:jc w:val="both"/>
        <w:rPr>
          <w:rFonts w:cs="Times New Roman"/>
          <w:i/>
          <w:sz w:val="24"/>
          <w:szCs w:val="24"/>
        </w:rPr>
      </w:pPr>
      <w:r w:rsidRPr="00312E9D">
        <w:rPr>
          <w:rFonts w:cs="Times New Roman"/>
          <w:b/>
          <w:i/>
          <w:sz w:val="24"/>
          <w:szCs w:val="24"/>
        </w:rPr>
        <w:t xml:space="preserve">Conclusion: </w:t>
      </w:r>
      <w:r w:rsidRPr="00312E9D">
        <w:rPr>
          <w:rFonts w:cs="Times New Roman"/>
          <w:i/>
          <w:sz w:val="24"/>
          <w:szCs w:val="24"/>
        </w:rPr>
        <w:t>Both the work discipline and performance of ED employees at H. Rumah Sakit Abdul Manap Jambi City, are categorized as high. This study confirms that work discipline has a significant influence on employee performance. An</w:t>
      </w:r>
      <w:r w:rsidRPr="00312E9D">
        <w:rPr>
          <w:rFonts w:cs="Times New Roman"/>
          <w:i/>
          <w:spacing w:val="-3"/>
          <w:sz w:val="24"/>
          <w:szCs w:val="24"/>
        </w:rPr>
        <w:t xml:space="preserve"> </w:t>
      </w:r>
      <w:r w:rsidRPr="00312E9D">
        <w:rPr>
          <w:rFonts w:cs="Times New Roman"/>
          <w:i/>
          <w:sz w:val="24"/>
          <w:szCs w:val="24"/>
        </w:rPr>
        <w:t>increase in discipline will lead to</w:t>
      </w:r>
      <w:r w:rsidRPr="00312E9D">
        <w:rPr>
          <w:rFonts w:cs="Times New Roman"/>
          <w:i/>
          <w:spacing w:val="-3"/>
          <w:sz w:val="24"/>
          <w:szCs w:val="24"/>
        </w:rPr>
        <w:t xml:space="preserve"> </w:t>
      </w:r>
      <w:r w:rsidRPr="00312E9D">
        <w:rPr>
          <w:rFonts w:cs="Times New Roman"/>
          <w:i/>
          <w:sz w:val="24"/>
          <w:szCs w:val="24"/>
        </w:rPr>
        <w:t>better</w:t>
      </w:r>
      <w:r w:rsidRPr="00312E9D">
        <w:rPr>
          <w:rFonts w:cs="Times New Roman"/>
          <w:i/>
          <w:spacing w:val="-1"/>
          <w:sz w:val="24"/>
          <w:szCs w:val="24"/>
        </w:rPr>
        <w:t xml:space="preserve"> </w:t>
      </w:r>
      <w:r w:rsidRPr="00312E9D">
        <w:rPr>
          <w:rFonts w:cs="Times New Roman"/>
          <w:i/>
          <w:sz w:val="24"/>
          <w:szCs w:val="24"/>
        </w:rPr>
        <w:t>performance. Therefore, strengthening regulations and providing continuous training are crucial for continuously improving the quality of emergency services.</w:t>
      </w:r>
    </w:p>
    <w:p w14:paraId="27E0EB2E" w14:textId="77777777" w:rsidR="005E1C27" w:rsidRPr="00312E9D" w:rsidRDefault="005E1C27" w:rsidP="005E1C27">
      <w:pPr>
        <w:pStyle w:val="BodyText"/>
        <w:ind w:right="3"/>
        <w:rPr>
          <w:i/>
          <w:sz w:val="24"/>
          <w:szCs w:val="24"/>
        </w:rPr>
      </w:pPr>
    </w:p>
    <w:p w14:paraId="7AAB160E" w14:textId="77777777" w:rsidR="005E1C27" w:rsidRPr="00312E9D" w:rsidRDefault="005E1C27" w:rsidP="005E1C27">
      <w:pPr>
        <w:pStyle w:val="BodyText"/>
        <w:ind w:right="3"/>
        <w:rPr>
          <w:i/>
          <w:sz w:val="24"/>
          <w:szCs w:val="24"/>
        </w:rPr>
      </w:pPr>
    </w:p>
    <w:p w14:paraId="72A338C1" w14:textId="7D792A5D" w:rsidR="00072C22" w:rsidRPr="005E1C27" w:rsidRDefault="005E1C27" w:rsidP="005E1C27">
      <w:r w:rsidRPr="00312E9D">
        <w:rPr>
          <w:rFonts w:cs="Times New Roman"/>
          <w:b/>
          <w:i/>
          <w:sz w:val="24"/>
          <w:szCs w:val="24"/>
        </w:rPr>
        <w:t>Keywords:</w:t>
      </w:r>
      <w:r w:rsidRPr="00312E9D">
        <w:rPr>
          <w:rFonts w:cs="Times New Roman"/>
          <w:b/>
          <w:i/>
          <w:spacing w:val="-9"/>
          <w:sz w:val="24"/>
          <w:szCs w:val="24"/>
        </w:rPr>
        <w:t xml:space="preserve"> </w:t>
      </w:r>
      <w:r w:rsidRPr="00312E9D">
        <w:rPr>
          <w:rFonts w:cs="Times New Roman"/>
          <w:i/>
          <w:sz w:val="24"/>
          <w:szCs w:val="24"/>
        </w:rPr>
        <w:t>Work</w:t>
      </w:r>
      <w:r w:rsidRPr="00312E9D">
        <w:rPr>
          <w:rFonts w:cs="Times New Roman"/>
          <w:i/>
          <w:spacing w:val="-10"/>
          <w:sz w:val="24"/>
          <w:szCs w:val="24"/>
        </w:rPr>
        <w:t xml:space="preserve"> </w:t>
      </w:r>
      <w:r w:rsidRPr="00312E9D">
        <w:rPr>
          <w:rFonts w:cs="Times New Roman"/>
          <w:i/>
          <w:sz w:val="24"/>
          <w:szCs w:val="24"/>
        </w:rPr>
        <w:t>Discipline,</w:t>
      </w:r>
      <w:r w:rsidRPr="00312E9D">
        <w:rPr>
          <w:rFonts w:cs="Times New Roman"/>
          <w:i/>
          <w:spacing w:val="-1"/>
          <w:sz w:val="24"/>
          <w:szCs w:val="24"/>
        </w:rPr>
        <w:t xml:space="preserve"> </w:t>
      </w:r>
      <w:r w:rsidRPr="00312E9D">
        <w:rPr>
          <w:rFonts w:cs="Times New Roman"/>
          <w:i/>
          <w:sz w:val="24"/>
          <w:szCs w:val="24"/>
        </w:rPr>
        <w:t>Performance,</w:t>
      </w:r>
      <w:r w:rsidRPr="00312E9D">
        <w:rPr>
          <w:rFonts w:cs="Times New Roman"/>
          <w:i/>
          <w:spacing w:val="-2"/>
          <w:sz w:val="24"/>
          <w:szCs w:val="24"/>
        </w:rPr>
        <w:t xml:space="preserve"> </w:t>
      </w:r>
      <w:r w:rsidRPr="00312E9D">
        <w:rPr>
          <w:rFonts w:cs="Times New Roman"/>
          <w:i/>
          <w:sz w:val="24"/>
          <w:szCs w:val="24"/>
        </w:rPr>
        <w:t>Employee,</w:t>
      </w:r>
      <w:r w:rsidRPr="00312E9D">
        <w:rPr>
          <w:rFonts w:cs="Times New Roman"/>
          <w:i/>
          <w:spacing w:val="-6"/>
          <w:sz w:val="24"/>
          <w:szCs w:val="24"/>
        </w:rPr>
        <w:t xml:space="preserve"> </w:t>
      </w:r>
      <w:r w:rsidRPr="00312E9D">
        <w:rPr>
          <w:rFonts w:cs="Times New Roman"/>
          <w:i/>
          <w:sz w:val="24"/>
          <w:szCs w:val="24"/>
        </w:rPr>
        <w:t>Emergency</w:t>
      </w:r>
      <w:r w:rsidRPr="00312E9D">
        <w:rPr>
          <w:rFonts w:cs="Times New Roman"/>
          <w:i/>
          <w:spacing w:val="-8"/>
          <w:sz w:val="24"/>
          <w:szCs w:val="24"/>
        </w:rPr>
        <w:t xml:space="preserve"> </w:t>
      </w:r>
      <w:r w:rsidRPr="00312E9D">
        <w:rPr>
          <w:rFonts w:cs="Times New Roman"/>
          <w:i/>
          <w:spacing w:val="-2"/>
          <w:sz w:val="24"/>
          <w:szCs w:val="24"/>
        </w:rPr>
        <w:t>Departme</w:t>
      </w:r>
      <w:r>
        <w:rPr>
          <w:rFonts w:cs="Times New Roman"/>
          <w:i/>
          <w:spacing w:val="-2"/>
          <w:sz w:val="24"/>
          <w:szCs w:val="24"/>
        </w:rPr>
        <w:t>n</w:t>
      </w:r>
    </w:p>
    <w:sectPr w:rsidR="00072C22" w:rsidRPr="005E1C27" w:rsidSect="005E1C27">
      <w:footerReference w:type="even" r:id="rId8"/>
      <w:footerReference w:type="default" r:id="rId9"/>
      <w:footerReference w:type="first" r:id="rId10"/>
      <w:pgSz w:w="11906" w:h="16838" w:code="9"/>
      <w:pgMar w:top="1701"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40BA" w14:textId="77777777" w:rsidR="00866A28" w:rsidRDefault="00866A28" w:rsidP="00FD6D8A">
      <w:r>
        <w:separator/>
      </w:r>
    </w:p>
  </w:endnote>
  <w:endnote w:type="continuationSeparator" w:id="0">
    <w:p w14:paraId="2B4E6F9F" w14:textId="77777777" w:rsidR="00866A28" w:rsidRDefault="00866A28" w:rsidP="00F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5897"/>
      <w:docPartObj>
        <w:docPartGallery w:val="Page Numbers (Bottom of Page)"/>
        <w:docPartUnique/>
      </w:docPartObj>
    </w:sdtPr>
    <w:sdtEndPr>
      <w:rPr>
        <w:noProof/>
      </w:rPr>
    </w:sdtEndPr>
    <w:sdtContent>
      <w:p w14:paraId="5DB2A88C" w14:textId="6AE3DC85" w:rsidR="00FD6D8A" w:rsidRDefault="00FD6D8A">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29F8FD38" w14:textId="77777777" w:rsidR="00FD6D8A" w:rsidRDefault="00FD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49826"/>
      <w:docPartObj>
        <w:docPartGallery w:val="Page Numbers (Bottom of Page)"/>
        <w:docPartUnique/>
      </w:docPartObj>
    </w:sdtPr>
    <w:sdtEndPr>
      <w:rPr>
        <w:noProof/>
      </w:rPr>
    </w:sdtEndPr>
    <w:sdtContent>
      <w:p w14:paraId="2F89DF99" w14:textId="2E754297" w:rsidR="00212647" w:rsidRDefault="0021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E5B18" w14:textId="77777777" w:rsidR="00FD6D8A" w:rsidRDefault="00FD6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2831" w14:textId="581A965C" w:rsidR="00FD6D8A" w:rsidRDefault="00FD6D8A">
    <w:pPr>
      <w:pStyle w:val="Footer"/>
      <w:jc w:val="center"/>
    </w:pPr>
  </w:p>
  <w:p w14:paraId="6EA1A8B4" w14:textId="77777777" w:rsidR="00FD6D8A" w:rsidRDefault="00FD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8FA" w14:textId="77777777" w:rsidR="00866A28" w:rsidRDefault="00866A28" w:rsidP="00FD6D8A">
      <w:r>
        <w:separator/>
      </w:r>
    </w:p>
  </w:footnote>
  <w:footnote w:type="continuationSeparator" w:id="0">
    <w:p w14:paraId="290AEBE7" w14:textId="77777777" w:rsidR="00866A28" w:rsidRDefault="00866A28" w:rsidP="00FD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BB0"/>
    <w:multiLevelType w:val="multilevel"/>
    <w:tmpl w:val="0A911B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D4C60"/>
    <w:multiLevelType w:val="hybridMultilevel"/>
    <w:tmpl w:val="9F60C4C0"/>
    <w:lvl w:ilvl="0" w:tplc="AD122908">
      <w:start w:val="1"/>
      <w:numFmt w:val="decimal"/>
      <w:lvlText w:val="%1."/>
      <w:lvlJc w:val="left"/>
      <w:pPr>
        <w:ind w:left="1421"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652C6">
      <w:numFmt w:val="bullet"/>
      <w:lvlText w:val="•"/>
      <w:lvlJc w:val="left"/>
      <w:pPr>
        <w:ind w:left="2270" w:hanging="428"/>
      </w:pPr>
      <w:rPr>
        <w:rFonts w:hint="default"/>
        <w:lang w:val="id" w:eastAsia="en-US" w:bidi="ar-SA"/>
      </w:rPr>
    </w:lvl>
    <w:lvl w:ilvl="2" w:tplc="D3AE6EF6">
      <w:numFmt w:val="bullet"/>
      <w:lvlText w:val="•"/>
      <w:lvlJc w:val="left"/>
      <w:pPr>
        <w:ind w:left="3121" w:hanging="428"/>
      </w:pPr>
      <w:rPr>
        <w:rFonts w:hint="default"/>
        <w:lang w:val="id" w:eastAsia="en-US" w:bidi="ar-SA"/>
      </w:rPr>
    </w:lvl>
    <w:lvl w:ilvl="3" w:tplc="49B8A8A6">
      <w:numFmt w:val="bullet"/>
      <w:lvlText w:val="•"/>
      <w:lvlJc w:val="left"/>
      <w:pPr>
        <w:ind w:left="3971" w:hanging="428"/>
      </w:pPr>
      <w:rPr>
        <w:rFonts w:hint="default"/>
        <w:lang w:val="id" w:eastAsia="en-US" w:bidi="ar-SA"/>
      </w:rPr>
    </w:lvl>
    <w:lvl w:ilvl="4" w:tplc="7D4C2CB8">
      <w:numFmt w:val="bullet"/>
      <w:lvlText w:val="•"/>
      <w:lvlJc w:val="left"/>
      <w:pPr>
        <w:ind w:left="4822" w:hanging="428"/>
      </w:pPr>
      <w:rPr>
        <w:rFonts w:hint="default"/>
        <w:lang w:val="id" w:eastAsia="en-US" w:bidi="ar-SA"/>
      </w:rPr>
    </w:lvl>
    <w:lvl w:ilvl="5" w:tplc="FCD88492">
      <w:numFmt w:val="bullet"/>
      <w:lvlText w:val="•"/>
      <w:lvlJc w:val="left"/>
      <w:pPr>
        <w:ind w:left="5672" w:hanging="428"/>
      </w:pPr>
      <w:rPr>
        <w:rFonts w:hint="default"/>
        <w:lang w:val="id" w:eastAsia="en-US" w:bidi="ar-SA"/>
      </w:rPr>
    </w:lvl>
    <w:lvl w:ilvl="6" w:tplc="3A740508">
      <w:numFmt w:val="bullet"/>
      <w:lvlText w:val="•"/>
      <w:lvlJc w:val="left"/>
      <w:pPr>
        <w:ind w:left="6523" w:hanging="428"/>
      </w:pPr>
      <w:rPr>
        <w:rFonts w:hint="default"/>
        <w:lang w:val="id" w:eastAsia="en-US" w:bidi="ar-SA"/>
      </w:rPr>
    </w:lvl>
    <w:lvl w:ilvl="7" w:tplc="5BFA169C">
      <w:numFmt w:val="bullet"/>
      <w:lvlText w:val="•"/>
      <w:lvlJc w:val="left"/>
      <w:pPr>
        <w:ind w:left="7374" w:hanging="428"/>
      </w:pPr>
      <w:rPr>
        <w:rFonts w:hint="default"/>
        <w:lang w:val="id" w:eastAsia="en-US" w:bidi="ar-SA"/>
      </w:rPr>
    </w:lvl>
    <w:lvl w:ilvl="8" w:tplc="A3BE2A32">
      <w:numFmt w:val="bullet"/>
      <w:lvlText w:val="•"/>
      <w:lvlJc w:val="left"/>
      <w:pPr>
        <w:ind w:left="8224" w:hanging="428"/>
      </w:pPr>
      <w:rPr>
        <w:rFonts w:hint="default"/>
        <w:lang w:val="id" w:eastAsia="en-US" w:bidi="ar-SA"/>
      </w:rPr>
    </w:lvl>
  </w:abstractNum>
  <w:num w:numId="1" w16cid:durableId="5791437">
    <w:abstractNumId w:val="0"/>
  </w:num>
  <w:num w:numId="2" w16cid:durableId="9034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8A"/>
    <w:rsid w:val="00072C22"/>
    <w:rsid w:val="000C7E80"/>
    <w:rsid w:val="0013514F"/>
    <w:rsid w:val="001C233D"/>
    <w:rsid w:val="001F108C"/>
    <w:rsid w:val="00212647"/>
    <w:rsid w:val="00297AC1"/>
    <w:rsid w:val="002A2D75"/>
    <w:rsid w:val="002D415E"/>
    <w:rsid w:val="00334D67"/>
    <w:rsid w:val="00410A2E"/>
    <w:rsid w:val="00411F2B"/>
    <w:rsid w:val="004216DC"/>
    <w:rsid w:val="004838B6"/>
    <w:rsid w:val="005D6ECD"/>
    <w:rsid w:val="005D7B2A"/>
    <w:rsid w:val="005E1C27"/>
    <w:rsid w:val="00645811"/>
    <w:rsid w:val="006A0AC0"/>
    <w:rsid w:val="006F40B0"/>
    <w:rsid w:val="0075142E"/>
    <w:rsid w:val="007745F6"/>
    <w:rsid w:val="007849E2"/>
    <w:rsid w:val="007A4375"/>
    <w:rsid w:val="007B17CC"/>
    <w:rsid w:val="007D6BDA"/>
    <w:rsid w:val="00852BA8"/>
    <w:rsid w:val="00866A28"/>
    <w:rsid w:val="008C4652"/>
    <w:rsid w:val="008D0DDE"/>
    <w:rsid w:val="00931155"/>
    <w:rsid w:val="00934282"/>
    <w:rsid w:val="009B5913"/>
    <w:rsid w:val="009C25C7"/>
    <w:rsid w:val="009E6F90"/>
    <w:rsid w:val="00A022DE"/>
    <w:rsid w:val="00A04CEF"/>
    <w:rsid w:val="00A2755C"/>
    <w:rsid w:val="00A40AC7"/>
    <w:rsid w:val="00B345E2"/>
    <w:rsid w:val="00BD7E5C"/>
    <w:rsid w:val="00BE67F4"/>
    <w:rsid w:val="00BF31FD"/>
    <w:rsid w:val="00C71F2F"/>
    <w:rsid w:val="00CB0CC6"/>
    <w:rsid w:val="00CF19CE"/>
    <w:rsid w:val="00D50C27"/>
    <w:rsid w:val="00DB2213"/>
    <w:rsid w:val="00E63656"/>
    <w:rsid w:val="00ED4BA6"/>
    <w:rsid w:val="00FA2B30"/>
    <w:rsid w:val="00FB0687"/>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1C44"/>
  <w15:chartTrackingRefBased/>
  <w15:docId w15:val="{E3EE560D-E85C-46BC-AC58-693EC646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155"/>
    <w:pPr>
      <w:widowControl w:val="0"/>
      <w:autoSpaceDE w:val="0"/>
      <w:autoSpaceDN w:val="0"/>
      <w:spacing w:after="0" w:line="240" w:lineRule="auto"/>
    </w:pPr>
    <w:rPr>
      <w:rFonts w:ascii="Times New Roman" w:hAnsi="Times New Roman"/>
      <w:kern w:val="0"/>
      <w:sz w:val="22"/>
      <w:szCs w:val="22"/>
      <w:lang w:val="id"/>
      <w14:ligatures w14:val="none"/>
    </w:rPr>
  </w:style>
  <w:style w:type="paragraph" w:styleId="Heading1">
    <w:name w:val="heading 1"/>
    <w:basedOn w:val="Normal"/>
    <w:next w:val="Normal"/>
    <w:link w:val="Heading1Char"/>
    <w:uiPriority w:val="9"/>
    <w:qFormat/>
    <w:rsid w:val="00FD6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D8A"/>
    <w:rPr>
      <w:rFonts w:eastAsiaTheme="majorEastAsia" w:cstheme="majorBidi"/>
      <w:color w:val="272727" w:themeColor="text1" w:themeTint="D8"/>
    </w:rPr>
  </w:style>
  <w:style w:type="paragraph" w:styleId="Title">
    <w:name w:val="Title"/>
    <w:basedOn w:val="Normal"/>
    <w:next w:val="Normal"/>
    <w:link w:val="TitleChar"/>
    <w:uiPriority w:val="10"/>
    <w:qFormat/>
    <w:rsid w:val="00FD6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D8A"/>
    <w:pPr>
      <w:spacing w:before="160"/>
      <w:jc w:val="center"/>
    </w:pPr>
    <w:rPr>
      <w:i/>
      <w:iCs/>
      <w:color w:val="404040" w:themeColor="text1" w:themeTint="BF"/>
    </w:rPr>
  </w:style>
  <w:style w:type="character" w:customStyle="1" w:styleId="QuoteChar">
    <w:name w:val="Quote Char"/>
    <w:basedOn w:val="DefaultParagraphFont"/>
    <w:link w:val="Quote"/>
    <w:uiPriority w:val="29"/>
    <w:rsid w:val="00FD6D8A"/>
    <w:rPr>
      <w:i/>
      <w:iCs/>
      <w:color w:val="404040" w:themeColor="text1" w:themeTint="BF"/>
    </w:rPr>
  </w:style>
  <w:style w:type="paragraph" w:styleId="ListParagraph">
    <w:name w:val="List Paragraph"/>
    <w:basedOn w:val="Normal"/>
    <w:uiPriority w:val="34"/>
    <w:qFormat/>
    <w:rsid w:val="00FD6D8A"/>
    <w:pPr>
      <w:ind w:left="720"/>
      <w:contextualSpacing/>
    </w:pPr>
  </w:style>
  <w:style w:type="character" w:styleId="IntenseEmphasis">
    <w:name w:val="Intense Emphasis"/>
    <w:basedOn w:val="DefaultParagraphFont"/>
    <w:uiPriority w:val="21"/>
    <w:qFormat/>
    <w:rsid w:val="00FD6D8A"/>
    <w:rPr>
      <w:i/>
      <w:iCs/>
      <w:color w:val="2F5496" w:themeColor="accent1" w:themeShade="BF"/>
    </w:rPr>
  </w:style>
  <w:style w:type="paragraph" w:styleId="IntenseQuote">
    <w:name w:val="Intense Quote"/>
    <w:basedOn w:val="Normal"/>
    <w:next w:val="Normal"/>
    <w:link w:val="IntenseQuoteChar"/>
    <w:uiPriority w:val="30"/>
    <w:qFormat/>
    <w:rsid w:val="00FD6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D8A"/>
    <w:rPr>
      <w:i/>
      <w:iCs/>
      <w:color w:val="2F5496" w:themeColor="accent1" w:themeShade="BF"/>
    </w:rPr>
  </w:style>
  <w:style w:type="character" w:styleId="IntenseReference">
    <w:name w:val="Intense Reference"/>
    <w:basedOn w:val="DefaultParagraphFont"/>
    <w:uiPriority w:val="32"/>
    <w:qFormat/>
    <w:rsid w:val="00FD6D8A"/>
    <w:rPr>
      <w:b/>
      <w:bCs/>
      <w:smallCaps/>
      <w:color w:val="2F5496" w:themeColor="accent1" w:themeShade="BF"/>
      <w:spacing w:val="5"/>
    </w:rPr>
  </w:style>
  <w:style w:type="paragraph" w:styleId="Footer">
    <w:name w:val="footer"/>
    <w:basedOn w:val="Normal"/>
    <w:link w:val="FooterChar"/>
    <w:uiPriority w:val="99"/>
    <w:unhideWhenUsed/>
    <w:rsid w:val="00FD6D8A"/>
    <w:pPr>
      <w:tabs>
        <w:tab w:val="center" w:pos="4680"/>
        <w:tab w:val="right" w:pos="9360"/>
      </w:tabs>
    </w:pPr>
  </w:style>
  <w:style w:type="character" w:customStyle="1" w:styleId="FooterChar">
    <w:name w:val="Footer Char"/>
    <w:basedOn w:val="DefaultParagraphFont"/>
    <w:link w:val="Footer"/>
    <w:uiPriority w:val="99"/>
    <w:rsid w:val="00FD6D8A"/>
  </w:style>
  <w:style w:type="paragraph" w:styleId="Header">
    <w:name w:val="header"/>
    <w:basedOn w:val="Normal"/>
    <w:link w:val="HeaderChar"/>
    <w:uiPriority w:val="99"/>
    <w:unhideWhenUsed/>
    <w:rsid w:val="00FD6D8A"/>
    <w:pPr>
      <w:tabs>
        <w:tab w:val="center" w:pos="4680"/>
        <w:tab w:val="right" w:pos="9360"/>
      </w:tabs>
    </w:pPr>
  </w:style>
  <w:style w:type="character" w:customStyle="1" w:styleId="HeaderChar">
    <w:name w:val="Header Char"/>
    <w:basedOn w:val="DefaultParagraphFont"/>
    <w:link w:val="Header"/>
    <w:uiPriority w:val="99"/>
    <w:rsid w:val="00FD6D8A"/>
  </w:style>
  <w:style w:type="table" w:styleId="TableGrid">
    <w:name w:val="Table Grid"/>
    <w:basedOn w:val="TableNormal"/>
    <w:uiPriority w:val="59"/>
    <w:qFormat/>
    <w:rsid w:val="00334D6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931155"/>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BF31FD"/>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1C27"/>
    <w:rPr>
      <w:rFonts w:eastAsia="Times New Roman" w:cs="Times New Roman"/>
    </w:rPr>
  </w:style>
  <w:style w:type="character" w:customStyle="1" w:styleId="BodyTextChar">
    <w:name w:val="Body Text Char"/>
    <w:basedOn w:val="DefaultParagraphFont"/>
    <w:link w:val="BodyText"/>
    <w:uiPriority w:val="1"/>
    <w:rsid w:val="005E1C27"/>
    <w:rPr>
      <w:rFonts w:ascii="Times New Roman" w:eastAsia="Times New Roman" w:hAnsi="Times New Roman" w:cs="Times New Roman"/>
      <w:kern w:val="0"/>
      <w:sz w:val="22"/>
      <w:szCs w:val="22"/>
      <w:lang w:val="id"/>
      <w14:ligatures w14:val="none"/>
    </w:rPr>
  </w:style>
  <w:style w:type="character" w:styleId="Hyperlink">
    <w:name w:val="Hyperlink"/>
    <w:basedOn w:val="DefaultParagraphFont"/>
    <w:uiPriority w:val="99"/>
    <w:unhideWhenUsed/>
    <w:rsid w:val="005E1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rinafebriani995@gma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2</cp:revision>
  <dcterms:created xsi:type="dcterms:W3CDTF">2025-08-16T12:27:00Z</dcterms:created>
  <dcterms:modified xsi:type="dcterms:W3CDTF">2025-08-16T12:27:00Z</dcterms:modified>
</cp:coreProperties>
</file>