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FA07" w14:textId="77777777" w:rsidR="00160EEA" w:rsidRDefault="00160EEA" w:rsidP="00160EEA">
      <w:pPr>
        <w:spacing w:line="276" w:lineRule="auto"/>
        <w:jc w:val="center"/>
        <w:rPr>
          <w:b/>
          <w:bCs/>
        </w:rPr>
      </w:pPr>
      <w:bookmarkStart w:id="0" w:name="_Toc199016063"/>
      <w:bookmarkStart w:id="1" w:name="_Toc199016125"/>
      <w:r w:rsidRPr="00FA6A8E">
        <w:rPr>
          <w:b/>
          <w:bCs/>
          <w:i/>
          <w:iCs/>
        </w:rPr>
        <w:t xml:space="preserve">The Relationship Between Shift Work System </w:t>
      </w:r>
      <w:proofErr w:type="gramStart"/>
      <w:r w:rsidRPr="00FA6A8E">
        <w:rPr>
          <w:b/>
          <w:bCs/>
          <w:i/>
          <w:iCs/>
        </w:rPr>
        <w:t>And</w:t>
      </w:r>
      <w:proofErr w:type="gramEnd"/>
      <w:r w:rsidRPr="00FA6A8E">
        <w:rPr>
          <w:b/>
          <w:bCs/>
          <w:i/>
          <w:iCs/>
        </w:rPr>
        <w:t xml:space="preserve"> Employee Performance </w:t>
      </w:r>
      <w:proofErr w:type="gramStart"/>
      <w:r w:rsidRPr="00FA6A8E">
        <w:rPr>
          <w:b/>
          <w:bCs/>
          <w:i/>
          <w:iCs/>
        </w:rPr>
        <w:t>In</w:t>
      </w:r>
      <w:proofErr w:type="gramEnd"/>
      <w:r w:rsidRPr="00FA6A8E">
        <w:rPr>
          <w:b/>
          <w:bCs/>
          <w:i/>
          <w:iCs/>
        </w:rPr>
        <w:t xml:space="preserve"> </w:t>
      </w:r>
      <w:proofErr w:type="gramStart"/>
      <w:r w:rsidRPr="00FA6A8E">
        <w:rPr>
          <w:b/>
          <w:bCs/>
          <w:i/>
          <w:iCs/>
        </w:rPr>
        <w:t>The</w:t>
      </w:r>
      <w:proofErr w:type="gramEnd"/>
      <w:r w:rsidRPr="00FA6A8E">
        <w:rPr>
          <w:b/>
          <w:bCs/>
          <w:i/>
          <w:iCs/>
        </w:rPr>
        <w:t xml:space="preserve"> Inpatient Ward </w:t>
      </w:r>
      <w:proofErr w:type="gramStart"/>
      <w:r w:rsidRPr="00FA6A8E">
        <w:rPr>
          <w:b/>
          <w:bCs/>
          <w:i/>
          <w:iCs/>
        </w:rPr>
        <w:t>Of</w:t>
      </w:r>
      <w:proofErr w:type="gramEnd"/>
      <w:r w:rsidRPr="00FA6A8E">
        <w:rPr>
          <w:b/>
          <w:bCs/>
          <w:i/>
          <w:iCs/>
        </w:rPr>
        <w:t xml:space="preserve"> Dr. </w:t>
      </w:r>
      <w:proofErr w:type="spellStart"/>
      <w:r w:rsidRPr="00FA6A8E">
        <w:rPr>
          <w:b/>
          <w:bCs/>
          <w:i/>
          <w:iCs/>
        </w:rPr>
        <w:t>Bratanata</w:t>
      </w:r>
      <w:proofErr w:type="spellEnd"/>
      <w:r w:rsidRPr="00FA6A8E">
        <w:rPr>
          <w:b/>
          <w:bCs/>
          <w:i/>
          <w:iCs/>
        </w:rPr>
        <w:t xml:space="preserve"> Hospital Jambi</w:t>
      </w:r>
    </w:p>
    <w:p w14:paraId="1B37B3BD" w14:textId="77777777" w:rsidR="00160EEA" w:rsidRDefault="00160EEA" w:rsidP="00160EEA">
      <w:pPr>
        <w:spacing w:line="276" w:lineRule="auto"/>
        <w:jc w:val="center"/>
        <w:rPr>
          <w:b/>
          <w:bCs/>
        </w:rPr>
      </w:pPr>
    </w:p>
    <w:p w14:paraId="42F7214B" w14:textId="77777777" w:rsidR="00160EEA" w:rsidRDefault="00160EEA" w:rsidP="00160EEA">
      <w:pPr>
        <w:spacing w:line="276" w:lineRule="auto"/>
        <w:jc w:val="center"/>
        <w:rPr>
          <w:b/>
          <w:bCs/>
        </w:rPr>
      </w:pPr>
    </w:p>
    <w:p w14:paraId="1DC5069A" w14:textId="77777777" w:rsidR="00160EEA" w:rsidRPr="0086534D" w:rsidRDefault="00160EEA" w:rsidP="00160EEA">
      <w:pPr>
        <w:spacing w:line="240" w:lineRule="auto"/>
        <w:jc w:val="center"/>
        <w:rPr>
          <w:vertAlign w:val="superscript"/>
        </w:rPr>
      </w:pPr>
      <w:r>
        <w:t>Yuni Hartati</w:t>
      </w:r>
      <w:r>
        <w:rPr>
          <w:vertAlign w:val="superscript"/>
        </w:rPr>
        <w:t>1</w:t>
      </w:r>
      <w:r>
        <w:t xml:space="preserve">, </w:t>
      </w:r>
      <w:proofErr w:type="spellStart"/>
      <w:r>
        <w:t>Yeyen</w:t>
      </w:r>
      <w:proofErr w:type="spellEnd"/>
      <w:r>
        <w:t xml:space="preserve"> Gustina Irawan</w:t>
      </w:r>
      <w:r>
        <w:rPr>
          <w:vertAlign w:val="superscript"/>
        </w:rPr>
        <w:t>2</w:t>
      </w:r>
      <w:r>
        <w:t>, Erna Elfrida</w:t>
      </w:r>
      <w:r>
        <w:rPr>
          <w:vertAlign w:val="superscript"/>
        </w:rPr>
        <w:t>3</w:t>
      </w:r>
    </w:p>
    <w:p w14:paraId="2A9AF8F2" w14:textId="77777777" w:rsidR="00160EEA" w:rsidRPr="009D75D5" w:rsidRDefault="00160EEA" w:rsidP="00160EEA">
      <w:pPr>
        <w:spacing w:line="240" w:lineRule="auto"/>
        <w:jc w:val="center"/>
        <w:rPr>
          <w:i/>
          <w:iCs/>
          <w:sz w:val="22"/>
          <w:szCs w:val="20"/>
        </w:rPr>
      </w:pPr>
      <w:r w:rsidRPr="009D75D5">
        <w:rPr>
          <w:i/>
          <w:iCs/>
          <w:sz w:val="22"/>
          <w:szCs w:val="20"/>
        </w:rPr>
        <w:t>Bachelor of Hospital Administration Study Program</w:t>
      </w:r>
    </w:p>
    <w:p w14:paraId="164D1BD5" w14:textId="77777777" w:rsidR="00160EEA" w:rsidRDefault="00160EEA" w:rsidP="00160EEA">
      <w:pPr>
        <w:spacing w:line="240" w:lineRule="auto"/>
        <w:jc w:val="center"/>
        <w:rPr>
          <w:i/>
          <w:iCs/>
          <w:sz w:val="22"/>
          <w:szCs w:val="20"/>
        </w:rPr>
      </w:pPr>
      <w:r w:rsidRPr="00D074B5">
        <w:rPr>
          <w:i/>
          <w:iCs/>
          <w:sz w:val="22"/>
          <w:szCs w:val="20"/>
        </w:rPr>
        <w:t>Garuda Putih College of Health Sciences</w:t>
      </w:r>
    </w:p>
    <w:p w14:paraId="27316B89" w14:textId="77777777" w:rsidR="00160EEA" w:rsidRDefault="00160EEA" w:rsidP="00160EEA">
      <w:pPr>
        <w:spacing w:line="240" w:lineRule="auto"/>
        <w:jc w:val="center"/>
        <w:rPr>
          <w:sz w:val="22"/>
          <w:szCs w:val="20"/>
        </w:rPr>
      </w:pPr>
      <w:proofErr w:type="gramStart"/>
      <w:r w:rsidRPr="00D074B5">
        <w:rPr>
          <w:i/>
          <w:iCs/>
          <w:sz w:val="22"/>
          <w:szCs w:val="20"/>
        </w:rPr>
        <w:t>Email</w:t>
      </w:r>
      <w:r>
        <w:rPr>
          <w:sz w:val="22"/>
          <w:szCs w:val="20"/>
        </w:rPr>
        <w:t xml:space="preserve"> :</w:t>
      </w:r>
      <w:proofErr w:type="gramEnd"/>
      <w:r>
        <w:rPr>
          <w:sz w:val="22"/>
          <w:szCs w:val="20"/>
        </w:rPr>
        <w:t xml:space="preserve"> yunihartati2018@gmail.com</w:t>
      </w:r>
    </w:p>
    <w:p w14:paraId="2DF7203E" w14:textId="77777777" w:rsidR="00160EEA" w:rsidRPr="00D074B5" w:rsidRDefault="00160EEA" w:rsidP="00160EEA">
      <w:pPr>
        <w:spacing w:line="276" w:lineRule="auto"/>
        <w:jc w:val="center"/>
        <w:rPr>
          <w:i/>
          <w:iCs/>
          <w:sz w:val="22"/>
          <w:szCs w:val="20"/>
        </w:rPr>
      </w:pPr>
    </w:p>
    <w:p w14:paraId="7C9CAA36" w14:textId="77777777" w:rsidR="00160EEA" w:rsidRDefault="00160EEA" w:rsidP="00160EEA"/>
    <w:p w14:paraId="213AC298" w14:textId="77777777" w:rsidR="00160EEA" w:rsidRPr="00C20C94" w:rsidRDefault="00160EEA" w:rsidP="00160EEA">
      <w:pPr>
        <w:pStyle w:val="Heading1"/>
        <w:rPr>
          <w:i/>
          <w:iCs/>
        </w:rPr>
      </w:pPr>
      <w:bookmarkStart w:id="2" w:name="_Toc201213929"/>
      <w:bookmarkStart w:id="3" w:name="_Toc201216335"/>
      <w:bookmarkStart w:id="4" w:name="_Toc202284742"/>
      <w:r w:rsidRPr="00C20C94">
        <w:rPr>
          <w:i/>
          <w:iCs/>
        </w:rPr>
        <w:t>ABSTRACT</w:t>
      </w:r>
      <w:bookmarkEnd w:id="0"/>
      <w:bookmarkEnd w:id="1"/>
      <w:bookmarkEnd w:id="2"/>
      <w:bookmarkEnd w:id="3"/>
      <w:bookmarkEnd w:id="4"/>
    </w:p>
    <w:p w14:paraId="66480720" w14:textId="77777777" w:rsidR="00160EEA" w:rsidRDefault="00160EEA" w:rsidP="00160EEA"/>
    <w:p w14:paraId="74464285" w14:textId="77777777" w:rsidR="00160EEA" w:rsidRPr="0032614D" w:rsidRDefault="00160EEA" w:rsidP="00160EEA">
      <w:pPr>
        <w:spacing w:line="276" w:lineRule="auto"/>
        <w:ind w:firstLine="567"/>
        <w:rPr>
          <w:i/>
          <w:iCs/>
        </w:rPr>
      </w:pPr>
      <w:r w:rsidRPr="0099672C">
        <w:rPr>
          <w:i/>
          <w:iCs/>
        </w:rPr>
        <w:t xml:space="preserve">Employees play a pivotal role in determining the success of an institution, with their performance serving as a direct reflection of their work quality in achieving organizational goals. Shift work, which involves dividing working hours into morning, afternoon, and night shifts, is commonly implemented to manage workloads and prevent employee fatigue; however, it may also impact employee performance. This study aims to examine the relationship between shift work systems and employee performance in the inpatient ward of Dr. </w:t>
      </w:r>
      <w:proofErr w:type="spellStart"/>
      <w:r w:rsidRPr="0099672C">
        <w:rPr>
          <w:i/>
          <w:iCs/>
        </w:rPr>
        <w:t>Bratanata</w:t>
      </w:r>
      <w:proofErr w:type="spellEnd"/>
      <w:r w:rsidRPr="0099672C">
        <w:rPr>
          <w:i/>
          <w:iCs/>
        </w:rPr>
        <w:t xml:space="preserve"> Hospital, Jambi. Using a quantitative approach with a cross-sectional design, the study was conducted over one month from April 9 to May 9, 2025, involving a population of 157 inpatient staff members. A total of 61 participants were selected using probability sampling with a simple random technique. The Pearson correlation test showed a coefficient of 0.273 with a significance level of 0.033, while the regression test yielded a T-value of 2.182 for the shift work variable. These findings indicate that the shift work system significantly influences employee performance, suggesting that hospital management should conduct regular evaluations of current shift arrangements to enhance staff </w:t>
      </w:r>
      <w:proofErr w:type="gramStart"/>
      <w:r w:rsidRPr="0099672C">
        <w:rPr>
          <w:i/>
          <w:iCs/>
        </w:rPr>
        <w:t>productivity.</w:t>
      </w:r>
      <w:r w:rsidRPr="007313D3">
        <w:rPr>
          <w:i/>
          <w:iCs/>
        </w:rPr>
        <w:t>.</w:t>
      </w:r>
      <w:proofErr w:type="gramEnd"/>
    </w:p>
    <w:p w14:paraId="4672D7BC" w14:textId="77777777" w:rsidR="00160EEA" w:rsidRPr="0032614D" w:rsidRDefault="00160EEA" w:rsidP="00160EEA">
      <w:pPr>
        <w:rPr>
          <w:i/>
          <w:iCs/>
        </w:rPr>
      </w:pPr>
    </w:p>
    <w:p w14:paraId="3ECB2508" w14:textId="77777777" w:rsidR="00160EEA" w:rsidRPr="00660E72" w:rsidRDefault="00160EEA" w:rsidP="00160EEA">
      <w:r w:rsidRPr="0032614D">
        <w:rPr>
          <w:i/>
          <w:iCs/>
        </w:rPr>
        <w:t>Keyword</w:t>
      </w:r>
      <w:r w:rsidRPr="0032614D">
        <w:rPr>
          <w:i/>
          <w:iCs/>
        </w:rPr>
        <w:tab/>
        <w:t xml:space="preserve">: </w:t>
      </w:r>
      <w:r w:rsidRPr="00FA6A8E">
        <w:rPr>
          <w:i/>
          <w:iCs/>
        </w:rPr>
        <w:t>Employee, Shift Work, Hospital, Performance</w:t>
      </w:r>
      <w:r>
        <w:t>.</w:t>
      </w:r>
    </w:p>
    <w:p w14:paraId="125886AA" w14:textId="77777777" w:rsidR="00160EEA" w:rsidRDefault="00160EEA" w:rsidP="00160EEA"/>
    <w:p w14:paraId="347AAEFB" w14:textId="19A7F0FD" w:rsidR="00522203" w:rsidRPr="00160EEA" w:rsidRDefault="00522203" w:rsidP="00160EEA"/>
    <w:sectPr w:rsidR="00522203" w:rsidRPr="00160EEA" w:rsidSect="00476DE8">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B"/>
    <w:rsid w:val="000338A2"/>
    <w:rsid w:val="00052C0B"/>
    <w:rsid w:val="000C7B94"/>
    <w:rsid w:val="00104EC3"/>
    <w:rsid w:val="0012700C"/>
    <w:rsid w:val="00160EEA"/>
    <w:rsid w:val="00193761"/>
    <w:rsid w:val="00197B30"/>
    <w:rsid w:val="00247A02"/>
    <w:rsid w:val="002F3BE9"/>
    <w:rsid w:val="00417C91"/>
    <w:rsid w:val="0044413F"/>
    <w:rsid w:val="00476DE8"/>
    <w:rsid w:val="004F08FB"/>
    <w:rsid w:val="00522203"/>
    <w:rsid w:val="00553DDB"/>
    <w:rsid w:val="0056480A"/>
    <w:rsid w:val="005A7CE2"/>
    <w:rsid w:val="005D43CA"/>
    <w:rsid w:val="005E4FB6"/>
    <w:rsid w:val="006458A0"/>
    <w:rsid w:val="00655760"/>
    <w:rsid w:val="00697683"/>
    <w:rsid w:val="006C175F"/>
    <w:rsid w:val="006D200E"/>
    <w:rsid w:val="006D78E7"/>
    <w:rsid w:val="00775581"/>
    <w:rsid w:val="00782AD0"/>
    <w:rsid w:val="007968D0"/>
    <w:rsid w:val="007A0EE6"/>
    <w:rsid w:val="008A3633"/>
    <w:rsid w:val="00A459D2"/>
    <w:rsid w:val="00A605FF"/>
    <w:rsid w:val="00B15FD9"/>
    <w:rsid w:val="00B73986"/>
    <w:rsid w:val="00B92F09"/>
    <w:rsid w:val="00BF73E7"/>
    <w:rsid w:val="00CC02AF"/>
    <w:rsid w:val="00CF3DDF"/>
    <w:rsid w:val="00DC5EA7"/>
    <w:rsid w:val="00EE2B45"/>
    <w:rsid w:val="00EF2C2F"/>
    <w:rsid w:val="00EF603F"/>
    <w:rsid w:val="00F1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EB6F"/>
  <w15:chartTrackingRefBased/>
  <w15:docId w15:val="{1B275FBE-1DBC-4676-AC70-64808F31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52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52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2025-08-31T13:06:00Z</dcterms:created>
  <dcterms:modified xsi:type="dcterms:W3CDTF">2025-08-31T13:06:00Z</dcterms:modified>
</cp:coreProperties>
</file>