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6F" w:rsidRPr="006B1421" w:rsidRDefault="00AF726F" w:rsidP="00AF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val="en"/>
        </w:rPr>
      </w:pPr>
      <w:r w:rsidRPr="006B1421">
        <w:rPr>
          <w:rFonts w:ascii="Times New Roman" w:eastAsia="Times New Roman" w:hAnsi="Times New Roman" w:cs="Times New Roman"/>
          <w:b/>
          <w:sz w:val="24"/>
          <w:szCs w:val="20"/>
          <w:lang w:val="en"/>
        </w:rPr>
        <w:t xml:space="preserve">HEALTH EDUCATION ABOUT HYPERTENSION TO FAMILIES TO INCREASE KNOWLEDGE IN PREVENTING HYPERTENSION EMERGENCIES IN WORK AREA PUTRI AYU </w:t>
      </w:r>
    </w:p>
    <w:p w:rsidR="00AF726F" w:rsidRPr="006B1421" w:rsidRDefault="00AF726F" w:rsidP="00AF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val="en"/>
        </w:rPr>
      </w:pPr>
      <w:r w:rsidRPr="006B1421">
        <w:rPr>
          <w:rFonts w:ascii="Times New Roman" w:eastAsia="Times New Roman" w:hAnsi="Times New Roman" w:cs="Times New Roman"/>
          <w:b/>
          <w:sz w:val="24"/>
          <w:szCs w:val="20"/>
          <w:lang w:val="en"/>
        </w:rPr>
        <w:t>KOTA JAMBI HEALTH CENTER</w:t>
      </w:r>
    </w:p>
    <w:p w:rsidR="00AF726F" w:rsidRPr="006B1421" w:rsidRDefault="00AF726F" w:rsidP="00AF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val="en"/>
        </w:rPr>
      </w:pPr>
    </w:p>
    <w:p w:rsidR="00AF726F" w:rsidRPr="006B1421" w:rsidRDefault="00AF726F" w:rsidP="00AF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val="en"/>
        </w:rPr>
      </w:pPr>
    </w:p>
    <w:p w:rsidR="00AF726F" w:rsidRPr="006B1421" w:rsidRDefault="00AF726F" w:rsidP="00AF726F">
      <w:pPr>
        <w:spacing w:after="0" w:line="240" w:lineRule="auto"/>
        <w:jc w:val="center"/>
        <w:rPr>
          <w:rFonts w:ascii="Times New Roman" w:hAnsi="Times New Roman" w:cs="Times New Roman"/>
          <w:sz w:val="24"/>
        </w:rPr>
      </w:pPr>
      <w:r w:rsidRPr="006B1421">
        <w:rPr>
          <w:rFonts w:ascii="Times New Roman" w:hAnsi="Times New Roman" w:cs="Times New Roman"/>
          <w:sz w:val="24"/>
        </w:rPr>
        <w:t>D-III Nursing Study Program</w:t>
      </w:r>
    </w:p>
    <w:p w:rsidR="00AF726F" w:rsidRPr="006B1421" w:rsidRDefault="00AF726F" w:rsidP="00AF726F">
      <w:pPr>
        <w:spacing w:after="0" w:line="240" w:lineRule="auto"/>
        <w:jc w:val="center"/>
        <w:rPr>
          <w:rFonts w:ascii="Times New Roman" w:hAnsi="Times New Roman" w:cs="Times New Roman"/>
          <w:sz w:val="24"/>
        </w:rPr>
      </w:pPr>
      <w:r w:rsidRPr="006B1421">
        <w:rPr>
          <w:rFonts w:ascii="Times New Roman" w:hAnsi="Times New Roman" w:cs="Times New Roman"/>
          <w:sz w:val="24"/>
        </w:rPr>
        <w:t xml:space="preserve">Garuda </w:t>
      </w:r>
      <w:proofErr w:type="spellStart"/>
      <w:r w:rsidRPr="006B1421">
        <w:rPr>
          <w:rFonts w:ascii="Times New Roman" w:hAnsi="Times New Roman" w:cs="Times New Roman"/>
          <w:sz w:val="24"/>
        </w:rPr>
        <w:t>Putih</w:t>
      </w:r>
      <w:proofErr w:type="spellEnd"/>
      <w:r w:rsidRPr="006B1421">
        <w:rPr>
          <w:rFonts w:ascii="Times New Roman" w:hAnsi="Times New Roman" w:cs="Times New Roman"/>
          <w:sz w:val="24"/>
        </w:rPr>
        <w:t xml:space="preserve"> Jambi Sciences Collage</w:t>
      </w:r>
    </w:p>
    <w:p w:rsidR="00AF726F" w:rsidRPr="006B1421" w:rsidRDefault="00AF726F" w:rsidP="00AF726F">
      <w:pPr>
        <w:spacing w:after="0" w:line="240" w:lineRule="auto"/>
        <w:ind w:left="-450" w:firstLine="360"/>
        <w:jc w:val="center"/>
        <w:rPr>
          <w:rFonts w:ascii="Times New Roman" w:hAnsi="Times New Roman"/>
          <w:sz w:val="24"/>
          <w:szCs w:val="28"/>
        </w:rPr>
      </w:pPr>
      <w:r w:rsidRPr="006B1421">
        <w:rPr>
          <w:rFonts w:ascii="Times New Roman" w:hAnsi="Times New Roman"/>
          <w:sz w:val="24"/>
          <w:szCs w:val="28"/>
        </w:rPr>
        <w:t>*</w:t>
      </w:r>
      <w:proofErr w:type="spellStart"/>
      <w:r w:rsidRPr="006B1421">
        <w:rPr>
          <w:rFonts w:ascii="Times New Roman" w:hAnsi="Times New Roman"/>
          <w:sz w:val="24"/>
          <w:szCs w:val="28"/>
        </w:rPr>
        <w:t>Risma</w:t>
      </w:r>
      <w:proofErr w:type="spellEnd"/>
      <w:r w:rsidRPr="006B1421">
        <w:rPr>
          <w:rFonts w:ascii="Times New Roman" w:hAnsi="Times New Roman"/>
          <w:sz w:val="24"/>
          <w:szCs w:val="28"/>
        </w:rPr>
        <w:t xml:space="preserve"> </w:t>
      </w:r>
      <w:proofErr w:type="spellStart"/>
      <w:r w:rsidRPr="006B1421">
        <w:rPr>
          <w:rFonts w:ascii="Times New Roman" w:hAnsi="Times New Roman"/>
          <w:sz w:val="24"/>
          <w:szCs w:val="28"/>
        </w:rPr>
        <w:t>Sihite</w:t>
      </w:r>
      <w:proofErr w:type="spellEnd"/>
      <w:r w:rsidRPr="006B1421">
        <w:rPr>
          <w:rFonts w:ascii="Times New Roman" w:hAnsi="Times New Roman"/>
          <w:sz w:val="24"/>
          <w:szCs w:val="28"/>
        </w:rPr>
        <w:t>**</w:t>
      </w:r>
      <w:proofErr w:type="spellStart"/>
      <w:r w:rsidRPr="006B1421">
        <w:rPr>
          <w:rFonts w:ascii="Times New Roman" w:hAnsi="Times New Roman"/>
          <w:sz w:val="24"/>
          <w:szCs w:val="28"/>
        </w:rPr>
        <w:t>Erwinsyah</w:t>
      </w:r>
      <w:proofErr w:type="spellEnd"/>
      <w:r w:rsidRPr="006B1421">
        <w:rPr>
          <w:rFonts w:ascii="Times New Roman" w:hAnsi="Times New Roman"/>
          <w:sz w:val="24"/>
          <w:szCs w:val="28"/>
        </w:rPr>
        <w:t>***</w:t>
      </w:r>
      <w:proofErr w:type="spellStart"/>
      <w:r w:rsidRPr="006B1421">
        <w:rPr>
          <w:rFonts w:ascii="Times New Roman" w:hAnsi="Times New Roman"/>
          <w:sz w:val="24"/>
          <w:szCs w:val="28"/>
        </w:rPr>
        <w:t>Asmeriyani</w:t>
      </w:r>
      <w:proofErr w:type="spellEnd"/>
    </w:p>
    <w:p w:rsidR="00AF726F" w:rsidRPr="006B1421" w:rsidRDefault="00AF726F" w:rsidP="00AF726F">
      <w:pPr>
        <w:spacing w:after="0" w:line="240" w:lineRule="auto"/>
        <w:jc w:val="center"/>
        <w:rPr>
          <w:rFonts w:ascii="Times New Roman" w:hAnsi="Times New Roman" w:cs="Times New Roman"/>
          <w:sz w:val="24"/>
          <w:szCs w:val="28"/>
        </w:rPr>
      </w:pPr>
      <w:r w:rsidRPr="006B1421">
        <w:rPr>
          <w:rFonts w:ascii="Times New Roman" w:hAnsi="Times New Roman"/>
          <w:sz w:val="24"/>
          <w:szCs w:val="28"/>
        </w:rPr>
        <w:t>Email:</w:t>
      </w:r>
      <w:r w:rsidRPr="006B1421">
        <w:rPr>
          <w:rFonts w:ascii="Times New Roman" w:hAnsi="Times New Roman" w:cs="Times New Roman"/>
          <w:sz w:val="24"/>
          <w:szCs w:val="28"/>
        </w:rPr>
        <w:t xml:space="preserve"> </w:t>
      </w:r>
      <w:hyperlink r:id="rId7" w:history="1">
        <w:r w:rsidRPr="006B1421">
          <w:rPr>
            <w:rStyle w:val="Hyperlink"/>
            <w:rFonts w:ascii="Times New Roman" w:hAnsi="Times New Roman" w:cs="Times New Roman"/>
            <w:sz w:val="24"/>
            <w:szCs w:val="28"/>
          </w:rPr>
          <w:t>rismasihite903@gmail.com</w:t>
        </w:r>
      </w:hyperlink>
    </w:p>
    <w:p w:rsidR="00AF726F" w:rsidRPr="006B1421" w:rsidRDefault="00AF726F" w:rsidP="00AF726F">
      <w:pPr>
        <w:spacing w:after="0" w:line="240" w:lineRule="auto"/>
        <w:jc w:val="center"/>
        <w:rPr>
          <w:rFonts w:ascii="Times New Roman" w:hAnsi="Times New Roman" w:cs="Times New Roman"/>
          <w:b/>
          <w:sz w:val="24"/>
        </w:rPr>
      </w:pPr>
    </w:p>
    <w:p w:rsidR="00AF726F" w:rsidRPr="006B1421" w:rsidRDefault="00AF726F" w:rsidP="00AF726F">
      <w:pPr>
        <w:spacing w:after="0" w:line="240" w:lineRule="auto"/>
        <w:jc w:val="center"/>
        <w:rPr>
          <w:rFonts w:ascii="Times New Roman" w:hAnsi="Times New Roman" w:cs="Times New Roman"/>
          <w:b/>
          <w:sz w:val="24"/>
        </w:rPr>
      </w:pPr>
      <w:r w:rsidRPr="006B1421">
        <w:rPr>
          <w:rFonts w:ascii="Times New Roman" w:hAnsi="Times New Roman" w:cs="Times New Roman"/>
          <w:b/>
          <w:sz w:val="24"/>
        </w:rPr>
        <w:t>ABSTRACT</w:t>
      </w:r>
    </w:p>
    <w:p w:rsidR="00AF726F" w:rsidRPr="006B1421" w:rsidRDefault="00AF726F" w:rsidP="00AF726F">
      <w:pPr>
        <w:spacing w:after="0" w:line="240" w:lineRule="auto"/>
        <w:rPr>
          <w:rFonts w:ascii="Times New Roman" w:hAnsi="Times New Roman" w:cs="Times New Roman"/>
          <w:b/>
          <w:sz w:val="24"/>
        </w:rPr>
      </w:pPr>
    </w:p>
    <w:p w:rsidR="00AF726F" w:rsidRPr="006B1421" w:rsidRDefault="00AF726F" w:rsidP="00AF726F">
      <w:pPr>
        <w:pStyle w:val="HTMLPreformatted"/>
        <w:tabs>
          <w:tab w:val="clear" w:pos="916"/>
          <w:tab w:val="clear" w:pos="1832"/>
          <w:tab w:val="clear" w:pos="2748"/>
          <w:tab w:val="clear" w:pos="3664"/>
          <w:tab w:val="clear" w:pos="4580"/>
          <w:tab w:val="clear" w:pos="5496"/>
          <w:tab w:val="clear" w:pos="6412"/>
          <w:tab w:val="clear" w:pos="7328"/>
          <w:tab w:val="clear" w:pos="8244"/>
        </w:tabs>
        <w:jc w:val="both"/>
      </w:pPr>
      <w:r w:rsidRPr="006B1421">
        <w:rPr>
          <w:rStyle w:val="y2iqfc"/>
          <w:rFonts w:ascii="Times New Roman" w:hAnsi="Times New Roman" w:cs="Times New Roman"/>
          <w:b/>
          <w:sz w:val="24"/>
          <w:lang w:val="en"/>
        </w:rPr>
        <w:t>Background:</w:t>
      </w:r>
      <w:r w:rsidRPr="006B1421">
        <w:rPr>
          <w:rStyle w:val="y2iqfc"/>
          <w:rFonts w:ascii="Times New Roman" w:hAnsi="Times New Roman" w:cs="Times New Roman"/>
          <w:sz w:val="24"/>
          <w:lang w:val="en"/>
        </w:rPr>
        <w:t xml:space="preserve"> </w:t>
      </w:r>
      <w:r w:rsidRPr="006B1421">
        <w:rPr>
          <w:rFonts w:ascii="Times New Roman" w:hAnsi="Times New Roman" w:cs="Times New Roman"/>
          <w:sz w:val="24"/>
        </w:rPr>
        <w:t>The lack of knowledge about the prevention and management of hypertension within families is one of the main causes of the high risk of hypertension-related emergencies. Families, as the smallest unit in society, play a crucial role in supporting the prevention and management of hypertension. Health education about hypertension for families is expected to improve their understanding of risk factors, symptoms, and preventive measures, enabling families to be more vigilant and proactive in avoiding hypertension-related emergencies.</w:t>
      </w:r>
    </w:p>
    <w:p w:rsidR="00AF726F" w:rsidRPr="006B1421" w:rsidRDefault="00AF726F" w:rsidP="00AF726F">
      <w:pPr>
        <w:pStyle w:val="HTMLPreformatted"/>
        <w:tabs>
          <w:tab w:val="clear" w:pos="916"/>
          <w:tab w:val="clear" w:pos="1832"/>
          <w:tab w:val="clear" w:pos="2748"/>
          <w:tab w:val="clear" w:pos="3664"/>
          <w:tab w:val="clear" w:pos="4580"/>
          <w:tab w:val="clear" w:pos="5496"/>
          <w:tab w:val="clear" w:pos="6412"/>
          <w:tab w:val="clear" w:pos="7328"/>
          <w:tab w:val="clear" w:pos="8244"/>
        </w:tabs>
        <w:jc w:val="both"/>
        <w:rPr>
          <w:rStyle w:val="y2iqfc"/>
        </w:rPr>
      </w:pPr>
      <w:r w:rsidRPr="006B1421">
        <w:rPr>
          <w:rStyle w:val="y2iqfc"/>
          <w:rFonts w:ascii="Times New Roman" w:hAnsi="Times New Roman" w:cs="Times New Roman"/>
          <w:b/>
          <w:sz w:val="24"/>
          <w:lang w:val="en"/>
        </w:rPr>
        <w:t>Objective:</w:t>
      </w:r>
      <w:r w:rsidRPr="006B1421">
        <w:rPr>
          <w:rStyle w:val="y2iqfc"/>
          <w:rFonts w:ascii="Times New Roman" w:hAnsi="Times New Roman" w:cs="Times New Roman"/>
          <w:sz w:val="24"/>
          <w:lang w:val="en"/>
        </w:rPr>
        <w:t xml:space="preserve"> </w:t>
      </w:r>
      <w:r w:rsidRPr="006B1421">
        <w:rPr>
          <w:rFonts w:ascii="Times New Roman" w:hAnsi="Times New Roman" w:cs="Times New Roman"/>
          <w:sz w:val="24"/>
        </w:rPr>
        <w:t>To determine the level of knowledge of patients' families before and after receiving education about hypertension emergencies.</w:t>
      </w:r>
    </w:p>
    <w:p w:rsidR="00AF726F" w:rsidRPr="006B1421" w:rsidRDefault="00AF726F" w:rsidP="00AF726F">
      <w:pPr>
        <w:pStyle w:val="HTMLPreformatted"/>
        <w:jc w:val="both"/>
      </w:pPr>
      <w:r w:rsidRPr="006B1421">
        <w:rPr>
          <w:rStyle w:val="y2iqfc"/>
          <w:rFonts w:ascii="Times New Roman" w:hAnsi="Times New Roman" w:cs="Times New Roman"/>
          <w:b/>
          <w:sz w:val="24"/>
          <w:lang w:val="en"/>
        </w:rPr>
        <w:t>Method:</w:t>
      </w:r>
      <w:r w:rsidRPr="006B1421">
        <w:rPr>
          <w:rStyle w:val="y2iqfc"/>
          <w:rFonts w:ascii="Times New Roman" w:hAnsi="Times New Roman" w:cs="Times New Roman"/>
          <w:sz w:val="24"/>
          <w:lang w:val="en"/>
        </w:rPr>
        <w:t xml:space="preserve"> </w:t>
      </w:r>
      <w:r w:rsidRPr="006B1421">
        <w:rPr>
          <w:rFonts w:ascii="Times New Roman" w:hAnsi="Times New Roman" w:cs="Times New Roman"/>
          <w:sz w:val="24"/>
        </w:rPr>
        <w:t>This study was conducted using 1 respondent. The research began by measuring the respondent's knowledge level using a pre-test questionnaire, followed by a Health Education Session (SAP), and then a post-test to assess the respondent's knowledge level after the intervention.</w:t>
      </w:r>
    </w:p>
    <w:p w:rsidR="00AF726F" w:rsidRPr="006B1421" w:rsidRDefault="00AF726F" w:rsidP="00AF726F">
      <w:pPr>
        <w:pStyle w:val="HTMLPreformatted"/>
        <w:jc w:val="both"/>
      </w:pPr>
      <w:r w:rsidRPr="006B1421">
        <w:rPr>
          <w:rStyle w:val="y2iqfc"/>
          <w:rFonts w:ascii="Times New Roman" w:hAnsi="Times New Roman" w:cs="Times New Roman"/>
          <w:b/>
          <w:sz w:val="24"/>
          <w:lang w:val="en"/>
        </w:rPr>
        <w:t>Results:</w:t>
      </w:r>
      <w:r w:rsidRPr="006B1421">
        <w:rPr>
          <w:rStyle w:val="y2iqfc"/>
          <w:rFonts w:ascii="Times New Roman" w:hAnsi="Times New Roman" w:cs="Times New Roman"/>
          <w:sz w:val="24"/>
          <w:lang w:val="en"/>
        </w:rPr>
        <w:t xml:space="preserve"> </w:t>
      </w:r>
      <w:r w:rsidRPr="006B1421">
        <w:rPr>
          <w:rFonts w:ascii="Times New Roman" w:hAnsi="Times New Roman" w:cs="Times New Roman"/>
          <w:sz w:val="24"/>
        </w:rPr>
        <w:t>Before the health education, the respondent was only able to answer 4 out of 10 questions correctly, scoring 40%, which was categorized as poor knowledge. After the health education, the respondent was able to answer all 10 questions correctly, scoring 100%, which was categorized as good knowledge.</w:t>
      </w:r>
    </w:p>
    <w:p w:rsidR="00AF726F" w:rsidRPr="006B1421" w:rsidRDefault="00AF726F" w:rsidP="00AF726F">
      <w:pPr>
        <w:pStyle w:val="HTMLPreformatted"/>
        <w:jc w:val="both"/>
      </w:pPr>
      <w:r w:rsidRPr="006B1421">
        <w:rPr>
          <w:rStyle w:val="y2iqfc"/>
          <w:rFonts w:ascii="Times New Roman" w:hAnsi="Times New Roman" w:cs="Times New Roman"/>
          <w:b/>
          <w:sz w:val="24"/>
          <w:lang w:val="en"/>
        </w:rPr>
        <w:t>Conclusion:</w:t>
      </w:r>
      <w:r w:rsidRPr="006B1421">
        <w:rPr>
          <w:rStyle w:val="y2iqfc"/>
          <w:rFonts w:ascii="Times New Roman" w:hAnsi="Times New Roman" w:cs="Times New Roman"/>
          <w:sz w:val="24"/>
          <w:lang w:val="en"/>
        </w:rPr>
        <w:t xml:space="preserve"> </w:t>
      </w:r>
      <w:r w:rsidRPr="006B1421">
        <w:rPr>
          <w:rFonts w:ascii="Times New Roman" w:hAnsi="Times New Roman" w:cs="Times New Roman"/>
          <w:sz w:val="24"/>
        </w:rPr>
        <w:t>Health education about hypertension to prevent hypertension emergencies can improve the knowledge of the respondent and their family.</w:t>
      </w:r>
    </w:p>
    <w:p w:rsidR="00AF726F" w:rsidRPr="006B1421" w:rsidRDefault="00AF726F" w:rsidP="00AF726F">
      <w:pPr>
        <w:pStyle w:val="HTMLPreformatted"/>
        <w:spacing w:after="120"/>
        <w:jc w:val="both"/>
        <w:rPr>
          <w:rStyle w:val="y2iqfc"/>
          <w:rFonts w:ascii="Times New Roman" w:hAnsi="Times New Roman" w:cs="Times New Roman"/>
          <w:sz w:val="24"/>
          <w:lang w:val="en"/>
        </w:rPr>
      </w:pPr>
      <w:r w:rsidRPr="006B1421">
        <w:rPr>
          <w:rStyle w:val="y2iqfc"/>
          <w:rFonts w:ascii="Times New Roman" w:hAnsi="Times New Roman" w:cs="Times New Roman"/>
          <w:b/>
          <w:sz w:val="24"/>
          <w:lang w:val="en"/>
        </w:rPr>
        <w:t>Keywords:</w:t>
      </w:r>
      <w:r w:rsidRPr="006B1421">
        <w:rPr>
          <w:rStyle w:val="y2iqfc"/>
          <w:rFonts w:ascii="Times New Roman" w:hAnsi="Times New Roman" w:cs="Times New Roman"/>
          <w:sz w:val="24"/>
          <w:lang w:val="en"/>
        </w:rPr>
        <w:t xml:space="preserve"> Education, Hypertension, Hypertension Emergencies.</w:t>
      </w:r>
    </w:p>
    <w:p w:rsidR="00AF726F" w:rsidRPr="006B1421" w:rsidRDefault="00AF726F" w:rsidP="00AF726F">
      <w:pPr>
        <w:pStyle w:val="HTMLPreformatted"/>
        <w:spacing w:after="120"/>
        <w:jc w:val="both"/>
        <w:rPr>
          <w:rFonts w:ascii="Times New Roman" w:hAnsi="Times New Roman" w:cs="Times New Roman"/>
        </w:rPr>
      </w:pPr>
      <w:r w:rsidRPr="006B1421">
        <w:rPr>
          <w:rStyle w:val="y2iqfc"/>
          <w:rFonts w:ascii="Times New Roman" w:hAnsi="Times New Roman" w:cs="Times New Roman"/>
          <w:b/>
          <w:sz w:val="24"/>
          <w:lang w:val="en"/>
        </w:rPr>
        <w:t>References:</w:t>
      </w:r>
      <w:r w:rsidRPr="006B1421">
        <w:rPr>
          <w:rStyle w:val="y2iqfc"/>
          <w:rFonts w:ascii="Times New Roman" w:hAnsi="Times New Roman" w:cs="Times New Roman"/>
          <w:sz w:val="24"/>
          <w:lang w:val="en"/>
        </w:rPr>
        <w:t xml:space="preserve"> 10 Books (2004-2024), 15 Journals (2017-2024).</w:t>
      </w:r>
    </w:p>
    <w:p w:rsidR="00AF726F" w:rsidRPr="006B1421" w:rsidRDefault="00AF726F" w:rsidP="00AF726F">
      <w:pPr>
        <w:pStyle w:val="HTMLPreformatted"/>
        <w:jc w:val="both"/>
        <w:rPr>
          <w:rFonts w:ascii="Times New Roman" w:hAnsi="Times New Roman" w:cs="Times New Roman"/>
          <w:sz w:val="24"/>
        </w:rPr>
      </w:pPr>
    </w:p>
    <w:p w:rsidR="00AF726F" w:rsidRPr="006B1421" w:rsidRDefault="00AF726F" w:rsidP="00AF726F">
      <w:pPr>
        <w:pStyle w:val="HTMLPreformatted"/>
        <w:jc w:val="both"/>
        <w:rPr>
          <w:rFonts w:ascii="Times New Roman" w:hAnsi="Times New Roman" w:cs="Times New Roman"/>
          <w:sz w:val="24"/>
        </w:rPr>
      </w:pPr>
    </w:p>
    <w:p w:rsidR="00AF726F" w:rsidRPr="006B1421" w:rsidRDefault="00AF726F" w:rsidP="00AF726F">
      <w:pPr>
        <w:pStyle w:val="HTMLPreformatted"/>
        <w:jc w:val="both"/>
        <w:rPr>
          <w:rFonts w:ascii="Times New Roman" w:hAnsi="Times New Roman" w:cs="Times New Roman"/>
          <w:sz w:val="24"/>
        </w:rPr>
      </w:pPr>
      <w:bookmarkStart w:id="0" w:name="_GoBack"/>
      <w:bookmarkEnd w:id="0"/>
    </w:p>
    <w:p w:rsidR="00AF726F" w:rsidRPr="006B1421" w:rsidRDefault="00AF726F" w:rsidP="00AF726F">
      <w:pPr>
        <w:pStyle w:val="HTMLPreformatted"/>
        <w:jc w:val="both"/>
        <w:rPr>
          <w:rFonts w:ascii="Times New Roman" w:hAnsi="Times New Roman" w:cs="Times New Roman"/>
          <w:sz w:val="24"/>
        </w:rPr>
      </w:pPr>
    </w:p>
    <w:p w:rsidR="00AF726F" w:rsidRPr="006B1421" w:rsidRDefault="00AF726F" w:rsidP="00AF726F">
      <w:pPr>
        <w:pStyle w:val="BodyText"/>
        <w:jc w:val="both"/>
        <w:rPr>
          <w:szCs w:val="22"/>
        </w:rPr>
      </w:pPr>
    </w:p>
    <w:p w:rsidR="00AF726F" w:rsidRPr="006B1421" w:rsidRDefault="00AF726F" w:rsidP="00AF726F">
      <w:pPr>
        <w:pStyle w:val="BodyText"/>
        <w:jc w:val="both"/>
        <w:rPr>
          <w:szCs w:val="22"/>
        </w:rPr>
      </w:pPr>
    </w:p>
    <w:p w:rsidR="00AF726F" w:rsidRPr="00BA0C11" w:rsidRDefault="00AF726F" w:rsidP="00AF726F">
      <w:pPr>
        <w:spacing w:after="0" w:line="240" w:lineRule="auto"/>
        <w:jc w:val="both"/>
        <w:rPr>
          <w:rFonts w:ascii="Times New Roman" w:hAnsi="Times New Roman" w:cs="Times New Roman"/>
          <w:sz w:val="24"/>
        </w:rPr>
      </w:pPr>
    </w:p>
    <w:p w:rsidR="00665015" w:rsidRPr="00AF726F" w:rsidRDefault="00665015" w:rsidP="00AF726F"/>
    <w:sectPr w:rsidR="00665015" w:rsidRPr="00AF726F" w:rsidSect="00B448EB">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EB" w:rsidRDefault="00B448EB" w:rsidP="00B448EB">
      <w:pPr>
        <w:spacing w:after="0" w:line="240" w:lineRule="auto"/>
      </w:pPr>
      <w:r>
        <w:separator/>
      </w:r>
    </w:p>
  </w:endnote>
  <w:endnote w:type="continuationSeparator" w:id="0">
    <w:p w:rsidR="00B448EB" w:rsidRDefault="00B448EB" w:rsidP="00B4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14" w:rsidRDefault="00362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75498"/>
      <w:docPartObj>
        <w:docPartGallery w:val="Page Numbers (Bottom of Page)"/>
        <w:docPartUnique/>
      </w:docPartObj>
    </w:sdtPr>
    <w:sdtEndPr>
      <w:rPr>
        <w:noProof/>
        <w:sz w:val="24"/>
      </w:rPr>
    </w:sdtEndPr>
    <w:sdtContent>
      <w:p w:rsidR="00B448EB" w:rsidRPr="00B448EB" w:rsidRDefault="00B448EB">
        <w:pPr>
          <w:pStyle w:val="Footer"/>
          <w:jc w:val="center"/>
          <w:rPr>
            <w:sz w:val="24"/>
          </w:rPr>
        </w:pPr>
        <w:r w:rsidRPr="00B448EB">
          <w:rPr>
            <w:sz w:val="24"/>
          </w:rPr>
          <w:fldChar w:fldCharType="begin"/>
        </w:r>
        <w:r w:rsidRPr="00B448EB">
          <w:rPr>
            <w:sz w:val="24"/>
          </w:rPr>
          <w:instrText xml:space="preserve"> PAGE   \* MERGEFORMAT </w:instrText>
        </w:r>
        <w:r w:rsidRPr="00B448EB">
          <w:rPr>
            <w:sz w:val="24"/>
          </w:rPr>
          <w:fldChar w:fldCharType="separate"/>
        </w:r>
        <w:r w:rsidR="006B1421">
          <w:rPr>
            <w:noProof/>
            <w:sz w:val="24"/>
          </w:rPr>
          <w:t>vi</w:t>
        </w:r>
        <w:r w:rsidRPr="00B448EB">
          <w:rPr>
            <w:noProof/>
            <w:sz w:val="24"/>
          </w:rPr>
          <w:fldChar w:fldCharType="end"/>
        </w:r>
        <w:r w:rsidR="00362714">
          <w:rPr>
            <w:noProof/>
            <w:sz w:val="24"/>
          </w:rPr>
          <w:t>i</w:t>
        </w:r>
      </w:p>
    </w:sdtContent>
  </w:sdt>
  <w:p w:rsidR="00B448EB" w:rsidRDefault="00B448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14" w:rsidRDefault="00362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EB" w:rsidRDefault="00B448EB" w:rsidP="00B448EB">
      <w:pPr>
        <w:spacing w:after="0" w:line="240" w:lineRule="auto"/>
      </w:pPr>
      <w:r>
        <w:separator/>
      </w:r>
    </w:p>
  </w:footnote>
  <w:footnote w:type="continuationSeparator" w:id="0">
    <w:p w:rsidR="00B448EB" w:rsidRDefault="00B448EB" w:rsidP="00B44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14" w:rsidRDefault="00362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14" w:rsidRDefault="00362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14" w:rsidRDefault="00362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6F"/>
    <w:rsid w:val="00362714"/>
    <w:rsid w:val="00665015"/>
    <w:rsid w:val="006B1421"/>
    <w:rsid w:val="00AF726F"/>
    <w:rsid w:val="00B4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726F"/>
    <w:rPr>
      <w:color w:val="0563C1"/>
      <w:u w:val="single"/>
    </w:rPr>
  </w:style>
  <w:style w:type="paragraph" w:styleId="BodyText">
    <w:name w:val="Body Text"/>
    <w:basedOn w:val="Normal"/>
    <w:link w:val="BodyTextChar"/>
    <w:uiPriority w:val="1"/>
    <w:qFormat/>
    <w:rsid w:val="00AF726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AF726F"/>
    <w:rPr>
      <w:rFonts w:ascii="Times New Roman" w:eastAsia="Times New Roman" w:hAnsi="Times New Roman" w:cs="Times New Roman"/>
      <w:sz w:val="24"/>
      <w:szCs w:val="24"/>
      <w:lang w:val="id" w:eastAsia="id"/>
    </w:rPr>
  </w:style>
  <w:style w:type="paragraph" w:styleId="HTMLPreformatted">
    <w:name w:val="HTML Preformatted"/>
    <w:basedOn w:val="Normal"/>
    <w:link w:val="HTMLPreformattedChar"/>
    <w:uiPriority w:val="99"/>
    <w:semiHidden/>
    <w:unhideWhenUsed/>
    <w:rsid w:val="00AF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726F"/>
    <w:rPr>
      <w:rFonts w:ascii="Courier New" w:eastAsia="Times New Roman" w:hAnsi="Courier New" w:cs="Courier New"/>
      <w:sz w:val="20"/>
      <w:szCs w:val="20"/>
    </w:rPr>
  </w:style>
  <w:style w:type="character" w:customStyle="1" w:styleId="y2iqfc">
    <w:name w:val="y2iqfc"/>
    <w:basedOn w:val="DefaultParagraphFont"/>
    <w:rsid w:val="00AF726F"/>
  </w:style>
  <w:style w:type="paragraph" w:styleId="Header">
    <w:name w:val="header"/>
    <w:basedOn w:val="Normal"/>
    <w:link w:val="HeaderChar"/>
    <w:uiPriority w:val="99"/>
    <w:unhideWhenUsed/>
    <w:rsid w:val="00B4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8EB"/>
  </w:style>
  <w:style w:type="paragraph" w:styleId="Footer">
    <w:name w:val="footer"/>
    <w:basedOn w:val="Normal"/>
    <w:link w:val="FooterChar"/>
    <w:uiPriority w:val="99"/>
    <w:unhideWhenUsed/>
    <w:rsid w:val="00B4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726F"/>
    <w:rPr>
      <w:color w:val="0563C1"/>
      <w:u w:val="single"/>
    </w:rPr>
  </w:style>
  <w:style w:type="paragraph" w:styleId="BodyText">
    <w:name w:val="Body Text"/>
    <w:basedOn w:val="Normal"/>
    <w:link w:val="BodyTextChar"/>
    <w:uiPriority w:val="1"/>
    <w:qFormat/>
    <w:rsid w:val="00AF726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AF726F"/>
    <w:rPr>
      <w:rFonts w:ascii="Times New Roman" w:eastAsia="Times New Roman" w:hAnsi="Times New Roman" w:cs="Times New Roman"/>
      <w:sz w:val="24"/>
      <w:szCs w:val="24"/>
      <w:lang w:val="id" w:eastAsia="id"/>
    </w:rPr>
  </w:style>
  <w:style w:type="paragraph" w:styleId="HTMLPreformatted">
    <w:name w:val="HTML Preformatted"/>
    <w:basedOn w:val="Normal"/>
    <w:link w:val="HTMLPreformattedChar"/>
    <w:uiPriority w:val="99"/>
    <w:semiHidden/>
    <w:unhideWhenUsed/>
    <w:rsid w:val="00AF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726F"/>
    <w:rPr>
      <w:rFonts w:ascii="Courier New" w:eastAsia="Times New Roman" w:hAnsi="Courier New" w:cs="Courier New"/>
      <w:sz w:val="20"/>
      <w:szCs w:val="20"/>
    </w:rPr>
  </w:style>
  <w:style w:type="character" w:customStyle="1" w:styleId="y2iqfc">
    <w:name w:val="y2iqfc"/>
    <w:basedOn w:val="DefaultParagraphFont"/>
    <w:rsid w:val="00AF726F"/>
  </w:style>
  <w:style w:type="paragraph" w:styleId="Header">
    <w:name w:val="header"/>
    <w:basedOn w:val="Normal"/>
    <w:link w:val="HeaderChar"/>
    <w:uiPriority w:val="99"/>
    <w:unhideWhenUsed/>
    <w:rsid w:val="00B4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8EB"/>
  </w:style>
  <w:style w:type="paragraph" w:styleId="Footer">
    <w:name w:val="footer"/>
    <w:basedOn w:val="Normal"/>
    <w:link w:val="FooterChar"/>
    <w:uiPriority w:val="99"/>
    <w:unhideWhenUsed/>
    <w:rsid w:val="00B4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smasihite903@gmail.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FC03</cp:lastModifiedBy>
  <cp:revision>4</cp:revision>
  <dcterms:created xsi:type="dcterms:W3CDTF">2025-04-24T15:15:00Z</dcterms:created>
  <dcterms:modified xsi:type="dcterms:W3CDTF">2025-04-30T06:38:00Z</dcterms:modified>
</cp:coreProperties>
</file>