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69BA" w14:textId="77777777" w:rsidR="00F86401" w:rsidRDefault="00B51692" w:rsidP="00B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92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093AE62" w14:textId="77777777" w:rsidR="00BC0B00" w:rsidRDefault="00BC0B00" w:rsidP="00B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5A6B7" w14:textId="77777777" w:rsidR="00626FC8" w:rsidRPr="00BC0B00" w:rsidRDefault="00626FC8" w:rsidP="00BC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5AA1B" w14:textId="481100AB" w:rsidR="00436FAA" w:rsidRDefault="008C2EE4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2010.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Penafsiran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Data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Hasil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</w:p>
    <w:p w14:paraId="612CDC84" w14:textId="544375FF" w:rsidR="000C66EA" w:rsidRDefault="008C2EE4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Ibu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Masa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Kehamilan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</w:p>
    <w:p w14:paraId="04FF4DC6" w14:textId="77777777" w:rsidR="008C2EE4" w:rsidRDefault="008C2EE4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Ayu S, 2012.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Kursus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Kilat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Senam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Hamil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Kehamilan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Persalinan</w:t>
      </w:r>
      <w:proofErr w:type="spellEnd"/>
    </w:p>
    <w:p w14:paraId="3B128E1B" w14:textId="1FBFF6A1" w:rsidR="008C2EE4" w:rsidRDefault="008C2EE4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2012.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ANC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Kebidanan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Pada Ibu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Hamil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Normal.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</w:p>
    <w:p w14:paraId="22655016" w14:textId="07C43B65" w:rsidR="008C2EE4" w:rsidRDefault="008C2EE4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Hutahaean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2013.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Perawatan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Antenatal,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</w:p>
    <w:p w14:paraId="0E2758BA" w14:textId="75301D2F" w:rsidR="00582142" w:rsidRDefault="00582142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Ircham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2009.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Pendidikan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</w:t>
      </w:r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ncakup</w:t>
      </w:r>
      <w:proofErr w:type="spellEnd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Dimensi</w:t>
      </w:r>
      <w:proofErr w:type="spellEnd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Kegiatan-Kegiatan</w:t>
      </w:r>
      <w:proofErr w:type="spellEnd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Dari </w:t>
      </w:r>
      <w:proofErr w:type="spellStart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Intelektual</w:t>
      </w:r>
      <w:proofErr w:type="spellEnd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</w:p>
    <w:p w14:paraId="11148ED8" w14:textId="7741A270" w:rsidR="00BC0B00" w:rsidRPr="007979D0" w:rsidRDefault="007979D0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2010.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Angka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Kematian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Maternal Dan Perinatal</w:t>
      </w:r>
    </w:p>
    <w:p w14:paraId="5CB8B49B" w14:textId="7DD9EDAC" w:rsidR="00436FAA" w:rsidRDefault="009737BD" w:rsidP="009D0D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Larasati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I, P., </w:t>
      </w:r>
      <w:r w:rsidR="00BA5485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Wibowo, A. 2012.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Primigravida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Triemester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Persalinan</w:t>
      </w:r>
      <w:proofErr w:type="spellEnd"/>
      <w:r w:rsidR="00F93E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93E40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F93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3E40">
        <w:rPr>
          <w:rFonts w:ascii="Times New Roman" w:hAnsi="Times New Roman" w:cs="Times New Roman"/>
          <w:sz w:val="24"/>
          <w:szCs w:val="24"/>
          <w:lang w:val="en-US"/>
        </w:rPr>
        <w:t>Biometrika</w:t>
      </w:r>
      <w:proofErr w:type="spellEnd"/>
      <w:r w:rsidR="00F93E40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F93E40"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 w:rsidR="00F93E40">
        <w:rPr>
          <w:rFonts w:ascii="Times New Roman" w:hAnsi="Times New Roman" w:cs="Times New Roman"/>
          <w:sz w:val="24"/>
          <w:szCs w:val="24"/>
          <w:lang w:val="en-US"/>
        </w:rPr>
        <w:t xml:space="preserve">, Volume I </w:t>
      </w:r>
      <w:proofErr w:type="spellStart"/>
      <w:r w:rsidR="00A67A4D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A67A4D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="00A67A4D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A67A4D">
        <w:rPr>
          <w:rFonts w:ascii="Times New Roman" w:hAnsi="Times New Roman" w:cs="Times New Roman"/>
          <w:sz w:val="24"/>
          <w:szCs w:val="24"/>
          <w:lang w:val="en-US"/>
        </w:rPr>
        <w:t xml:space="preserve"> 20 April 2019,</w:t>
      </w:r>
      <w:hyperlink r:id="rId4" w:history="1">
        <w:r w:rsidR="00A67A4D" w:rsidRPr="000C66E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http://www.journal.unair.ac.id/filerPDF/3.Inka%20Puty%20Larasati-Arief%20Wibowo%20(Volume%201%20nomor%201).pdf</w:t>
        </w:r>
      </w:hyperlink>
    </w:p>
    <w:p w14:paraId="34F58ABB" w14:textId="77777777" w:rsidR="00BC0B00" w:rsidRDefault="00BC0B00" w:rsidP="009D0D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D7FB67" w14:textId="77777777" w:rsidR="000C66EA" w:rsidRDefault="000C66EA" w:rsidP="009D0D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Nirwana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A, B. 2011. </w:t>
      </w:r>
      <w:proofErr w:type="spellStart"/>
      <w:r w:rsidRPr="000C66EA">
        <w:rPr>
          <w:rFonts w:ascii="Times New Roman" w:hAnsi="Times New Roman" w:cs="Times New Roman"/>
          <w:i/>
          <w:sz w:val="24"/>
          <w:szCs w:val="24"/>
          <w:lang w:val="en-US"/>
        </w:rPr>
        <w:t>Kapita</w:t>
      </w:r>
      <w:proofErr w:type="spellEnd"/>
      <w:r w:rsidRPr="000C6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66EA">
        <w:rPr>
          <w:rFonts w:ascii="Times New Roman" w:hAnsi="Times New Roman" w:cs="Times New Roman"/>
          <w:i/>
          <w:sz w:val="24"/>
          <w:szCs w:val="24"/>
          <w:lang w:val="en-US"/>
        </w:rPr>
        <w:t>Selekta</w:t>
      </w:r>
      <w:proofErr w:type="spellEnd"/>
      <w:r w:rsidRPr="000C66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66EA">
        <w:rPr>
          <w:rFonts w:ascii="Times New Roman" w:hAnsi="Times New Roman" w:cs="Times New Roman"/>
          <w:i/>
          <w:sz w:val="24"/>
          <w:szCs w:val="24"/>
          <w:lang w:val="en-US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</w:p>
    <w:p w14:paraId="5AD48598" w14:textId="77777777" w:rsidR="00BC0B00" w:rsidRPr="00BC0B00" w:rsidRDefault="00BC0B00" w:rsidP="009D0D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615F6A1" w14:textId="61B22C33" w:rsidR="00C8349A" w:rsidRDefault="00C8349A" w:rsidP="009D0D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Nursalam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2011.</w:t>
      </w:r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Konsep</w:t>
      </w:r>
      <w:proofErr w:type="spellEnd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Penerapan</w:t>
      </w:r>
      <w:proofErr w:type="spellEnd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</w:t>
      </w:r>
      <w:proofErr w:type="spellEnd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Peneitian</w:t>
      </w:r>
      <w:proofErr w:type="spellEnd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</w:t>
      </w:r>
      <w:proofErr w:type="spellEnd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>keperawatan</w:t>
      </w:r>
      <w:proofErr w:type="spellEnd"/>
      <w:r w:rsidRPr="00BA54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BA5485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BA5485">
        <w:rPr>
          <w:rFonts w:ascii="Times New Roman" w:hAnsi="Times New Roman" w:cs="Times New Roman"/>
          <w:sz w:val="24"/>
          <w:szCs w:val="24"/>
          <w:lang w:val="en-US"/>
        </w:rPr>
        <w:t>Selemba</w:t>
      </w:r>
      <w:proofErr w:type="spellEnd"/>
      <w:r w:rsidRPr="00BA5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485"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</w:p>
    <w:p w14:paraId="0B569A70" w14:textId="77777777" w:rsidR="007979D0" w:rsidRDefault="007979D0" w:rsidP="009D0D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27A357" w14:textId="146F8279" w:rsidR="007979D0" w:rsidRDefault="007979D0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Notoatmojo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2010.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Kesehatan</w:t>
      </w:r>
    </w:p>
    <w:p w14:paraId="14ED0FE3" w14:textId="0859D0E2" w:rsidR="007979D0" w:rsidRDefault="007979D0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Prawirohardjo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2013</w:t>
      </w:r>
      <w:r w:rsidRP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Konsep</w:t>
      </w:r>
      <w:proofErr w:type="spellEnd"/>
      <w:r w:rsidRP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Kehamilan</w:t>
      </w:r>
      <w:proofErr w:type="spellEnd"/>
    </w:p>
    <w:p w14:paraId="33A3533C" w14:textId="177913B8" w:rsidR="00BC0B00" w:rsidRPr="00341611" w:rsidRDefault="007979D0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 w:rsidRP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Manfaat</w:t>
      </w:r>
      <w:proofErr w:type="spellEnd"/>
      <w:r w:rsidRP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Senam </w:t>
      </w:r>
      <w:proofErr w:type="spellStart"/>
      <w:r w:rsidRP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>Hamil</w:t>
      </w:r>
      <w:proofErr w:type="spellEnd"/>
      <w:r w:rsidRPr="007979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Pada Ibu Primigravida</w:t>
      </w:r>
    </w:p>
    <w:p w14:paraId="1BBCE8FC" w14:textId="62C3C6EB" w:rsidR="000C66EA" w:rsidRDefault="00E23C6F" w:rsidP="009D0D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2011. </w:t>
      </w:r>
      <w:proofErr w:type="spellStart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>Asuhan</w:t>
      </w:r>
      <w:proofErr w:type="spellEnd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>Kebidanan</w:t>
      </w:r>
      <w:proofErr w:type="spellEnd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Dasar </w:t>
      </w:r>
      <w:proofErr w:type="spellStart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>Asuhan</w:t>
      </w:r>
      <w:proofErr w:type="spellEnd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>Kehamilan</w:t>
      </w:r>
      <w:proofErr w:type="spellEnd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</w:p>
    <w:p w14:paraId="0BB30D9A" w14:textId="77777777" w:rsidR="00341611" w:rsidRDefault="00341611" w:rsidP="009D0D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A843C6" w14:textId="5EB45458" w:rsidR="00341611" w:rsidRDefault="00341611" w:rsidP="009D0D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Setiawan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Dermawan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2008.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Pendidikan Kesehatan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Harapkan</w:t>
      </w:r>
      <w:proofErr w:type="spellEnd"/>
    </w:p>
    <w:p w14:paraId="3942CA43" w14:textId="77777777" w:rsidR="00BC0B00" w:rsidRPr="00BC0B00" w:rsidRDefault="00BC0B00" w:rsidP="009D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64774" w14:textId="77777777" w:rsidR="00B551A7" w:rsidRDefault="00B551A7" w:rsidP="009D0DF5">
      <w:pPr>
        <w:tabs>
          <w:tab w:val="left" w:pos="0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6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2B64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r w:rsidR="002B6491" w:rsidRPr="00C83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>Kombinasi</w:t>
      </w:r>
      <w:proofErr w:type="spellEnd"/>
      <w:r w:rsidRPr="00C834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(mixed methods),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Bandung:Alfabeta</w:t>
      </w:r>
      <w:proofErr w:type="spellEnd"/>
      <w:proofErr w:type="gramEnd"/>
    </w:p>
    <w:p w14:paraId="5300022F" w14:textId="77777777" w:rsidR="00BC0B00" w:rsidRPr="00BC0B00" w:rsidRDefault="00BC0B00" w:rsidP="009D0DF5">
      <w:pPr>
        <w:tabs>
          <w:tab w:val="left" w:pos="0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260A522" w14:textId="2B5CEB39" w:rsidR="00BC0B00" w:rsidRDefault="00BC0B00" w:rsidP="009D0DF5">
      <w:pPr>
        <w:tabs>
          <w:tab w:val="left" w:pos="0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Suratiah.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tentang Pengetahuan Ibu Hamil Tentang Senam Hamil. </w:t>
      </w:r>
      <w:r>
        <w:rPr>
          <w:rFonts w:ascii="Times New Roman" w:hAnsi="Times New Roman" w:cs="Times New Roman"/>
          <w:sz w:val="24"/>
          <w:szCs w:val="24"/>
        </w:rPr>
        <w:t>Politeknik Kesehatan Denpasar.</w:t>
      </w:r>
    </w:p>
    <w:p w14:paraId="26B8C6D8" w14:textId="77777777" w:rsidR="00723060" w:rsidRPr="00BC0B00" w:rsidRDefault="00723060" w:rsidP="009D0DF5">
      <w:pPr>
        <w:tabs>
          <w:tab w:val="left" w:pos="0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4DD6792" w14:textId="5D3A4BB9" w:rsidR="00723060" w:rsidRDefault="00341611" w:rsidP="009D0DF5">
      <w:pPr>
        <w:tabs>
          <w:tab w:val="left" w:pos="0"/>
        </w:tabs>
        <w:spacing w:after="0" w:line="480" w:lineRule="auto"/>
        <w:ind w:left="426" w:right="-1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Winikosasmo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Kehamilan</w:t>
      </w:r>
      <w:proofErr w:type="spellEnd"/>
    </w:p>
    <w:p w14:paraId="2077E169" w14:textId="77777777" w:rsidR="00341611" w:rsidRPr="00341611" w:rsidRDefault="00341611" w:rsidP="00086555">
      <w:pPr>
        <w:tabs>
          <w:tab w:val="left" w:pos="0"/>
        </w:tabs>
        <w:spacing w:line="48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896C45" w14:textId="77777777" w:rsidR="0004444C" w:rsidRPr="00723060" w:rsidRDefault="0004444C" w:rsidP="00991133">
      <w:pPr>
        <w:tabs>
          <w:tab w:val="left" w:pos="0"/>
        </w:tabs>
        <w:spacing w:line="480" w:lineRule="auto"/>
        <w:ind w:left="426" w:right="-1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AD2A4FC" w14:textId="620CE7B6" w:rsidR="00723060" w:rsidRPr="00723060" w:rsidRDefault="00723060" w:rsidP="00086555">
      <w:pPr>
        <w:tabs>
          <w:tab w:val="left" w:pos="0"/>
        </w:tabs>
        <w:spacing w:line="48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6E6987" w14:textId="77777777" w:rsidR="00B551A7" w:rsidRPr="000C66EA" w:rsidRDefault="00B551A7" w:rsidP="00086555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D32701" w14:textId="77777777" w:rsidR="000C66EA" w:rsidRPr="000C66EA" w:rsidRDefault="000C66EA" w:rsidP="00086555">
      <w:pPr>
        <w:spacing w:line="480" w:lineRule="auto"/>
        <w:ind w:left="426" w:hanging="426"/>
        <w:jc w:val="both"/>
        <w:rPr>
          <w:lang w:val="en-US"/>
        </w:rPr>
      </w:pPr>
    </w:p>
    <w:p w14:paraId="198C055E" w14:textId="77777777" w:rsidR="00A67A4D" w:rsidRPr="00A67A4D" w:rsidRDefault="00A67A4D" w:rsidP="00086555">
      <w:pPr>
        <w:spacing w:line="480" w:lineRule="auto"/>
        <w:ind w:left="426" w:hanging="426"/>
        <w:jc w:val="both"/>
        <w:rPr>
          <w:lang w:val="en-US"/>
        </w:rPr>
      </w:pPr>
    </w:p>
    <w:p w14:paraId="2BB69CE0" w14:textId="77777777" w:rsidR="00A67A4D" w:rsidRPr="00A67A4D" w:rsidRDefault="00A67A4D" w:rsidP="00086555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ACF9EB" w14:textId="77777777" w:rsidR="00436FAA" w:rsidRPr="00A67A4D" w:rsidRDefault="00436FAA" w:rsidP="00086555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6FAA" w:rsidRPr="00A67A4D" w:rsidSect="00B5169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692"/>
    <w:rsid w:val="0004444C"/>
    <w:rsid w:val="00080040"/>
    <w:rsid w:val="00086555"/>
    <w:rsid w:val="000C66EA"/>
    <w:rsid w:val="000D2FB8"/>
    <w:rsid w:val="002B6491"/>
    <w:rsid w:val="00341611"/>
    <w:rsid w:val="00436FAA"/>
    <w:rsid w:val="00582142"/>
    <w:rsid w:val="00626FC8"/>
    <w:rsid w:val="00723060"/>
    <w:rsid w:val="007979D0"/>
    <w:rsid w:val="008C2EE4"/>
    <w:rsid w:val="009737BD"/>
    <w:rsid w:val="00991133"/>
    <w:rsid w:val="009D0DF5"/>
    <w:rsid w:val="00A67A4D"/>
    <w:rsid w:val="00B51692"/>
    <w:rsid w:val="00B551A7"/>
    <w:rsid w:val="00BA5485"/>
    <w:rsid w:val="00BC0B00"/>
    <w:rsid w:val="00C8349A"/>
    <w:rsid w:val="00E23C6F"/>
    <w:rsid w:val="00F86401"/>
    <w:rsid w:val="00F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A6CF"/>
  <w15:docId w15:val="{B02882A7-8BE8-4CBA-9EE4-C2E66826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urnal.unair.ac.id/filerPDF/3.Inka%20Puty%20Larasati-Arief%20Wibowo%20(Volume%201%20nomor%20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13</cp:revision>
  <cp:lastPrinted>2019-06-24T02:44:00Z</cp:lastPrinted>
  <dcterms:created xsi:type="dcterms:W3CDTF">2019-04-28T13:16:00Z</dcterms:created>
  <dcterms:modified xsi:type="dcterms:W3CDTF">2021-07-04T04:21:00Z</dcterms:modified>
</cp:coreProperties>
</file>