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2325" w14:textId="32DBF3A6" w:rsidR="002336AB" w:rsidRDefault="002336AB" w:rsidP="00B26780">
      <w:pPr>
        <w:pStyle w:val="Bibliograph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AB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proofErr w:type="spellStart"/>
      <w:r w:rsidRPr="002336AB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14:paraId="39953983" w14:textId="77777777" w:rsidR="002336AB" w:rsidRPr="002336AB" w:rsidRDefault="002336AB" w:rsidP="00B26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75739E" w14:textId="227EEC88" w:rsidR="002336AB" w:rsidRPr="002336AB" w:rsidRDefault="002336AB" w:rsidP="00B26780">
      <w:pPr>
        <w:pStyle w:val="Bibliography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</w:p>
    <w:p w14:paraId="38E155E2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Ah., Yusuf, &amp; dkk. (2015).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Buku Ajar Keperawatan Kesehatan Mental.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Medika.</w:t>
      </w:r>
    </w:p>
    <w:p w14:paraId="37A87EA4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Atika, A. (2023).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Minat Belajar Anak SLow Learner.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Jambi: PT Sonpedia Publishing Indonesia.</w:t>
      </w:r>
    </w:p>
    <w:p w14:paraId="560F349D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Atmaja, J. R. (2018).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Pendidikan dan Bimbingan Anak Berkebutuhan Khusus.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Bandung: PT Remaja Rosdakarya.</w:t>
      </w:r>
    </w:p>
    <w:p w14:paraId="20625F7A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Betha, &amp; dkk. (2016). Perancangan Kampanye Sosial Tentang Bimbingan Intensif Melalui Media Edukasi Untuk Orang Tua Anak Autisme Di Kota Bandung.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Repository Universitas Pasundan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E9AD7EE" w14:textId="729F2512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Dalman. (2024).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Keterampilan Berbicara.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Pasaman Sumatra Barat: CV. Azka Pustaka.</w:t>
      </w:r>
    </w:p>
    <w:p w14:paraId="155ACBF6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Harahap, A. S., Nofianti, R., &amp; Agustia, N. R. (2023).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Membentuk karakter Unggul : Peran Orang Tua Etnis Banjar Dalam Mengasah Kearifan Lokal Anak.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DIY: PT Green Pustaka Indonesia.</w:t>
      </w:r>
    </w:p>
    <w:p w14:paraId="574F51A4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Hasnita, E., &amp; Hidayati. (2015). Terapi Okupasi Perkembangan Anak Autisme.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IPTEK: Terapan Reseacrh Of Applied Science and Education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8FBE00A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Indonesia, K. K. (2022). Retrieved from Direktorat Jendral Kesehatan Masyarakat: https://kesmas.kemkes.go.id</w:t>
      </w:r>
    </w:p>
    <w:p w14:paraId="11CEA2D9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Narmi. (2022).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Tips Jitu Menangani Anak Autis.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Lombok: Penerbit P4I.</w:t>
      </w:r>
    </w:p>
    <w:p w14:paraId="3F4A0FB0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Nasir, &amp; dkk. (2011).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Dasar-Dasar keperawatan Jiwa : Teori dan Pengantar.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Medika.</w:t>
      </w:r>
    </w:p>
    <w:p w14:paraId="174896E6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Nurfadhillah, &amp; dkk. (2021). Analisis Karakteristik anak Berkebutuhsn Khusus (ABK) Di Sekolah Inklusi SDN Cipondoh 3 Kota.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Bintang: Jurnal dan Sains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6D1C5BA" w14:textId="6B0E8E75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Ocid, A. (2024, juni 6).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Terapi Bermain Lego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 Retrieved from https://www.scribd.com/document/371890526/Sop-</w:t>
      </w:r>
      <w:r w:rsidR="006C6802">
        <w:rPr>
          <w:rFonts w:ascii="Times New Roman" w:hAnsi="Times New Roman" w:cs="Times New Roman"/>
          <w:noProof/>
          <w:sz w:val="24"/>
          <w:szCs w:val="24"/>
          <w:lang w:val="en-US"/>
        </w:rPr>
        <w:t>Terapi-Bermain-Lego</w:t>
      </w:r>
    </w:p>
    <w:p w14:paraId="489B580C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Perry, &amp; Potter. (2010).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Fundamental Keperawatan.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Medika.</w:t>
      </w:r>
    </w:p>
    <w:p w14:paraId="0A8D9848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Raffi. (2018). Pemberian Terapi Okupasi dalam Meningkatkan Kemandirian Makan Anak Usia Sekolah Dengan Down Syndrome.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Keperawatan Sriwijaya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517C66A" w14:textId="0D7EEE28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4B0FE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za, &amp; dkk. (2020). Melatih Motorik Halus Anak Autis Melalui Terapi Okupasi.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Ortopedagogia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C23BC8E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Ruli, &amp; Efrianas. (2020). Tugas dan Peran Orang Tua Dalam Mendidik Anak.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Jurnal Edukasi Nonformal 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2056ABA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Setyoadi, &amp; Kushariadi. (2011).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Terapi Modalitas Keperawatan Klien Psikogeriatrik.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Medika.</w:t>
      </w:r>
    </w:p>
    <w:p w14:paraId="54DC44ED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Shalehah, &amp; dkk. (2021). Strategi Guru Dalam Meningkat Keterampilan Sosial Anak Autism Speectrum Disorder.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Obsesi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14D0C8B" w14:textId="77777777" w:rsidR="002336AB" w:rsidRP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Soetjiningsih, &amp; Ranuh, G. (2022).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Tumbuh Kembang Anak 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EGC.</w:t>
      </w:r>
    </w:p>
    <w:p w14:paraId="23E6FF2C" w14:textId="36FB166B" w:rsidR="002336AB" w:rsidRDefault="002336AB" w:rsidP="00B26780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Suprajitno, &amp; Aida, R. (2021). </w:t>
      </w:r>
      <w:r w:rsidRPr="002336A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Bina aktivitas Anak Autis Dirumah.</w:t>
      </w:r>
      <w:r w:rsidRPr="002336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Malang: MNC Publishing.</w:t>
      </w:r>
    </w:p>
    <w:p w14:paraId="408AAC1B" w14:textId="1A1C3BFC" w:rsidR="00EA3CA3" w:rsidRPr="00832696" w:rsidRDefault="002336AB" w:rsidP="00832696">
      <w:pPr>
        <w:pStyle w:val="Bibliography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32696">
        <w:rPr>
          <w:rFonts w:ascii="Times New Roman" w:hAnsi="Times New Roman" w:cs="Times New Roman"/>
          <w:noProof/>
          <w:sz w:val="24"/>
          <w:szCs w:val="24"/>
          <w:lang w:val="en-US"/>
        </w:rPr>
        <w:t>(n.d.). Retrieved from Direktorat Jenderal Pelayanan Masyarakat: https://yankes.kemkes.go.id</w:t>
      </w:r>
    </w:p>
    <w:p w14:paraId="22F96492" w14:textId="6509A665" w:rsidR="00EA3CA3" w:rsidRDefault="00EA3CA3" w:rsidP="00EA3CA3">
      <w:pPr>
        <w:pStyle w:val="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32696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8326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sya, </w:t>
      </w:r>
      <w:r w:rsidR="00832696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8326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zmi, U., &amp; dkk. (2020). occupational therapy in children with special needs : systematic review. </w:t>
      </w:r>
      <w:r w:rsidRPr="00832696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journal of nursing practice</w:t>
      </w:r>
      <w:r w:rsidRPr="0083269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832696" w:rsidRPr="0083269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32696" w:rsidRPr="00832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DD816" w14:textId="77777777" w:rsidR="00A41007" w:rsidRPr="00A41007" w:rsidRDefault="00A41007" w:rsidP="00A41007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4100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41007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Pr="00A4100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4100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Indarwati, &amp; dkk. (2024). </w:t>
      </w:r>
      <w:r w:rsidRPr="00A4100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Kesehatan Masyarakat.</w:t>
      </w:r>
      <w:r w:rsidRPr="00A4100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Kepulauan Riau: CV Rey Media Grafika.</w:t>
      </w:r>
    </w:p>
    <w:p w14:paraId="6F179955" w14:textId="77777777" w:rsidR="00A41007" w:rsidRPr="00A41007" w:rsidRDefault="00A41007" w:rsidP="00A41007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4100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Notoatmodjo, S. (2010). </w:t>
      </w:r>
      <w:r w:rsidRPr="00A4100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Metodologi Penelitian Kesehatan.</w:t>
      </w:r>
      <w:r w:rsidRPr="00A4100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Rhineka cipta.</w:t>
      </w:r>
    </w:p>
    <w:p w14:paraId="3E414C7B" w14:textId="233A8F9D" w:rsidR="00836971" w:rsidRPr="00836971" w:rsidRDefault="00A41007" w:rsidP="00A41007">
      <w:pPr>
        <w:rPr>
          <w:lang w:val="en-US"/>
        </w:rPr>
      </w:pPr>
      <w:r w:rsidRPr="00A4100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0C6DBFF8" w14:textId="551E3E50" w:rsidR="00ED0512" w:rsidRPr="00832696" w:rsidRDefault="00832696" w:rsidP="00832696">
      <w:pPr>
        <w:pStyle w:val="Heading1"/>
      </w:pPr>
      <w:r w:rsidRPr="00EA3C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97DFBC" w14:textId="77777777" w:rsidR="002336AB" w:rsidRPr="00EA3CA3" w:rsidRDefault="002336AB" w:rsidP="00B2678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C5CB78" w14:textId="265B9564" w:rsidR="00ED0512" w:rsidRPr="002336AB" w:rsidRDefault="00ED0512" w:rsidP="00EA3C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0512" w:rsidRPr="00233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0640A" w14:textId="77777777" w:rsidR="007445D0" w:rsidRDefault="007445D0" w:rsidP="003954FD">
      <w:pPr>
        <w:spacing w:after="0" w:line="240" w:lineRule="auto"/>
      </w:pPr>
      <w:r>
        <w:separator/>
      </w:r>
    </w:p>
  </w:endnote>
  <w:endnote w:type="continuationSeparator" w:id="0">
    <w:p w14:paraId="4C0143D6" w14:textId="77777777" w:rsidR="007445D0" w:rsidRDefault="007445D0" w:rsidP="0039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FCD7" w14:textId="77777777" w:rsidR="007445D0" w:rsidRDefault="007445D0" w:rsidP="003954FD">
      <w:pPr>
        <w:spacing w:after="0" w:line="240" w:lineRule="auto"/>
      </w:pPr>
      <w:r>
        <w:separator/>
      </w:r>
    </w:p>
  </w:footnote>
  <w:footnote w:type="continuationSeparator" w:id="0">
    <w:p w14:paraId="78E83583" w14:textId="77777777" w:rsidR="007445D0" w:rsidRDefault="007445D0" w:rsidP="0039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F6"/>
    <w:rsid w:val="000C179F"/>
    <w:rsid w:val="00120221"/>
    <w:rsid w:val="002336AB"/>
    <w:rsid w:val="00276227"/>
    <w:rsid w:val="003757EF"/>
    <w:rsid w:val="003954FD"/>
    <w:rsid w:val="003F0358"/>
    <w:rsid w:val="004B0FE0"/>
    <w:rsid w:val="00527CF6"/>
    <w:rsid w:val="006C6802"/>
    <w:rsid w:val="007445D0"/>
    <w:rsid w:val="00776455"/>
    <w:rsid w:val="007B7E52"/>
    <w:rsid w:val="00832696"/>
    <w:rsid w:val="00836971"/>
    <w:rsid w:val="00872DFD"/>
    <w:rsid w:val="009524EB"/>
    <w:rsid w:val="00996870"/>
    <w:rsid w:val="00A41007"/>
    <w:rsid w:val="00A644D5"/>
    <w:rsid w:val="00B26780"/>
    <w:rsid w:val="00B9352D"/>
    <w:rsid w:val="00B94CE0"/>
    <w:rsid w:val="00BA7405"/>
    <w:rsid w:val="00C1028E"/>
    <w:rsid w:val="00C5144E"/>
    <w:rsid w:val="00D21130"/>
    <w:rsid w:val="00DE36CB"/>
    <w:rsid w:val="00E40644"/>
    <w:rsid w:val="00EA3CA3"/>
    <w:rsid w:val="00ED0512"/>
    <w:rsid w:val="00F12FBC"/>
    <w:rsid w:val="00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ABF"/>
  <w15:chartTrackingRefBased/>
  <w15:docId w15:val="{CC24958B-0B03-4CF5-9F1C-76655024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2336AB"/>
  </w:style>
  <w:style w:type="character" w:styleId="Hyperlink">
    <w:name w:val="Hyperlink"/>
    <w:basedOn w:val="DefaultParagraphFont"/>
    <w:uiPriority w:val="99"/>
    <w:unhideWhenUsed/>
    <w:rsid w:val="00ED0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5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05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FD"/>
  </w:style>
  <w:style w:type="paragraph" w:styleId="Footer">
    <w:name w:val="footer"/>
    <w:basedOn w:val="Normal"/>
    <w:link w:val="FooterChar"/>
    <w:uiPriority w:val="99"/>
    <w:unhideWhenUsed/>
    <w:rsid w:val="0039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Ind24</b:Tag>
    <b:SourceType>Book</b:SourceType>
    <b:Guid>{2C045BBB-CCA8-4ED5-B67F-97503348F775}</b:Guid>
    <b:Title>Kesehatan Masyarakat</b:Title>
    <b:Year>2024</b:Year>
    <b:City>Kepulauan Riau</b:City>
    <b:Publisher>CV Rey Media Grafika</b:Publisher>
    <b:Author>
      <b:Author>
        <b:NameList>
          <b:Person>
            <b:Last>Indarwati</b:Last>
          </b:Person>
          <b:Person>
            <b:Last>dkk</b:Last>
          </b:Person>
        </b:NameList>
      </b:Author>
    </b:Author>
    <b:RefOrder>1</b:RefOrder>
  </b:Source>
  <b:Source>
    <b:Tag>Not10</b:Tag>
    <b:SourceType>Book</b:SourceType>
    <b:Guid>{2C484323-1E77-4315-9820-0F09521A5B7B}</b:Guid>
    <b:Title>Metodologi Penelitian Kesehatan</b:Title>
    <b:Year>2010</b:Year>
    <b:City>Jakarta</b:City>
    <b:Publisher>Rhineka cipta</b:Publisher>
    <b:Author>
      <b:Author>
        <b:NameList>
          <b:Person>
            <b:Last>Notoatmodjo</b:Last>
            <b:First>Soekidjo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96FDBE46-CB8D-41F9-A5D7-B9721FAD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2024-06-10T05:51:00Z</cp:lastPrinted>
  <dcterms:created xsi:type="dcterms:W3CDTF">2024-06-07T06:19:00Z</dcterms:created>
  <dcterms:modified xsi:type="dcterms:W3CDTF">2024-06-12T08:06:00Z</dcterms:modified>
</cp:coreProperties>
</file>