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FA" w:rsidRPr="00E34DB8" w:rsidRDefault="00803AFA" w:rsidP="00803AFA">
      <w:pPr>
        <w:pStyle w:val="Heading1"/>
        <w:spacing w:line="480" w:lineRule="auto"/>
        <w:rPr>
          <w:lang w:val="en-US"/>
        </w:rPr>
      </w:pPr>
      <w:bookmarkStart w:id="0" w:name="_Toc161282278"/>
      <w:bookmarkStart w:id="1" w:name="_Toc169840167"/>
      <w:r>
        <w:rPr>
          <w:lang w:val="en-US"/>
        </w:rPr>
        <w:t>DAFTAR PUSTAKA</w:t>
      </w:r>
      <w:bookmarkEnd w:id="0"/>
      <w:bookmarkEnd w:id="1"/>
    </w:p>
    <w:p w:rsidR="00803AFA" w:rsidRPr="00694EE9" w:rsidRDefault="00803AFA" w:rsidP="00803AFA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Helvetica" w:hAnsi="Helvetica"/>
          <w:color w:val="70757A"/>
          <w:sz w:val="21"/>
          <w:szCs w:val="21"/>
          <w:shd w:val="clear" w:color="auto" w:fill="FFFFFF"/>
        </w:rPr>
        <w:t> </w:t>
      </w:r>
      <w:r w:rsidRPr="004377FB">
        <w:rPr>
          <w:rFonts w:ascii="Times New Roman" w:hAnsi="Times New Roman" w:cs="Times New Roman"/>
          <w:sz w:val="24"/>
          <w:szCs w:val="21"/>
          <w:shd w:val="clear" w:color="auto" w:fill="FFFFFF"/>
        </w:rPr>
        <w:t>Altharwa, H., Neyman, J., McLaughlin, T. F., &amp; Johnson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, G. (201</w:t>
      </w:r>
      <w:r>
        <w:rPr>
          <w:rFonts w:ascii="Times New Roman" w:hAnsi="Times New Roman" w:cs="Times New Roman"/>
          <w:sz w:val="24"/>
          <w:szCs w:val="21"/>
          <w:shd w:val="clear" w:color="auto" w:fill="FFFFFF"/>
          <w:lang w:val="en-US"/>
        </w:rPr>
        <w:t>6</w:t>
      </w:r>
      <w:r w:rsidRPr="004377FB">
        <w:rPr>
          <w:rFonts w:ascii="Times New Roman" w:hAnsi="Times New Roman" w:cs="Times New Roman"/>
          <w:sz w:val="24"/>
          <w:szCs w:val="21"/>
          <w:shd w:val="clear" w:color="auto" w:fill="FFFFFF"/>
        </w:rPr>
        <w:t>). An evaluation of the effectiveness An evaluation of the effectiveness of implementing a DI flashcard procedure </w:t>
      </w:r>
      <w:r>
        <w:rPr>
          <w:rFonts w:ascii="Times New Roman" w:hAnsi="Times New Roman" w:cs="Times New Roman"/>
          <w:sz w:val="24"/>
          <w:szCs w:val="21"/>
          <w:shd w:val="clear" w:color="auto" w:fill="FFFFFF"/>
          <w:lang w:val="en-US"/>
        </w:rPr>
        <w:t xml:space="preserve">to teach basic </w:t>
      </w:r>
      <w:proofErr w:type="spellStart"/>
      <w:r>
        <w:rPr>
          <w:rFonts w:ascii="Times New Roman" w:hAnsi="Times New Roman" w:cs="Times New Roman"/>
          <w:sz w:val="24"/>
          <w:szCs w:val="21"/>
          <w:shd w:val="clear" w:color="auto" w:fill="FFFFFF"/>
          <w:lang w:val="en-US"/>
        </w:rPr>
        <w:t>multification</w:t>
      </w:r>
      <w:proofErr w:type="spellEnd"/>
      <w:r>
        <w:rPr>
          <w:rFonts w:ascii="Times New Roman" w:hAnsi="Times New Roman" w:cs="Times New Roman"/>
          <w:sz w:val="24"/>
          <w:szCs w:val="21"/>
          <w:shd w:val="clear" w:color="auto" w:fill="FFFFFF"/>
          <w:lang w:val="en-US"/>
        </w:rPr>
        <w:t xml:space="preserve"> facts with a elementary private </w:t>
      </w:r>
      <w:proofErr w:type="spellStart"/>
      <w:r>
        <w:rPr>
          <w:rFonts w:ascii="Times New Roman" w:hAnsi="Times New Roman" w:cs="Times New Roman"/>
          <w:sz w:val="24"/>
          <w:szCs w:val="21"/>
          <w:shd w:val="clear" w:color="auto" w:fill="FFFFFF"/>
          <w:lang w:val="en-US"/>
        </w:rPr>
        <w:t>groop</w:t>
      </w:r>
      <w:proofErr w:type="spellEnd"/>
      <w:r>
        <w:rPr>
          <w:rFonts w:ascii="Times New Roman" w:hAnsi="Times New Roman" w:cs="Times New Roman"/>
          <w:sz w:val="24"/>
          <w:szCs w:val="21"/>
          <w:shd w:val="clear" w:color="auto" w:fill="FFFFFF"/>
          <w:lang w:val="en-US"/>
        </w:rPr>
        <w:t xml:space="preserve"> students with learning, international journal of innovation and research education. 1(1).22-24</w:t>
      </w:r>
    </w:p>
    <w:p w:rsidR="00803AFA" w:rsidRDefault="00803AFA" w:rsidP="00803AFA">
      <w:pPr>
        <w:ind w:left="1134" w:hanging="1134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C42324">
        <w:rPr>
          <w:rFonts w:ascii="Times New Roman" w:hAnsi="Times New Roman" w:cs="Times New Roman"/>
          <w:sz w:val="24"/>
          <w:lang w:val="en-US"/>
        </w:rPr>
        <w:t>Arsi</w:t>
      </w:r>
      <w:proofErr w:type="spellEnd"/>
      <w:r w:rsidRPr="00C42324">
        <w:rPr>
          <w:rFonts w:ascii="Times New Roman" w:hAnsi="Times New Roman" w:cs="Times New Roman"/>
          <w:sz w:val="24"/>
          <w:lang w:val="en-US"/>
        </w:rPr>
        <w:t xml:space="preserve"> </w:t>
      </w:r>
      <w:r w:rsidRPr="00C42324">
        <w:rPr>
          <w:rFonts w:ascii="Times New Roman" w:hAnsi="Times New Roman" w:cs="Times New Roman"/>
          <w:sz w:val="24"/>
        </w:rPr>
        <w:t>Faktor-Faktor yang Mempengaruhi Kejadian Skabies di Pondok Pesantren Mlangi Nogotirto Gamping Sleman Yogyakarta.</w:t>
      </w:r>
      <w:proofErr w:type="gramEnd"/>
      <w:r w:rsidRPr="00C42324">
        <w:rPr>
          <w:rFonts w:ascii="Times New Roman" w:hAnsi="Times New Roman" w:cs="Times New Roman"/>
          <w:sz w:val="24"/>
        </w:rPr>
        <w:t xml:space="preserve"> JKKI 201</w:t>
      </w:r>
      <w:r w:rsidRPr="00C42324">
        <w:rPr>
          <w:rFonts w:ascii="Times New Roman" w:hAnsi="Times New Roman" w:cs="Times New Roman"/>
          <w:sz w:val="24"/>
          <w:lang w:val="en-US"/>
        </w:rPr>
        <w:t>9</w:t>
      </w:r>
      <w:r w:rsidRPr="00C42324">
        <w:rPr>
          <w:rFonts w:ascii="Times New Roman" w:hAnsi="Times New Roman" w:cs="Times New Roman"/>
          <w:sz w:val="24"/>
        </w:rPr>
        <w:t>: 6: 148-157.</w:t>
      </w:r>
    </w:p>
    <w:p w:rsidR="00803AFA" w:rsidRDefault="00803AFA" w:rsidP="00803AFA">
      <w:pPr>
        <w:ind w:left="1134" w:hanging="1134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 w:rsidRPr="00742FFC">
        <w:rPr>
          <w:rFonts w:ascii="Times New Roman" w:hAnsi="Times New Roman" w:cs="Times New Roman"/>
          <w:sz w:val="24"/>
          <w:lang w:val="en-US"/>
        </w:rPr>
        <w:t>Burns</w:t>
      </w:r>
      <w:r w:rsidRPr="00742FFC">
        <w:rPr>
          <w:rFonts w:ascii="Times New Roman" w:hAnsi="Times New Roman" w:cs="Times New Roman"/>
          <w:sz w:val="24"/>
        </w:rPr>
        <w:t>.</w:t>
      </w:r>
      <w:proofErr w:type="gramEnd"/>
      <w:r w:rsidRPr="00742FFC">
        <w:rPr>
          <w:rFonts w:ascii="Times New Roman" w:hAnsi="Times New Roman" w:cs="Times New Roman"/>
          <w:sz w:val="24"/>
        </w:rPr>
        <w:t xml:space="preserve"> Skabies [Homepage on the Internet]. Jakarta: Badan Penerbit FKUI, 201</w:t>
      </w:r>
      <w:r w:rsidRPr="00742FFC">
        <w:rPr>
          <w:rFonts w:ascii="Times New Roman" w:hAnsi="Times New Roman" w:cs="Times New Roman"/>
          <w:sz w:val="24"/>
          <w:lang w:val="en-US"/>
        </w:rPr>
        <w:t>5</w:t>
      </w:r>
    </w:p>
    <w:p w:rsidR="00803AFA" w:rsidRDefault="00803AFA" w:rsidP="00803AFA">
      <w:pPr>
        <w:spacing w:before="240" w:line="240" w:lineRule="auto"/>
        <w:ind w:left="1134" w:hanging="1134"/>
        <w:jc w:val="both"/>
        <w:rPr>
          <w:rFonts w:ascii="Times New Roman" w:hAnsi="Times New Roman" w:cs="Times New Roman"/>
          <w:sz w:val="24"/>
          <w:lang w:val="en-US"/>
        </w:rPr>
      </w:pPr>
      <w:r w:rsidRPr="009D5E65">
        <w:rPr>
          <w:rFonts w:ascii="Times New Roman" w:hAnsi="Times New Roman" w:cs="Times New Roman"/>
          <w:sz w:val="24"/>
          <w:lang w:val="en-US"/>
        </w:rPr>
        <w:t xml:space="preserve">Cut </w:t>
      </w:r>
      <w:proofErr w:type="spellStart"/>
      <w:r w:rsidRPr="009D5E65">
        <w:rPr>
          <w:rFonts w:ascii="Times New Roman" w:hAnsi="Times New Roman" w:cs="Times New Roman"/>
          <w:sz w:val="24"/>
          <w:lang w:val="en-US"/>
        </w:rPr>
        <w:t>titien</w:t>
      </w:r>
      <w:proofErr w:type="spellEnd"/>
      <w:r w:rsidRPr="009D5E6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D5E65">
        <w:rPr>
          <w:rFonts w:ascii="Times New Roman" w:hAnsi="Times New Roman" w:cs="Times New Roman"/>
          <w:sz w:val="24"/>
          <w:lang w:val="en-US"/>
        </w:rPr>
        <w:t>Harvina</w:t>
      </w:r>
      <w:proofErr w:type="spellEnd"/>
      <w:r w:rsidRPr="009D5E65">
        <w:rPr>
          <w:rFonts w:ascii="Times New Roman" w:hAnsi="Times New Roman" w:cs="Times New Roman"/>
          <w:sz w:val="24"/>
          <w:lang w:val="en-US"/>
        </w:rPr>
        <w:t xml:space="preserve">, Mohammad </w:t>
      </w:r>
      <w:proofErr w:type="spellStart"/>
      <w:r w:rsidRPr="009D5E65">
        <w:rPr>
          <w:rFonts w:ascii="Times New Roman" w:hAnsi="Times New Roman" w:cs="Times New Roman"/>
          <w:sz w:val="24"/>
          <w:lang w:val="en-US"/>
        </w:rPr>
        <w:t>Mimbar</w:t>
      </w:r>
      <w:proofErr w:type="spellEnd"/>
      <w:r w:rsidRPr="009D5E65">
        <w:rPr>
          <w:rFonts w:ascii="Times New Roman" w:hAnsi="Times New Roman" w:cs="Times New Roman"/>
          <w:sz w:val="24"/>
        </w:rPr>
        <w:t>. Analisis Hubungan Perilaku Hidup Bersih dan Sehat (PHBS) dengan Kejadian Skabies pada Santri di Pesantren Wilayah Kerja Puskesmas Peudada Tahun 2022. GALENICAL: Jurnal Kedokteran dan Kesehatan Mahasiswa Malikussaleh 20</w:t>
      </w:r>
      <w:r w:rsidRPr="009D5E65">
        <w:rPr>
          <w:rFonts w:ascii="Times New Roman" w:hAnsi="Times New Roman" w:cs="Times New Roman"/>
          <w:sz w:val="24"/>
          <w:lang w:val="en-US"/>
        </w:rPr>
        <w:t>23</w:t>
      </w:r>
      <w:r w:rsidRPr="009D5E65">
        <w:rPr>
          <w:rFonts w:ascii="Times New Roman" w:hAnsi="Times New Roman" w:cs="Times New Roman"/>
          <w:sz w:val="24"/>
        </w:rPr>
        <w:t>;</w:t>
      </w:r>
      <w:r w:rsidRPr="009D5E65">
        <w:rPr>
          <w:rFonts w:ascii="Times New Roman" w:hAnsi="Times New Roman" w:cs="Times New Roman"/>
          <w:sz w:val="24"/>
          <w:lang w:val="en-US"/>
        </w:rPr>
        <w:t>02</w:t>
      </w:r>
      <w:r w:rsidRPr="009D5E65">
        <w:rPr>
          <w:rFonts w:ascii="Times New Roman" w:hAnsi="Times New Roman" w:cs="Times New Roman"/>
          <w:sz w:val="24"/>
        </w:rPr>
        <w:t>(</w:t>
      </w:r>
      <w:r w:rsidRPr="009D5E65">
        <w:rPr>
          <w:rFonts w:ascii="Times New Roman" w:hAnsi="Times New Roman" w:cs="Times New Roman"/>
          <w:sz w:val="24"/>
          <w:lang w:val="en-US"/>
        </w:rPr>
        <w:t>04</w:t>
      </w:r>
      <w:r w:rsidRPr="009D5E65">
        <w:rPr>
          <w:rFonts w:ascii="Times New Roman" w:hAnsi="Times New Roman" w:cs="Times New Roman"/>
          <w:sz w:val="24"/>
        </w:rPr>
        <w:t>):115–9.</w:t>
      </w:r>
    </w:p>
    <w:p w:rsidR="00803AFA" w:rsidRDefault="00803AFA" w:rsidP="00803AFA">
      <w:pPr>
        <w:jc w:val="both"/>
        <w:rPr>
          <w:rFonts w:ascii="Times New Roman" w:hAnsi="Times New Roman" w:cs="Times New Roman"/>
          <w:sz w:val="24"/>
          <w:lang w:val="en-US"/>
        </w:rPr>
      </w:pPr>
      <w:r w:rsidRPr="002B0B64">
        <w:rPr>
          <w:rFonts w:ascii="Times New Roman" w:hAnsi="Times New Roman" w:cs="Times New Roman"/>
          <w:sz w:val="24"/>
          <w:lang w:val="en-US"/>
        </w:rPr>
        <w:t xml:space="preserve"> </w:t>
      </w:r>
      <w:r w:rsidRPr="002B0B64">
        <w:rPr>
          <w:rFonts w:ascii="Times New Roman" w:hAnsi="Times New Roman" w:cs="Times New Roman"/>
          <w:sz w:val="24"/>
        </w:rPr>
        <w:t>Dinkes Kota Jambi. Angka Kejadian Masalah Skabies. Dinas Kesehat. Kota Ja</w:t>
      </w:r>
      <w:r>
        <w:rPr>
          <w:rFonts w:ascii="Times New Roman" w:hAnsi="Times New Roman" w:cs="Times New Roman"/>
          <w:sz w:val="24"/>
        </w:rPr>
        <w:t>mbi. 20</w:t>
      </w:r>
      <w:r>
        <w:rPr>
          <w:rFonts w:ascii="Times New Roman" w:hAnsi="Times New Roman" w:cs="Times New Roman"/>
          <w:sz w:val="24"/>
          <w:lang w:val="en-US"/>
        </w:rPr>
        <w:t>23</w:t>
      </w:r>
    </w:p>
    <w:p w:rsidR="00803AFA" w:rsidRPr="009D5E65" w:rsidRDefault="00803AFA" w:rsidP="00803AFA">
      <w:pPr>
        <w:spacing w:before="240" w:line="240" w:lineRule="auto"/>
        <w:ind w:left="1134" w:hanging="1134"/>
        <w:jc w:val="both"/>
        <w:rPr>
          <w:rFonts w:ascii="Times New Roman" w:hAnsi="Times New Roman" w:cs="Times New Roman"/>
          <w:sz w:val="24"/>
          <w:lang w:val="en-US"/>
        </w:rPr>
      </w:pPr>
      <w:r w:rsidRPr="009D5E65">
        <w:rPr>
          <w:rFonts w:ascii="Times New Roman" w:hAnsi="Times New Roman" w:cs="Times New Roman"/>
          <w:sz w:val="24"/>
        </w:rPr>
        <w:t>Djuanda A. Ilmu Penyakit Kulit dan Kelamin Edisi 7. Jakarta: Balai Penerbit FKUI; 2018.</w:t>
      </w:r>
    </w:p>
    <w:p w:rsidR="00803AFA" w:rsidRDefault="00803AFA" w:rsidP="00803AFA">
      <w:pPr>
        <w:spacing w:before="240" w:line="240" w:lineRule="auto"/>
        <w:ind w:left="1134" w:hanging="1134"/>
        <w:jc w:val="both"/>
        <w:rPr>
          <w:rFonts w:ascii="Times New Roman" w:hAnsi="Times New Roman" w:cs="Times New Roman"/>
          <w:sz w:val="24"/>
          <w:lang w:val="en-US"/>
        </w:rPr>
      </w:pPr>
      <w:r w:rsidRPr="009D5E65">
        <w:rPr>
          <w:rFonts w:ascii="Times New Roman" w:hAnsi="Times New Roman" w:cs="Times New Roman"/>
          <w:sz w:val="24"/>
        </w:rPr>
        <w:t>Djuanda A. Ilmu penyakit kulit dan kelamin. 7th Ed. Jakarta: Fakultas Kedokteran Universitas Indonesia; 2015. p. 137-40. 7. Hardy M, Engelman D, Steer A. Scabies: A clinical update. Australian Family Physician; Melbourne 46, no. 5. 2017; 264–68.</w:t>
      </w:r>
    </w:p>
    <w:p w:rsidR="00803AFA" w:rsidRPr="008303F4" w:rsidRDefault="00803AFA" w:rsidP="00803AFA">
      <w:pPr>
        <w:jc w:val="both"/>
        <w:rPr>
          <w:rFonts w:ascii="Times New Roman" w:hAnsi="Times New Roman" w:cs="Times New Roman"/>
          <w:sz w:val="28"/>
          <w:lang w:val="en-US"/>
        </w:rPr>
      </w:pPr>
      <w:r w:rsidRPr="008303F4">
        <w:rPr>
          <w:rFonts w:ascii="Times New Roman" w:hAnsi="Times New Roman" w:cs="Times New Roman"/>
          <w:sz w:val="24"/>
        </w:rPr>
        <w:t>Ewart S, Langfeld Layout M, Sadki R, et al. WHO Library Cataloguing-inPublication Data. Published online 20</w:t>
      </w:r>
      <w:r w:rsidRPr="008303F4">
        <w:rPr>
          <w:rFonts w:ascii="Times New Roman" w:hAnsi="Times New Roman" w:cs="Times New Roman"/>
          <w:sz w:val="24"/>
          <w:lang w:val="en-US"/>
        </w:rPr>
        <w:t>20</w:t>
      </w:r>
    </w:p>
    <w:p w:rsidR="00803AFA" w:rsidRDefault="00803AFA" w:rsidP="00803AFA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01BE8">
        <w:rPr>
          <w:rFonts w:ascii="Times New Roman" w:hAnsi="Times New Roman" w:cs="Times New Roman"/>
          <w:sz w:val="24"/>
          <w:szCs w:val="24"/>
        </w:rPr>
        <w:t>Marga MP. Pengaruh Personal Hygiene Terhadap Kejadian Penyakit Skabies. J Ilm Kesehat Sandi Husada 2020;12(2):773–778.</w:t>
      </w:r>
    </w:p>
    <w:p w:rsidR="00803AFA" w:rsidRPr="00801BE8" w:rsidRDefault="00803AFA" w:rsidP="00803AFA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01BE8">
        <w:rPr>
          <w:rFonts w:ascii="Times New Roman" w:hAnsi="Times New Roman" w:cs="Times New Roman"/>
          <w:sz w:val="24"/>
          <w:lang w:val="en-US"/>
        </w:rPr>
        <w:t>Haque</w:t>
      </w:r>
      <w:proofErr w:type="spellEnd"/>
      <w:r w:rsidRPr="00801BE8">
        <w:rPr>
          <w:rFonts w:ascii="Times New Roman" w:hAnsi="Times New Roman" w:cs="Times New Roman"/>
          <w:sz w:val="24"/>
          <w:lang w:val="en-US"/>
        </w:rPr>
        <w:t xml:space="preserve">, </w:t>
      </w:r>
      <w:r w:rsidRPr="00801BE8">
        <w:rPr>
          <w:rFonts w:ascii="Times New Roman" w:hAnsi="Times New Roman" w:cs="Times New Roman"/>
          <w:sz w:val="24"/>
        </w:rPr>
        <w:t xml:space="preserve">Mading M, Sopi IPB. KAJIAN ASPEK EPIDEMIOLOGI SKABIES PADA MANUSIA Aspects of Epidemiology Studies Scabies in Human. </w:t>
      </w:r>
      <w:r w:rsidRPr="00801BE8">
        <w:rPr>
          <w:rFonts w:ascii="Times New Roman" w:hAnsi="Times New Roman" w:cs="Times New Roman"/>
          <w:sz w:val="24"/>
          <w:szCs w:val="24"/>
        </w:rPr>
        <w:t>J Penyakit Bersumber Binatang. 201</w:t>
      </w:r>
      <w:r w:rsidRPr="00801BE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01BE8">
        <w:rPr>
          <w:rFonts w:ascii="Times New Roman" w:hAnsi="Times New Roman" w:cs="Times New Roman"/>
          <w:sz w:val="24"/>
          <w:szCs w:val="24"/>
        </w:rPr>
        <w:t>: 9–18.</w:t>
      </w:r>
    </w:p>
    <w:p w:rsidR="00803AFA" w:rsidRPr="003E1E83" w:rsidRDefault="00803AFA" w:rsidP="00803AFA">
      <w:pPr>
        <w:ind w:left="1134" w:hanging="1134"/>
        <w:jc w:val="both"/>
        <w:rPr>
          <w:lang w:val="en-US"/>
        </w:rPr>
      </w:pPr>
      <w:proofErr w:type="spellStart"/>
      <w:r w:rsidRPr="00C42324">
        <w:rPr>
          <w:rFonts w:ascii="Times New Roman" w:hAnsi="Times New Roman" w:cs="Times New Roman"/>
          <w:sz w:val="24"/>
          <w:lang w:val="en-US"/>
        </w:rPr>
        <w:t>Hardi</w:t>
      </w:r>
      <w:proofErr w:type="spellEnd"/>
      <w:r w:rsidRPr="00C42324">
        <w:rPr>
          <w:rFonts w:ascii="Times New Roman" w:hAnsi="Times New Roman" w:cs="Times New Roman"/>
          <w:sz w:val="24"/>
        </w:rPr>
        <w:t xml:space="preserve"> Skabies. In: Menaldi Sr L, Bramono Ku, Indriatmi Wr, editors. Ilmu Penyakit Kulit dan Kelamin. Edisi ketujuh. Jakarta: FK UI, 201</w:t>
      </w:r>
      <w:r w:rsidRPr="00C42324">
        <w:rPr>
          <w:rFonts w:ascii="Times New Roman" w:hAnsi="Times New Roman" w:cs="Times New Roman"/>
          <w:sz w:val="24"/>
          <w:lang w:val="en-US"/>
        </w:rPr>
        <w:t>7</w:t>
      </w:r>
      <w:r w:rsidRPr="00C42324">
        <w:rPr>
          <w:rFonts w:ascii="Times New Roman" w:hAnsi="Times New Roman" w:cs="Times New Roman"/>
          <w:sz w:val="24"/>
        </w:rPr>
        <w:t>: 137-140</w:t>
      </w:r>
      <w:r>
        <w:t>.</w:t>
      </w:r>
      <w:r w:rsidRPr="00740D1A">
        <w:rPr>
          <w:rFonts w:ascii="Times New Roman" w:hAnsi="Times New Roman" w:cs="Times New Roman"/>
          <w:sz w:val="24"/>
        </w:rPr>
        <w:t>Irwan. Etika dan Perilaku Kesehatan. Yogyakarta: Absolute Media; 2017. p. 105.</w:t>
      </w:r>
    </w:p>
    <w:p w:rsidR="00803AFA" w:rsidRPr="008303F4" w:rsidRDefault="00803AFA" w:rsidP="00803AFA">
      <w:pPr>
        <w:ind w:left="1134" w:hanging="1134"/>
        <w:jc w:val="both"/>
        <w:rPr>
          <w:rFonts w:ascii="Times New Roman" w:hAnsi="Times New Roman" w:cs="Times New Roman"/>
          <w:sz w:val="24"/>
          <w:lang w:val="en-US"/>
        </w:rPr>
      </w:pPr>
      <w:r w:rsidRPr="008303F4">
        <w:rPr>
          <w:rFonts w:ascii="Times New Roman" w:hAnsi="Times New Roman" w:cs="Times New Roman"/>
          <w:sz w:val="24"/>
        </w:rPr>
        <w:t>Kementrian Kesehatan RI. Pedoman Pembinaan Perilaku Hidup Bersih Dan Sehat (PHBS). (Katalog Dalam Terbitan. Kementerian Kesehatan RI Indonesia., ed.).; 20</w:t>
      </w:r>
      <w:r w:rsidRPr="008303F4">
        <w:rPr>
          <w:rFonts w:ascii="Times New Roman" w:hAnsi="Times New Roman" w:cs="Times New Roman"/>
          <w:sz w:val="24"/>
          <w:lang w:val="en-US"/>
        </w:rPr>
        <w:t>20</w:t>
      </w:r>
    </w:p>
    <w:p w:rsidR="00803AFA" w:rsidRDefault="00803AFA" w:rsidP="00803AFA">
      <w:pPr>
        <w:spacing w:before="240" w:line="240" w:lineRule="auto"/>
        <w:ind w:left="1134" w:hanging="1134"/>
        <w:jc w:val="both"/>
        <w:rPr>
          <w:rFonts w:ascii="Times New Roman" w:hAnsi="Times New Roman" w:cs="Times New Roman"/>
          <w:sz w:val="24"/>
          <w:lang w:val="en-US"/>
        </w:rPr>
      </w:pPr>
      <w:r w:rsidRPr="009D5E65">
        <w:rPr>
          <w:rFonts w:ascii="Times New Roman" w:hAnsi="Times New Roman" w:cs="Times New Roman"/>
          <w:sz w:val="24"/>
        </w:rPr>
        <w:t>Khotimah H, Andayani SA, Maulidah R. Pengalaman Personal hygiene Pada Santri Putra Dengan Penyakit Skabies Di Pondok Pesantren Darullughah Wal Karomah Sidomukti Kraksaan Probolinggo. 2021;9(1):70–9</w:t>
      </w:r>
    </w:p>
    <w:p w:rsidR="00803AFA" w:rsidRDefault="00803AFA" w:rsidP="00803AFA">
      <w:pPr>
        <w:ind w:left="1134" w:hanging="1134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Lanuwih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Y.R. 2018</w:t>
      </w:r>
      <w:r w:rsidRPr="000D2D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D2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D2D6E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0D2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D6E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0D2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D6E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0D2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D6E">
        <w:rPr>
          <w:rFonts w:ascii="Times New Roman" w:hAnsi="Times New Roman" w:cs="Times New Roman"/>
          <w:sz w:val="24"/>
          <w:szCs w:val="24"/>
          <w:lang w:val="en-US"/>
        </w:rPr>
        <w:t>Bersih</w:t>
      </w:r>
      <w:proofErr w:type="spellEnd"/>
      <w:r w:rsidRPr="000D2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D6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0D2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D6E">
        <w:rPr>
          <w:rFonts w:ascii="Times New Roman" w:hAnsi="Times New Roman" w:cs="Times New Roman"/>
          <w:sz w:val="24"/>
          <w:szCs w:val="24"/>
          <w:lang w:val="en-US"/>
        </w:rPr>
        <w:t>Sehat</w:t>
      </w:r>
      <w:proofErr w:type="spellEnd"/>
      <w:r w:rsidRPr="000D2D6E">
        <w:rPr>
          <w:rFonts w:ascii="Times New Roman" w:hAnsi="Times New Roman" w:cs="Times New Roman"/>
          <w:sz w:val="24"/>
          <w:szCs w:val="24"/>
          <w:lang w:val="en-US"/>
        </w:rPr>
        <w:t xml:space="preserve"> (PHBS) </w:t>
      </w:r>
      <w:proofErr w:type="spellStart"/>
      <w:r w:rsidRPr="000D2D6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D2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D6E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0D2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D6E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0D2D6E">
        <w:rPr>
          <w:rFonts w:ascii="Times New Roman" w:hAnsi="Times New Roman" w:cs="Times New Roman"/>
          <w:sz w:val="24"/>
          <w:szCs w:val="24"/>
          <w:lang w:val="en-US"/>
        </w:rPr>
        <w:t xml:space="preserve"> di SDN No.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065013 Medan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Selayang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Pr="000D2D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D2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D2D6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D2D6E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0D2D6E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  <w:r w:rsidRPr="000D2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D2D6E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0D2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D6E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0D2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D6E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0D2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D6E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0D2D6E">
        <w:rPr>
          <w:rFonts w:ascii="Times New Roman" w:hAnsi="Times New Roman" w:cs="Times New Roman"/>
          <w:sz w:val="24"/>
          <w:szCs w:val="24"/>
          <w:lang w:val="en-US"/>
        </w:rPr>
        <w:t xml:space="preserve"> Santa Elisabeth Medan.</w:t>
      </w:r>
      <w:proofErr w:type="gramEnd"/>
      <w:r w:rsidRPr="00DB2745">
        <w:rPr>
          <w:rFonts w:ascii="Times New Roman" w:hAnsi="Times New Roman" w:cs="Times New Roman"/>
          <w:sz w:val="24"/>
        </w:rPr>
        <w:t xml:space="preserve"> </w:t>
      </w:r>
    </w:p>
    <w:p w:rsidR="00803AFA" w:rsidRPr="008931EB" w:rsidRDefault="00803AFA" w:rsidP="00803AFA">
      <w:pPr>
        <w:ind w:left="1134" w:hanging="1134"/>
        <w:jc w:val="both"/>
        <w:rPr>
          <w:rFonts w:ascii="Times New Roman" w:hAnsi="Times New Roman" w:cs="Times New Roman"/>
          <w:sz w:val="28"/>
          <w:lang w:val="en-US"/>
        </w:rPr>
      </w:pPr>
      <w:r w:rsidRPr="008931EB">
        <w:rPr>
          <w:rFonts w:ascii="Times New Roman" w:hAnsi="Times New Roman" w:cs="Times New Roman"/>
          <w:sz w:val="24"/>
        </w:rPr>
        <w:t>Notoatmodjo S. Promosi Kesehatan dan Perilaku Kesehatan. Jakarta: Rineka Cipta; 2012. p. 50-52</w:t>
      </w:r>
    </w:p>
    <w:p w:rsidR="00803AFA" w:rsidRDefault="00803AFA" w:rsidP="00803AFA">
      <w:pPr>
        <w:ind w:left="1134" w:hanging="1134"/>
        <w:jc w:val="both"/>
        <w:rPr>
          <w:rFonts w:ascii="Times New Roman" w:hAnsi="Times New Roman" w:cs="Times New Roman"/>
          <w:sz w:val="24"/>
          <w:lang w:val="en-US"/>
        </w:rPr>
      </w:pPr>
      <w:r w:rsidRPr="00DB2745">
        <w:rPr>
          <w:rFonts w:ascii="Times New Roman" w:hAnsi="Times New Roman" w:cs="Times New Roman"/>
          <w:sz w:val="24"/>
        </w:rPr>
        <w:t>Notoatmodjo. Ilmu Perilaku Kesehatan. Jakarta: Rineka Cipta; 2014. p. 46.</w:t>
      </w:r>
    </w:p>
    <w:p w:rsidR="00803AFA" w:rsidRPr="00066CBF" w:rsidRDefault="00803AFA" w:rsidP="00803AFA">
      <w:pPr>
        <w:ind w:left="1134" w:hanging="1134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066CBF">
        <w:rPr>
          <w:rFonts w:ascii="Times New Roman" w:hAnsi="Times New Roman" w:cs="Times New Roman"/>
          <w:sz w:val="24"/>
        </w:rPr>
        <w:t>Notoatmodjo S. Pendidikan dan Perilaku. Jakarta: Rineka Cipta; 2003. p.</w:t>
      </w:r>
      <w:r w:rsidRPr="00066CBF">
        <w:rPr>
          <w:rFonts w:ascii="Times New Roman" w:hAnsi="Times New Roman" w:cs="Times New Roman"/>
          <w:sz w:val="24"/>
          <w:lang w:val="en-US"/>
        </w:rPr>
        <w:t>11</w:t>
      </w:r>
    </w:p>
    <w:p w:rsidR="00803AFA" w:rsidRDefault="00803AFA" w:rsidP="00803AFA">
      <w:pPr>
        <w:ind w:left="1134" w:hanging="1134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E7575F">
        <w:rPr>
          <w:rFonts w:ascii="Times New Roman" w:hAnsi="Times New Roman" w:cs="Times New Roman"/>
          <w:sz w:val="24"/>
          <w:lang w:val="en-US"/>
        </w:rPr>
        <w:t>Lizmani</w:t>
      </w:r>
      <w:proofErr w:type="spellEnd"/>
      <w:r w:rsidRPr="00E7575F">
        <w:rPr>
          <w:rFonts w:ascii="Times New Roman" w:hAnsi="Times New Roman" w:cs="Times New Roman"/>
          <w:sz w:val="24"/>
        </w:rPr>
        <w:t>.</w:t>
      </w:r>
      <w:proofErr w:type="gramEnd"/>
      <w:r w:rsidRPr="00E7575F">
        <w:rPr>
          <w:rFonts w:ascii="Times New Roman" w:hAnsi="Times New Roman" w:cs="Times New Roman"/>
          <w:sz w:val="24"/>
        </w:rPr>
        <w:t xml:space="preserve"> Hubungan tingkat pengetahuan dengan kejadian skabies di pondok pesantren</w:t>
      </w:r>
      <w:r w:rsidRPr="00E757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7575F">
        <w:rPr>
          <w:rFonts w:ascii="Times New Roman" w:hAnsi="Times New Roman" w:cs="Times New Roman"/>
          <w:sz w:val="24"/>
          <w:lang w:val="en-US"/>
        </w:rPr>
        <w:t>Ponorogo</w:t>
      </w:r>
      <w:proofErr w:type="spellEnd"/>
      <w:r w:rsidRPr="00E7575F">
        <w:rPr>
          <w:rFonts w:ascii="Times New Roman" w:hAnsi="Times New Roman" w:cs="Times New Roman"/>
          <w:sz w:val="24"/>
        </w:rPr>
        <w:t xml:space="preserve"> 20</w:t>
      </w:r>
      <w:r w:rsidRPr="00E7575F">
        <w:rPr>
          <w:rFonts w:ascii="Times New Roman" w:hAnsi="Times New Roman" w:cs="Times New Roman"/>
          <w:sz w:val="24"/>
          <w:lang w:val="en-US"/>
        </w:rPr>
        <w:t>19</w:t>
      </w:r>
      <w:r w:rsidRPr="00E7575F">
        <w:rPr>
          <w:rFonts w:ascii="Times New Roman" w:hAnsi="Times New Roman" w:cs="Times New Roman"/>
          <w:sz w:val="24"/>
        </w:rPr>
        <w:t>;02(01):261–265.</w:t>
      </w:r>
    </w:p>
    <w:p w:rsidR="00803AFA" w:rsidRPr="008D4BBD" w:rsidRDefault="00803AFA" w:rsidP="00803AFA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74C3">
        <w:rPr>
          <w:rFonts w:ascii="Times New Roman" w:hAnsi="Times New Roman" w:cs="Times New Roman"/>
          <w:sz w:val="24"/>
          <w:szCs w:val="24"/>
          <w:lang w:val="en-US"/>
        </w:rPr>
        <w:t>Mayke</w:t>
      </w:r>
      <w:proofErr w:type="spellEnd"/>
      <w:r w:rsidRPr="00A774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774C3">
        <w:rPr>
          <w:rFonts w:ascii="Times New Roman" w:hAnsi="Times New Roman" w:cs="Times New Roman"/>
          <w:sz w:val="24"/>
          <w:szCs w:val="24"/>
        </w:rPr>
        <w:t xml:space="preserve">Sungkar S. Parasitologi Kedokteran. Jakarta: Fakultas Kedokteran </w:t>
      </w:r>
      <w:r w:rsidRPr="008D4BBD">
        <w:rPr>
          <w:rFonts w:ascii="Times New Roman" w:hAnsi="Times New Roman" w:cs="Times New Roman"/>
          <w:sz w:val="24"/>
          <w:szCs w:val="24"/>
        </w:rPr>
        <w:t>Universitas Indonesia. 201</w:t>
      </w:r>
      <w:r w:rsidRPr="008D4BB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4BBD">
        <w:rPr>
          <w:rFonts w:ascii="Times New Roman" w:hAnsi="Times New Roman" w:cs="Times New Roman"/>
          <w:sz w:val="24"/>
          <w:szCs w:val="24"/>
        </w:rPr>
        <w:t>.</w:t>
      </w:r>
    </w:p>
    <w:p w:rsidR="00803AFA" w:rsidRDefault="00803AFA" w:rsidP="00803AFA">
      <w:pPr>
        <w:ind w:left="1134" w:hanging="1134"/>
        <w:jc w:val="both"/>
        <w:rPr>
          <w:rFonts w:ascii="Times New Roman" w:hAnsi="Times New Roman" w:cs="Times New Roman"/>
          <w:sz w:val="24"/>
          <w:lang w:val="en-US"/>
        </w:rPr>
      </w:pPr>
      <w:r w:rsidRPr="008303F4">
        <w:rPr>
          <w:rFonts w:ascii="Times New Roman" w:hAnsi="Times New Roman" w:cs="Times New Roman"/>
          <w:sz w:val="24"/>
        </w:rPr>
        <w:t>Ridwan AR, Sahrudin IK. Hubungan Pengetahuan, Personal Hygiene, dan Kepadatan Hunian dengan Gejala Penyakit Skabies pada Santri di Pondok Pesantren Darul Muklisin Kota Kendari 2017. JIMKESMAS. 2017;2:1-8.</w:t>
      </w:r>
    </w:p>
    <w:p w:rsidR="00803AFA" w:rsidRPr="00D832E3" w:rsidRDefault="00803AFA" w:rsidP="00803AFA">
      <w:pPr>
        <w:ind w:left="1134" w:hanging="1134"/>
        <w:jc w:val="both"/>
        <w:rPr>
          <w:rFonts w:ascii="Times New Roman" w:hAnsi="Times New Roman" w:cs="Times New Roman"/>
          <w:color w:val="70757A"/>
          <w:szCs w:val="21"/>
          <w:shd w:val="clear" w:color="auto" w:fill="FFFFFF"/>
          <w:lang w:val="en-US"/>
        </w:rPr>
      </w:pPr>
      <w:r w:rsidRPr="00D832E3">
        <w:rPr>
          <w:rFonts w:ascii="Times New Roman" w:hAnsi="Times New Roman" w:cs="Times New Roman"/>
          <w:sz w:val="24"/>
        </w:rPr>
        <w:t>UNDANG-UNDANG REPUBLIK INDONESIA NOMOR 36 TAHUN 2009 TENTANG KESEHATAN. KEMENKES.</w:t>
      </w:r>
    </w:p>
    <w:p w:rsidR="00803AFA" w:rsidRDefault="00803AFA" w:rsidP="00803AFA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4BBD">
        <w:rPr>
          <w:rFonts w:ascii="Times New Roman" w:hAnsi="Times New Roman" w:cs="Times New Roman"/>
          <w:sz w:val="24"/>
          <w:szCs w:val="24"/>
        </w:rPr>
        <w:t>WHO. Epidemiology and management of common skin disease in children in developing countries. 20</w:t>
      </w:r>
      <w:r w:rsidRPr="008D4BBD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8D4BBD">
        <w:rPr>
          <w:rFonts w:ascii="Times New Roman" w:hAnsi="Times New Roman" w:cs="Times New Roman"/>
          <w:sz w:val="24"/>
          <w:szCs w:val="24"/>
        </w:rPr>
        <w:t>.</w:t>
      </w:r>
    </w:p>
    <w:p w:rsidR="00803AFA" w:rsidRDefault="00803AFA" w:rsidP="00803AF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3AFA" w:rsidRDefault="00803AFA" w:rsidP="00803AF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444BF" w:rsidRDefault="00C444BF">
      <w:bookmarkStart w:id="2" w:name="_GoBack"/>
      <w:bookmarkEnd w:id="2"/>
    </w:p>
    <w:sectPr w:rsidR="00C4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FA"/>
    <w:rsid w:val="00803AFA"/>
    <w:rsid w:val="00C4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FA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AFA"/>
    <w:pPr>
      <w:keepNext/>
      <w:keepLines/>
      <w:spacing w:before="36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AFA"/>
    <w:rPr>
      <w:rFonts w:ascii="Times New Roman" w:eastAsiaTheme="majorEastAsia" w:hAnsi="Times New Roman" w:cstheme="majorBidi"/>
      <w:b/>
      <w:bCs/>
      <w:sz w:val="24"/>
      <w:szCs w:val="2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FA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AFA"/>
    <w:pPr>
      <w:keepNext/>
      <w:keepLines/>
      <w:spacing w:before="36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AFA"/>
    <w:rPr>
      <w:rFonts w:ascii="Times New Roman" w:eastAsiaTheme="majorEastAsia" w:hAnsi="Times New Roman" w:cstheme="majorBidi"/>
      <w:b/>
      <w:bCs/>
      <w:sz w:val="24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2024-07-05T12:42:00Z</dcterms:created>
  <dcterms:modified xsi:type="dcterms:W3CDTF">2024-07-05T12:42:00Z</dcterms:modified>
</cp:coreProperties>
</file>