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76CC" w:rsidRPr="008974F8" w:rsidRDefault="00EE76CC" w:rsidP="00EE76CC">
      <w:pPr>
        <w:pStyle w:val="PlainText"/>
        <w:jc w:val="center"/>
        <w:rPr>
          <w:rFonts w:ascii="Times New Roman" w:hAnsi="Times New Roman"/>
          <w:b/>
          <w:bCs/>
          <w:spacing w:val="10"/>
          <w:sz w:val="24"/>
          <w:szCs w:val="24"/>
        </w:rPr>
      </w:pPr>
      <w:r w:rsidRPr="008974F8">
        <w:rPr>
          <w:rFonts w:ascii="Times New Roman" w:hAnsi="Times New Roman"/>
          <w:b/>
          <w:bCs/>
          <w:spacing w:val="10"/>
          <w:sz w:val="24"/>
          <w:szCs w:val="24"/>
        </w:rPr>
        <w:t xml:space="preserve">EDUKASI KESEHATAN TENTANG PREEKLAMPSIA TERHADAP PENGETAHUAN IBU HAMIL DI WILAYAH KERJA </w:t>
      </w:r>
    </w:p>
    <w:p w:rsidR="00196407" w:rsidRPr="008974F8" w:rsidRDefault="00EE76CC" w:rsidP="00EE76CC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8974F8">
        <w:rPr>
          <w:rFonts w:ascii="Times New Roman" w:hAnsi="Times New Roman"/>
          <w:b/>
          <w:bCs/>
          <w:spacing w:val="10"/>
          <w:sz w:val="24"/>
          <w:szCs w:val="24"/>
        </w:rPr>
        <w:t xml:space="preserve">PUSKESMAS KEBUN </w:t>
      </w:r>
      <w:proofErr w:type="gramStart"/>
      <w:r w:rsidRPr="008974F8">
        <w:rPr>
          <w:rFonts w:ascii="Times New Roman" w:hAnsi="Times New Roman"/>
          <w:b/>
          <w:bCs/>
          <w:spacing w:val="10"/>
          <w:sz w:val="24"/>
          <w:szCs w:val="24"/>
        </w:rPr>
        <w:t xml:space="preserve">HANDIL </w:t>
      </w:r>
      <w:r w:rsidR="00E265CC" w:rsidRPr="008974F8">
        <w:rPr>
          <w:rFonts w:ascii="Times New Roman" w:hAnsi="Times New Roman"/>
          <w:b/>
          <w:bCs/>
          <w:sz w:val="24"/>
          <w:szCs w:val="24"/>
        </w:rPr>
        <w:t xml:space="preserve"> KOTA</w:t>
      </w:r>
      <w:proofErr w:type="gramEnd"/>
      <w:r w:rsidR="00E265CC" w:rsidRPr="008974F8">
        <w:rPr>
          <w:rFonts w:ascii="Times New Roman" w:hAnsi="Times New Roman"/>
          <w:b/>
          <w:bCs/>
          <w:sz w:val="24"/>
          <w:szCs w:val="24"/>
        </w:rPr>
        <w:t xml:space="preserve"> JAMBI</w:t>
      </w:r>
    </w:p>
    <w:p w:rsidR="00196407" w:rsidRPr="008974F8" w:rsidRDefault="00196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407" w:rsidRPr="008974F8" w:rsidRDefault="001964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07" w:rsidRPr="008974F8" w:rsidRDefault="00E265C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4F8">
        <w:rPr>
          <w:rFonts w:ascii="Times New Roman" w:hAnsi="Times New Roman" w:cs="Times New Roman"/>
          <w:b/>
          <w:sz w:val="24"/>
          <w:szCs w:val="24"/>
        </w:rPr>
        <w:t>A</w:t>
      </w:r>
      <w:r w:rsidR="00EE76CC" w:rsidRPr="008974F8">
        <w:rPr>
          <w:rFonts w:ascii="Times New Roman" w:hAnsi="Times New Roman" w:cs="Times New Roman"/>
          <w:b/>
          <w:sz w:val="24"/>
          <w:szCs w:val="24"/>
        </w:rPr>
        <w:t xml:space="preserve">nukroh Lilis </w:t>
      </w:r>
      <w:proofErr w:type="spellStart"/>
      <w:r w:rsidR="00EE76CC" w:rsidRPr="008974F8">
        <w:rPr>
          <w:rFonts w:ascii="Times New Roman" w:hAnsi="Times New Roman" w:cs="Times New Roman"/>
          <w:b/>
          <w:sz w:val="24"/>
          <w:szCs w:val="24"/>
        </w:rPr>
        <w:t>Fibriani</w:t>
      </w:r>
      <w:proofErr w:type="spellEnd"/>
      <w:r w:rsidRPr="008974F8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 w:rsidR="00EE76CC" w:rsidRPr="008974F8">
        <w:rPr>
          <w:rFonts w:ascii="Times New Roman" w:hAnsi="Times New Roman" w:cs="Times New Roman"/>
          <w:b/>
          <w:sz w:val="24"/>
          <w:szCs w:val="24"/>
        </w:rPr>
        <w:t>Dormina</w:t>
      </w:r>
      <w:proofErr w:type="spellEnd"/>
      <w:r w:rsidRPr="008974F8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="00EE76CC" w:rsidRPr="008974F8">
        <w:rPr>
          <w:rFonts w:ascii="Times New Roman" w:hAnsi="Times New Roman" w:cs="Times New Roman"/>
          <w:b/>
          <w:sz w:val="24"/>
          <w:szCs w:val="24"/>
        </w:rPr>
        <w:t xml:space="preserve">Rina </w:t>
      </w:r>
      <w:proofErr w:type="spellStart"/>
      <w:r w:rsidR="00EE76CC" w:rsidRPr="008974F8">
        <w:rPr>
          <w:rFonts w:ascii="Times New Roman" w:hAnsi="Times New Roman" w:cs="Times New Roman"/>
          <w:b/>
          <w:sz w:val="24"/>
          <w:szCs w:val="24"/>
        </w:rPr>
        <w:t>Oktaria</w:t>
      </w:r>
      <w:proofErr w:type="spellEnd"/>
      <w:r w:rsidRPr="008974F8">
        <w:rPr>
          <w:rFonts w:ascii="Times New Roman" w:hAnsi="Times New Roman" w:cs="Times New Roman"/>
          <w:b/>
          <w:sz w:val="24"/>
          <w:szCs w:val="24"/>
        </w:rPr>
        <w:t>***</w:t>
      </w:r>
    </w:p>
    <w:p w:rsidR="00196407" w:rsidRPr="008974F8" w:rsidRDefault="00E265C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74F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974F8">
        <w:rPr>
          <w:rFonts w:ascii="Times New Roman" w:hAnsi="Times New Roman" w:cs="Times New Roman"/>
          <w:sz w:val="24"/>
          <w:szCs w:val="24"/>
        </w:rPr>
        <w:t xml:space="preserve"> Tinggi Kesehatan Garuda Putih Jambi</w:t>
      </w:r>
    </w:p>
    <w:p w:rsidR="00196407" w:rsidRPr="008974F8" w:rsidRDefault="00E265C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4F8">
        <w:rPr>
          <w:rFonts w:ascii="Times New Roman" w:hAnsi="Times New Roman" w:cs="Times New Roman"/>
          <w:sz w:val="24"/>
          <w:szCs w:val="24"/>
        </w:rPr>
        <w:t xml:space="preserve">Jl. Raden </w:t>
      </w:r>
      <w:proofErr w:type="spellStart"/>
      <w:r w:rsidRPr="008974F8">
        <w:rPr>
          <w:rFonts w:ascii="Times New Roman" w:hAnsi="Times New Roman" w:cs="Times New Roman"/>
          <w:sz w:val="24"/>
          <w:szCs w:val="24"/>
        </w:rPr>
        <w:t>Mattaher</w:t>
      </w:r>
      <w:proofErr w:type="spellEnd"/>
      <w:r w:rsidRPr="008974F8">
        <w:rPr>
          <w:rFonts w:ascii="Times New Roman" w:hAnsi="Times New Roman" w:cs="Times New Roman"/>
          <w:sz w:val="24"/>
          <w:szCs w:val="24"/>
        </w:rPr>
        <w:t xml:space="preserve"> No. 35 Jambi</w:t>
      </w:r>
    </w:p>
    <w:p w:rsidR="00196407" w:rsidRPr="008974F8" w:rsidRDefault="00E265C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4F8">
        <w:rPr>
          <w:rFonts w:ascii="Times New Roman" w:hAnsi="Times New Roman" w:cs="Times New Roman"/>
          <w:sz w:val="24"/>
          <w:szCs w:val="24"/>
        </w:rPr>
        <w:t>Email</w:t>
      </w:r>
      <w:r w:rsidRPr="008974F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EE76CC" w:rsidRPr="008974F8">
          <w:rPr>
            <w:rStyle w:val="Hyperlink"/>
            <w:rFonts w:ascii="Times New Roman" w:hAnsi="Times New Roman" w:cs="Times New Roman"/>
            <w:sz w:val="24"/>
            <w:szCs w:val="24"/>
          </w:rPr>
          <w:t>anukrohlilisf@gmail.com</w:t>
        </w:r>
      </w:hyperlink>
    </w:p>
    <w:p w:rsidR="00196407" w:rsidRPr="008974F8" w:rsidRDefault="00E265CC">
      <w:pPr>
        <w:pStyle w:val="Heading1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103104384"/>
      <w:r w:rsidRPr="008974F8">
        <w:rPr>
          <w:rFonts w:ascii="Times New Roman" w:hAnsi="Times New Roman"/>
          <w:color w:val="auto"/>
          <w:sz w:val="24"/>
          <w:szCs w:val="24"/>
        </w:rPr>
        <w:t>ABSTRAK</w:t>
      </w:r>
      <w:bookmarkEnd w:id="0"/>
    </w:p>
    <w:p w:rsidR="00196407" w:rsidRPr="008974F8" w:rsidRDefault="00196407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07" w:rsidRPr="00F742B5" w:rsidRDefault="00E265CC" w:rsidP="00551F20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42B5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  <w:r w:rsidRPr="00F742B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74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sistemik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</w:rPr>
        <w:t>.</w:t>
      </w:r>
    </w:p>
    <w:p w:rsidR="00551F20" w:rsidRPr="00F742B5" w:rsidRDefault="00E265CC" w:rsidP="00551F2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742B5">
        <w:rPr>
          <w:rFonts w:ascii="Times New Roman" w:hAnsi="Times New Roman" w:cs="Times New Roman"/>
          <w:b/>
          <w:sz w:val="24"/>
          <w:szCs w:val="24"/>
        </w:rPr>
        <w:t>Tujuan :</w:t>
      </w:r>
      <w:proofErr w:type="gramEnd"/>
      <w:r w:rsidRPr="00F74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penerapan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edukasi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kesehatan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preeklampsia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pengetahuan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ibu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hamil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wilayah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puskesmas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Kebun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Handil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51F20" w:rsidRPr="00F742B5" w:rsidRDefault="00E265CC" w:rsidP="00551F2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2B5">
        <w:rPr>
          <w:rFonts w:ascii="Times New Roman" w:hAnsi="Times New Roman" w:cs="Times New Roman"/>
          <w:b/>
          <w:sz w:val="24"/>
          <w:szCs w:val="24"/>
        </w:rPr>
        <w:t>Metode :</w:t>
      </w:r>
      <w:proofErr w:type="gramEnd"/>
      <w:r w:rsidRPr="00F74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2B5">
        <w:rPr>
          <w:rFonts w:ascii="Times New Roman" w:hAnsi="Times New Roman" w:cs="Times New Roman"/>
          <w:sz w:val="24"/>
          <w:szCs w:val="24"/>
        </w:rPr>
        <w:t xml:space="preserve"> Jenis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deskri</w:t>
      </w:r>
      <w:r w:rsidR="004164B8">
        <w:rPr>
          <w:rFonts w:ascii="Times New Roman" w:hAnsi="Times New Roman" w:cs="Times New Roman"/>
          <w:sz w:val="24"/>
          <w:szCs w:val="24"/>
        </w:rPr>
        <w:t>p</w:t>
      </w:r>
      <w:r w:rsidRPr="00F742B5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>) .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>.</w:t>
      </w:r>
    </w:p>
    <w:p w:rsidR="00196407" w:rsidRPr="00D22E6B" w:rsidRDefault="00E265CC" w:rsidP="00F742B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gramStart"/>
      <w:r w:rsidRPr="00F742B5">
        <w:rPr>
          <w:rFonts w:ascii="Times New Roman" w:hAnsi="Times New Roman" w:cs="Times New Roman"/>
          <w:b/>
          <w:sz w:val="24"/>
          <w:szCs w:val="24"/>
        </w:rPr>
        <w:t>Hasil :</w:t>
      </w:r>
      <w:proofErr w:type="gramEnd"/>
      <w:r w:rsidR="00551F20" w:rsidRPr="00F742B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742B5" w:rsidRPr="00F742B5">
        <w:rPr>
          <w:rFonts w:ascii="Times New Roman" w:hAnsi="Times New Roman" w:cs="Times New Roman"/>
          <w:sz w:val="24"/>
          <w:szCs w:val="24"/>
          <w:lang w:val="sv-SE"/>
        </w:rPr>
        <w:t xml:space="preserve">Pengetahuan Ny.D sebelum diberikan edukasi kesehatan tentang preeklampsia adalah 20% dengan kategori kurang. Pengetahuan Ny.Y sebelum diberikan edukasi kesehatan tentang preeklampsia adalah 35% dengan kategori kurang. Setelah diberikan edukasi kesehatan tentang preeklampsia Ny.D dan Ny.Y </w:t>
      </w:r>
      <w:r w:rsidR="004164B8">
        <w:rPr>
          <w:rFonts w:ascii="Times New Roman" w:hAnsi="Times New Roman" w:cs="Times New Roman"/>
          <w:sz w:val="24"/>
          <w:szCs w:val="24"/>
          <w:lang w:val="sv-SE"/>
        </w:rPr>
        <w:t xml:space="preserve">pengetahuan </w:t>
      </w:r>
      <w:r w:rsidR="00F742B5" w:rsidRPr="00F742B5">
        <w:rPr>
          <w:rFonts w:ascii="Times New Roman" w:hAnsi="Times New Roman" w:cs="Times New Roman"/>
          <w:sz w:val="24"/>
          <w:szCs w:val="24"/>
          <w:lang w:val="sv-SE"/>
        </w:rPr>
        <w:t>meningkat sebesar 90% dikategori baik</w:t>
      </w:r>
      <w:r w:rsidR="00F742B5" w:rsidRPr="00F742B5">
        <w:rPr>
          <w:rFonts w:ascii="Times New Roman" w:hAnsi="Times New Roman" w:cs="Times New Roman"/>
          <w:color w:val="1F497D" w:themeColor="text2"/>
          <w:sz w:val="24"/>
          <w:szCs w:val="24"/>
          <w:lang w:val="sv-SE"/>
        </w:rPr>
        <w:t>.</w:t>
      </w:r>
    </w:p>
    <w:p w:rsidR="00196407" w:rsidRPr="00F742B5" w:rsidRDefault="00E265CC" w:rsidP="00551F20">
      <w:pPr>
        <w:pStyle w:val="ListParagraph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42B5">
        <w:rPr>
          <w:rFonts w:ascii="Times New Roman" w:hAnsi="Times New Roman" w:cs="Times New Roman"/>
          <w:b/>
          <w:sz w:val="24"/>
          <w:szCs w:val="24"/>
        </w:rPr>
        <w:t>Kesimpulan :</w:t>
      </w:r>
      <w:proofErr w:type="gramEnd"/>
      <w:r w:rsidRPr="00F74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FF2">
        <w:rPr>
          <w:rFonts w:ascii="Times New Roman" w:eastAsia="Calibri" w:hAnsi="Times New Roman" w:cs="Times New Roman"/>
          <w:sz w:val="24"/>
          <w:szCs w:val="24"/>
        </w:rPr>
        <w:t>S</w:t>
      </w:r>
      <w:r w:rsidRPr="00F742B5">
        <w:rPr>
          <w:rFonts w:ascii="Times New Roman" w:eastAsia="Calibri" w:hAnsi="Times New Roman" w:cs="Times New Roman"/>
          <w:sz w:val="24"/>
          <w:szCs w:val="24"/>
        </w:rPr>
        <w:t>etelah</w:t>
      </w:r>
      <w:proofErr w:type="spellEnd"/>
      <w:r w:rsidRPr="00F74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F74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edukasi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preeklampsia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hamil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menunjukan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meningkat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preeklampsia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hamil</w:t>
      </w:r>
      <w:proofErr w:type="spellEnd"/>
      <w:r w:rsidR="007E0CA7" w:rsidRPr="00F742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3C3F" w:rsidRPr="00F742B5" w:rsidRDefault="00E265CC" w:rsidP="00551F2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2B5">
        <w:rPr>
          <w:rFonts w:ascii="Times New Roman" w:hAnsi="Times New Roman" w:cs="Times New Roman"/>
          <w:b/>
          <w:sz w:val="24"/>
          <w:szCs w:val="24"/>
        </w:rPr>
        <w:t>Saran :</w:t>
      </w:r>
      <w:proofErr w:type="gramEnd"/>
      <w:r w:rsidRPr="00F74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pen</w:t>
      </w:r>
      <w:r w:rsidR="004F3C3F" w:rsidRPr="00F742B5">
        <w:rPr>
          <w:rFonts w:ascii="Times New Roman" w:hAnsi="Times New Roman" w:cs="Times New Roman"/>
          <w:sz w:val="24"/>
          <w:szCs w:val="24"/>
        </w:rPr>
        <w:t>ingkatan</w:t>
      </w:r>
      <w:proofErr w:type="spellEnd"/>
      <w:r w:rsidR="004F3C3F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C3F" w:rsidRPr="00F742B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4F3C3F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C3F" w:rsidRPr="00F742B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4F3C3F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C3F" w:rsidRPr="00F742B5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4F3C3F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C3F" w:rsidRPr="00F742B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F3C3F"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C3F" w:rsidRPr="00F742B5"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 w:rsidR="005567EB" w:rsidRPr="00F742B5">
        <w:rPr>
          <w:rFonts w:ascii="Times New Roman" w:hAnsi="Times New Roman" w:cs="Times New Roman"/>
          <w:sz w:val="24"/>
          <w:szCs w:val="24"/>
        </w:rPr>
        <w:t>.</w:t>
      </w:r>
    </w:p>
    <w:p w:rsidR="00196407" w:rsidRPr="00F742B5" w:rsidRDefault="00E265CC" w:rsidP="00551F2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42B5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F742B5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F742B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74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76CC" w:rsidRPr="00F742B5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EE76CC" w:rsidRPr="00F742B5">
        <w:rPr>
          <w:rFonts w:ascii="Times New Roman" w:hAnsi="Times New Roman" w:cs="Times New Roman"/>
          <w:sz w:val="24"/>
          <w:szCs w:val="24"/>
        </w:rPr>
        <w:t xml:space="preserve"> Kesehatan, </w:t>
      </w:r>
      <w:proofErr w:type="spellStart"/>
      <w:r w:rsidR="00EE76CC" w:rsidRPr="00F742B5"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 w:rsidR="00EE76CC" w:rsidRPr="00F74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76CC" w:rsidRPr="00F742B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EE76CC" w:rsidRPr="00F742B5">
        <w:rPr>
          <w:rFonts w:ascii="Times New Roman" w:hAnsi="Times New Roman" w:cs="Times New Roman"/>
          <w:sz w:val="24"/>
          <w:szCs w:val="24"/>
        </w:rPr>
        <w:t>.</w:t>
      </w:r>
    </w:p>
    <w:p w:rsidR="00EE76CC" w:rsidRPr="00F742B5" w:rsidRDefault="00EE76CC" w:rsidP="00551F2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42B5">
        <w:rPr>
          <w:rFonts w:ascii="Times New Roman" w:hAnsi="Times New Roman" w:cs="Times New Roman"/>
          <w:b/>
          <w:bCs/>
          <w:sz w:val="24"/>
          <w:szCs w:val="24"/>
        </w:rPr>
        <w:t>Referansi</w:t>
      </w:r>
      <w:proofErr w:type="spellEnd"/>
      <w:r w:rsidRPr="00F742B5"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 w:rsidR="00A6459C" w:rsidRPr="00F74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459C" w:rsidRPr="00F742B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800BAD">
        <w:rPr>
          <w:rFonts w:ascii="Times New Roman" w:hAnsi="Times New Roman" w:cs="Times New Roman"/>
          <w:sz w:val="24"/>
          <w:szCs w:val="24"/>
        </w:rPr>
        <w:t xml:space="preserve"> : </w:t>
      </w:r>
      <w:r w:rsidR="004164B8">
        <w:rPr>
          <w:rFonts w:ascii="Times New Roman" w:hAnsi="Times New Roman" w:cs="Times New Roman"/>
          <w:sz w:val="24"/>
          <w:szCs w:val="24"/>
        </w:rPr>
        <w:t>28</w:t>
      </w:r>
      <w:r w:rsidR="00A6459C" w:rsidRPr="00F742B5">
        <w:rPr>
          <w:rFonts w:ascii="Times New Roman" w:hAnsi="Times New Roman" w:cs="Times New Roman"/>
          <w:sz w:val="24"/>
          <w:szCs w:val="24"/>
        </w:rPr>
        <w:t xml:space="preserve"> (2014-2023)   </w:t>
      </w:r>
      <w:proofErr w:type="spellStart"/>
      <w:r w:rsidR="00A6459C" w:rsidRPr="00F742B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A6459C" w:rsidRPr="00F742B5">
        <w:rPr>
          <w:rFonts w:ascii="Times New Roman" w:hAnsi="Times New Roman" w:cs="Times New Roman"/>
          <w:sz w:val="24"/>
          <w:szCs w:val="24"/>
        </w:rPr>
        <w:t xml:space="preserve"> </w:t>
      </w:r>
      <w:r w:rsidR="00800BAD">
        <w:rPr>
          <w:rFonts w:ascii="Times New Roman" w:hAnsi="Times New Roman" w:cs="Times New Roman"/>
          <w:sz w:val="24"/>
          <w:szCs w:val="24"/>
        </w:rPr>
        <w:t xml:space="preserve">: 9 </w:t>
      </w:r>
      <w:r w:rsidR="00A6459C" w:rsidRPr="00F742B5">
        <w:rPr>
          <w:rFonts w:ascii="Times New Roman" w:hAnsi="Times New Roman" w:cs="Times New Roman"/>
          <w:sz w:val="24"/>
          <w:szCs w:val="24"/>
        </w:rPr>
        <w:t>(2019-2023).</w:t>
      </w:r>
    </w:p>
    <w:p w:rsidR="00196407" w:rsidRPr="008974F8" w:rsidRDefault="00196407" w:rsidP="00551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407" w:rsidRPr="008974F8" w:rsidRDefault="00196407" w:rsidP="00551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407" w:rsidRPr="008974F8" w:rsidRDefault="00196407" w:rsidP="00551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407" w:rsidRPr="008974F8" w:rsidRDefault="00196407" w:rsidP="00551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74F8" w:rsidRPr="008974F8" w:rsidRDefault="00897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407" w:rsidRPr="008974F8" w:rsidRDefault="001964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96407" w:rsidRPr="008974F8" w:rsidSect="00654DE3">
      <w:footerReference w:type="default" r:id="rId9"/>
      <w:pgSz w:w="11907" w:h="16839"/>
      <w:pgMar w:top="1701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407" w:rsidRDefault="00E265CC">
      <w:pPr>
        <w:spacing w:line="240" w:lineRule="auto"/>
      </w:pPr>
      <w:r>
        <w:separator/>
      </w:r>
    </w:p>
  </w:endnote>
  <w:endnote w:type="continuationSeparator" w:id="0">
    <w:p w:rsidR="00196407" w:rsidRDefault="00E26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sz w:val="22"/>
        <w:szCs w:val="22"/>
      </w:rPr>
      <w:id w:val="-321813568"/>
      <w:docPartObj>
        <w:docPartGallery w:val="Page Numbers (Bottom of Page)"/>
        <w:docPartUnique/>
      </w:docPartObj>
    </w:sdtPr>
    <w:sdtEndPr>
      <w:rPr>
        <w:rFonts w:ascii="Times New Roman" w:eastAsiaTheme="majorEastAsia" w:hAnsi="Times New Roman"/>
        <w:noProof/>
        <w:sz w:val="24"/>
        <w:szCs w:val="24"/>
      </w:rPr>
    </w:sdtEndPr>
    <w:sdtContent>
      <w:p w:rsidR="008974F8" w:rsidRPr="008974F8" w:rsidRDefault="008974F8">
        <w:pPr>
          <w:pStyle w:val="Footer"/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 w:rsidRPr="008974F8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8974F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74F8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Pr="008974F8">
          <w:rPr>
            <w:rFonts w:ascii="Times New Roman" w:eastAsiaTheme="majorEastAsia" w:hAnsi="Times New Roman" w:cs="Times New Roman"/>
            <w:noProof/>
            <w:sz w:val="24"/>
            <w:szCs w:val="24"/>
          </w:rPr>
          <w:t>2</w:t>
        </w:r>
        <w:r w:rsidRPr="008974F8">
          <w:rPr>
            <w:rFonts w:ascii="Times New Roman" w:eastAsiaTheme="majorEastAsia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96407" w:rsidRDefault="00196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407" w:rsidRDefault="00E265CC">
      <w:pPr>
        <w:spacing w:after="0"/>
      </w:pPr>
      <w:r>
        <w:separator/>
      </w:r>
    </w:p>
  </w:footnote>
  <w:footnote w:type="continuationSeparator" w:id="0">
    <w:p w:rsidR="00196407" w:rsidRDefault="00E265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C6BEF"/>
    <w:multiLevelType w:val="hybridMultilevel"/>
    <w:tmpl w:val="7890CDA4"/>
    <w:lvl w:ilvl="0" w:tplc="32C62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4108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C20"/>
    <w:rsid w:val="00000FF2"/>
    <w:rsid w:val="00020C69"/>
    <w:rsid w:val="00136A5A"/>
    <w:rsid w:val="00162CC2"/>
    <w:rsid w:val="001961BF"/>
    <w:rsid w:val="00196407"/>
    <w:rsid w:val="001B7DA6"/>
    <w:rsid w:val="00237FC3"/>
    <w:rsid w:val="002A713A"/>
    <w:rsid w:val="002D6CAA"/>
    <w:rsid w:val="004164B8"/>
    <w:rsid w:val="00434B13"/>
    <w:rsid w:val="004A606B"/>
    <w:rsid w:val="004F3C3F"/>
    <w:rsid w:val="00551F20"/>
    <w:rsid w:val="005567EB"/>
    <w:rsid w:val="005E27F4"/>
    <w:rsid w:val="005E4D64"/>
    <w:rsid w:val="006300B0"/>
    <w:rsid w:val="00654DE3"/>
    <w:rsid w:val="006C6F57"/>
    <w:rsid w:val="00705E01"/>
    <w:rsid w:val="00712D9F"/>
    <w:rsid w:val="007671F4"/>
    <w:rsid w:val="00777762"/>
    <w:rsid w:val="007A169C"/>
    <w:rsid w:val="007E0CA7"/>
    <w:rsid w:val="00800BAD"/>
    <w:rsid w:val="008020B0"/>
    <w:rsid w:val="008974F8"/>
    <w:rsid w:val="008B497C"/>
    <w:rsid w:val="008D3E1F"/>
    <w:rsid w:val="009B6738"/>
    <w:rsid w:val="009F29D2"/>
    <w:rsid w:val="00A02CA8"/>
    <w:rsid w:val="00A22799"/>
    <w:rsid w:val="00A437D6"/>
    <w:rsid w:val="00A63E2C"/>
    <w:rsid w:val="00A6459C"/>
    <w:rsid w:val="00AA7A6D"/>
    <w:rsid w:val="00B53BA1"/>
    <w:rsid w:val="00BA7E70"/>
    <w:rsid w:val="00C07CCF"/>
    <w:rsid w:val="00C142C2"/>
    <w:rsid w:val="00C35151"/>
    <w:rsid w:val="00C921AF"/>
    <w:rsid w:val="00D22E6B"/>
    <w:rsid w:val="00D54297"/>
    <w:rsid w:val="00D772CE"/>
    <w:rsid w:val="00D803AD"/>
    <w:rsid w:val="00E265CC"/>
    <w:rsid w:val="00E35C20"/>
    <w:rsid w:val="00EE76CC"/>
    <w:rsid w:val="00F742B5"/>
    <w:rsid w:val="00FC02CA"/>
    <w:rsid w:val="00FD443A"/>
    <w:rsid w:val="33E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A7EE6D7-2AC4-49AF-BF75-785AB6FB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PlainText">
    <w:name w:val="Plain Text"/>
    <w:link w:val="PlainTextChar"/>
    <w:uiPriority w:val="99"/>
    <w:unhideWhenUsed/>
    <w:rPr>
      <w:rFonts w:ascii="Courier New" w:eastAsia="Times New Roman" w:hAnsi="Courier New" w:cs="Times New Roman"/>
      <w:kern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eastAsia="Times New Roman" w:hAnsi="Courier New" w:cs="Times New Roman"/>
      <w:kern w:val="24"/>
      <w:sz w:val="20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Times New Roman" w:hAnsi="Calibri" w:cs="Calibri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EE76C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974F8"/>
    <w:rPr>
      <w:rFonts w:ascii="Calibri" w:eastAsia="Times New Roman" w:hAnsi="Calibri" w:cs="Calibri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krohlilis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Anukroh Lilis Fibrani</cp:lastModifiedBy>
  <cp:revision>20</cp:revision>
  <cp:lastPrinted>2022-05-26T01:32:00Z</cp:lastPrinted>
  <dcterms:created xsi:type="dcterms:W3CDTF">2022-05-24T12:27:00Z</dcterms:created>
  <dcterms:modified xsi:type="dcterms:W3CDTF">2024-07-03T10:17:00Z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51C1EE152A8C4EF8A7914A8AF08C2960</vt:lpwstr>
  </property>
</Properties>
</file>