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19AB9" w14:textId="77777777" w:rsidR="007920BF" w:rsidRPr="00666881" w:rsidRDefault="007920BF" w:rsidP="007920BF">
      <w:pPr>
        <w:jc w:val="center"/>
        <w:rPr>
          <w:rFonts w:eastAsia="Calibri"/>
          <w:b/>
        </w:rPr>
      </w:pPr>
      <w:bookmarkStart w:id="0" w:name="_GoBack"/>
      <w:bookmarkEnd w:id="0"/>
      <w:r w:rsidRPr="00C77CC2">
        <w:rPr>
          <w:rFonts w:eastAsia="Calibri"/>
          <w:b/>
        </w:rPr>
        <w:t xml:space="preserve">PENERAPAN EDUKASI </w:t>
      </w:r>
      <w:r>
        <w:rPr>
          <w:rFonts w:eastAsia="Calibri"/>
          <w:b/>
        </w:rPr>
        <w:t>KESEHATAN TENTANG PENATALAKSANAAN NON FARAMAKOLOGI</w:t>
      </w:r>
      <w:r>
        <w:rPr>
          <w:rFonts w:eastAsia="Calibri"/>
          <w:b/>
          <w:lang w:val="id-ID"/>
        </w:rPr>
        <w:t xml:space="preserve"> </w:t>
      </w:r>
      <w:r>
        <w:rPr>
          <w:rFonts w:eastAsia="Calibri"/>
          <w:b/>
        </w:rPr>
        <w:t>PADA PASIEN HIPERTENSI</w:t>
      </w:r>
    </w:p>
    <w:p w14:paraId="68198DA9" w14:textId="77777777" w:rsidR="007920BF" w:rsidRDefault="007920BF" w:rsidP="007920BF">
      <w:pPr>
        <w:jc w:val="center"/>
        <w:rPr>
          <w:rFonts w:eastAsia="Calibri"/>
          <w:b/>
          <w:lang w:val="id-ID"/>
        </w:rPr>
      </w:pPr>
      <w:r>
        <w:rPr>
          <w:rFonts w:eastAsia="Calibri"/>
          <w:b/>
          <w:lang w:val="id-ID"/>
        </w:rPr>
        <w:t xml:space="preserve">DIWILAYAH KERJA PUSKESMAS </w:t>
      </w:r>
    </w:p>
    <w:p w14:paraId="375C8029" w14:textId="77777777" w:rsidR="007920BF" w:rsidRPr="00666881" w:rsidRDefault="007920BF" w:rsidP="007920BF">
      <w:pPr>
        <w:jc w:val="center"/>
        <w:rPr>
          <w:rFonts w:eastAsia="Calibri"/>
          <w:b/>
        </w:rPr>
      </w:pPr>
      <w:r>
        <w:rPr>
          <w:rFonts w:eastAsia="Calibri"/>
          <w:b/>
        </w:rPr>
        <w:t>SIMPANG IV SIPIN KOTA TAMBI</w:t>
      </w:r>
    </w:p>
    <w:p w14:paraId="72AD70B8" w14:textId="77777777" w:rsidR="007920BF" w:rsidRPr="00666881" w:rsidRDefault="007920BF" w:rsidP="007920BF">
      <w:pPr>
        <w:jc w:val="center"/>
        <w:rPr>
          <w:rFonts w:eastAsia="Calibri"/>
          <w:b/>
        </w:rPr>
      </w:pPr>
      <w:r>
        <w:rPr>
          <w:rFonts w:eastAsia="Calibri"/>
          <w:b/>
          <w:lang w:val="id-ID"/>
        </w:rPr>
        <w:t>TAHUN 202</w:t>
      </w:r>
      <w:r>
        <w:rPr>
          <w:rFonts w:eastAsia="Calibri"/>
          <w:b/>
        </w:rPr>
        <w:t>2</w:t>
      </w:r>
    </w:p>
    <w:p w14:paraId="02CA3C28" w14:textId="77777777" w:rsidR="007920BF" w:rsidRPr="00954DB2" w:rsidRDefault="007920BF" w:rsidP="007920BF">
      <w:pPr>
        <w:rPr>
          <w:rFonts w:eastAsia="Calibri"/>
          <w:b/>
          <w:lang w:val="id-ID"/>
        </w:rPr>
      </w:pPr>
    </w:p>
    <w:p w14:paraId="23728102" w14:textId="77777777" w:rsidR="007920BF" w:rsidRPr="00104FD3" w:rsidRDefault="007920BF" w:rsidP="007920BF">
      <w:pPr>
        <w:tabs>
          <w:tab w:val="left" w:pos="993"/>
        </w:tabs>
        <w:rPr>
          <w:rFonts w:eastAsia="Calibri"/>
          <w:lang w:val="id-ID"/>
        </w:rPr>
      </w:pPr>
    </w:p>
    <w:p w14:paraId="7ACBDF39" w14:textId="77777777" w:rsidR="007920BF" w:rsidRDefault="007920BF" w:rsidP="007920BF">
      <w:pPr>
        <w:tabs>
          <w:tab w:val="left" w:pos="993"/>
        </w:tabs>
        <w:jc w:val="center"/>
        <w:rPr>
          <w:rFonts w:eastAsia="Calibri"/>
          <w:lang w:val="id-ID"/>
        </w:rPr>
      </w:pPr>
      <w:r>
        <w:rPr>
          <w:rFonts w:eastAsia="Calibri"/>
        </w:rPr>
        <w:t>Marisa Suci Rahayu</w:t>
      </w:r>
      <w:r>
        <w:rPr>
          <w:rFonts w:eastAsia="Calibri"/>
          <w:lang w:val="id-ID"/>
        </w:rPr>
        <w:t xml:space="preserve">*, </w:t>
      </w:r>
      <w:r>
        <w:rPr>
          <w:rFonts w:eastAsia="Calibri"/>
        </w:rPr>
        <w:t>Devi Yusmahendra</w:t>
      </w:r>
      <w:r w:rsidRPr="00C77CC2">
        <w:rPr>
          <w:rFonts w:eastAsia="Calibri"/>
        </w:rPr>
        <w:t>**</w:t>
      </w:r>
      <w:r>
        <w:rPr>
          <w:rFonts w:eastAsia="Calibri"/>
          <w:lang w:val="id-ID"/>
        </w:rPr>
        <w:t xml:space="preserve">, </w:t>
      </w:r>
      <w:r>
        <w:rPr>
          <w:rFonts w:eastAsia="Calibri"/>
        </w:rPr>
        <w:t>Suryati</w:t>
      </w:r>
      <w:r>
        <w:rPr>
          <w:rFonts w:eastAsia="Calibri"/>
          <w:lang w:val="id-ID"/>
        </w:rPr>
        <w:t>***</w:t>
      </w:r>
    </w:p>
    <w:p w14:paraId="7A3F9912" w14:textId="77777777" w:rsidR="007920BF" w:rsidRPr="00954DB2" w:rsidRDefault="007920BF" w:rsidP="007920BF">
      <w:pPr>
        <w:tabs>
          <w:tab w:val="left" w:pos="993"/>
        </w:tabs>
        <w:jc w:val="center"/>
        <w:rPr>
          <w:rFonts w:eastAsia="Calibri"/>
          <w:lang w:val="id-ID"/>
        </w:rPr>
      </w:pPr>
      <w:r>
        <w:rPr>
          <w:rFonts w:eastAsia="Calibri"/>
        </w:rPr>
        <w:t xml:space="preserve">Program Studi D-III </w:t>
      </w:r>
      <w:r>
        <w:rPr>
          <w:rFonts w:eastAsia="Calibri"/>
          <w:lang w:val="id-ID"/>
        </w:rPr>
        <w:t>Keperawatan Garuda Putih Jambi</w:t>
      </w:r>
    </w:p>
    <w:p w14:paraId="74E0420B" w14:textId="77777777" w:rsidR="007920BF" w:rsidRPr="00C77CC2" w:rsidRDefault="007920BF" w:rsidP="007920BF">
      <w:pPr>
        <w:tabs>
          <w:tab w:val="left" w:pos="993"/>
        </w:tabs>
        <w:jc w:val="center"/>
        <w:rPr>
          <w:rFonts w:eastAsia="Calibri"/>
        </w:rPr>
      </w:pPr>
      <w:r w:rsidRPr="00C77CC2">
        <w:rPr>
          <w:rFonts w:eastAsia="Calibri"/>
        </w:rPr>
        <w:t>Jln. Raden Mattaher No.35 Jambi</w:t>
      </w:r>
    </w:p>
    <w:p w14:paraId="5A529F99" w14:textId="77777777" w:rsidR="007920BF" w:rsidRPr="00C77CC2" w:rsidRDefault="007920BF" w:rsidP="007920BF">
      <w:pPr>
        <w:tabs>
          <w:tab w:val="left" w:pos="993"/>
        </w:tabs>
        <w:jc w:val="center"/>
        <w:rPr>
          <w:rFonts w:eastAsia="Calibri"/>
          <w:color w:val="0070C0"/>
          <w:u w:val="single"/>
        </w:rPr>
      </w:pPr>
      <w:r w:rsidRPr="00C77CC2">
        <w:rPr>
          <w:rFonts w:eastAsia="Calibri"/>
        </w:rPr>
        <w:t xml:space="preserve">Email : </w:t>
      </w:r>
      <w:r>
        <w:rPr>
          <w:rFonts w:eastAsia="Calibri"/>
          <w:color w:val="0070C0"/>
          <w:u w:val="single"/>
        </w:rPr>
        <w:t>marisasucirahayu04032001@gmail.com</w:t>
      </w:r>
    </w:p>
    <w:p w14:paraId="2EC1974F" w14:textId="77777777" w:rsidR="007920BF" w:rsidRPr="00C77CC2" w:rsidRDefault="007920BF" w:rsidP="007920BF">
      <w:pPr>
        <w:tabs>
          <w:tab w:val="left" w:pos="993"/>
        </w:tabs>
        <w:jc w:val="center"/>
      </w:pPr>
    </w:p>
    <w:p w14:paraId="53D68CA9" w14:textId="77777777" w:rsidR="007920BF" w:rsidRPr="00C77CC2" w:rsidRDefault="007920BF" w:rsidP="007920BF">
      <w:pPr>
        <w:jc w:val="center"/>
        <w:rPr>
          <w:b/>
        </w:rPr>
      </w:pPr>
      <w:r w:rsidRPr="00C77CC2">
        <w:rPr>
          <w:b/>
        </w:rPr>
        <w:t>ABSTRAK</w:t>
      </w:r>
    </w:p>
    <w:p w14:paraId="68DF1CDD" w14:textId="77777777" w:rsidR="007920BF" w:rsidRPr="00C77CC2" w:rsidRDefault="007920BF" w:rsidP="007920BF">
      <w:pPr>
        <w:jc w:val="both"/>
        <w:rPr>
          <w:b/>
        </w:rPr>
      </w:pPr>
    </w:p>
    <w:p w14:paraId="52633296" w14:textId="77777777" w:rsidR="007920BF" w:rsidRPr="005E745B" w:rsidRDefault="007920BF" w:rsidP="007920BF">
      <w:pPr>
        <w:pStyle w:val="ListParagraph"/>
        <w:spacing w:after="0" w:line="240" w:lineRule="auto"/>
        <w:ind w:left="0"/>
        <w:jc w:val="both"/>
        <w:rPr>
          <w:rFonts w:ascii="Times New Roman" w:hAnsi="Times New Roman" w:cs="Times New Roman"/>
          <w:sz w:val="24"/>
          <w:szCs w:val="24"/>
          <w:lang w:val="en-US"/>
        </w:rPr>
      </w:pPr>
      <w:r w:rsidRPr="00C77CC2">
        <w:rPr>
          <w:rFonts w:ascii="Times New Roman" w:hAnsi="Times New Roman" w:cs="Times New Roman"/>
          <w:b/>
          <w:sz w:val="24"/>
          <w:szCs w:val="24"/>
        </w:rPr>
        <w:t>Pendahuluan</w:t>
      </w:r>
      <w:r>
        <w:rPr>
          <w:rFonts w:ascii="Times New Roman" w:hAnsi="Times New Roman" w:cs="Times New Roman"/>
          <w:sz w:val="24"/>
          <w:szCs w:val="24"/>
          <w:lang w:val="en-US"/>
        </w:rPr>
        <w:t xml:space="preserve"> : P</w:t>
      </w:r>
      <w:r w:rsidRPr="00C77CC2">
        <w:rPr>
          <w:rFonts w:ascii="Times New Roman" w:hAnsi="Times New Roman" w:cs="Times New Roman"/>
          <w:sz w:val="24"/>
          <w:szCs w:val="24"/>
        </w:rPr>
        <w:t>engobatan hipertensi dapat dilakukan dengan cara farmakologis dan non-farmakologis. Namun pengobatan secara farmakologis dapat menimbulkan efek samping bila dikomsumsi dalam jangka waktu panjang. Pengobatan secara non-farmakologis dengan cara berolahraga, menjaga pola makan seperti diet rendah garam dan penggunaan bahan herbal misalnya jus mentimun. Maka dari itu pada pasien hipertensi memerlukan pendidikan kesehatan</w:t>
      </w:r>
      <w:r>
        <w:rPr>
          <w:rFonts w:ascii="Times New Roman" w:hAnsi="Times New Roman" w:cs="Times New Roman"/>
          <w:sz w:val="24"/>
          <w:szCs w:val="24"/>
          <w:lang w:val="en-US"/>
        </w:rPr>
        <w:t>.</w:t>
      </w:r>
    </w:p>
    <w:p w14:paraId="42987856" w14:textId="77777777" w:rsidR="007920BF" w:rsidRPr="00C77CC2" w:rsidRDefault="007920BF" w:rsidP="007920BF">
      <w:pPr>
        <w:pStyle w:val="ListParagraph"/>
        <w:spacing w:after="0" w:line="240" w:lineRule="auto"/>
        <w:ind w:left="0"/>
        <w:jc w:val="both"/>
        <w:rPr>
          <w:rFonts w:ascii="Times New Roman" w:hAnsi="Times New Roman" w:cs="Times New Roman"/>
          <w:sz w:val="24"/>
          <w:szCs w:val="24"/>
        </w:rPr>
      </w:pPr>
      <w:r w:rsidRPr="00C77CC2">
        <w:rPr>
          <w:rFonts w:ascii="Times New Roman" w:hAnsi="Times New Roman" w:cs="Times New Roman"/>
          <w:b/>
          <w:sz w:val="24"/>
          <w:szCs w:val="24"/>
        </w:rPr>
        <w:t xml:space="preserve">Tujuan: </w:t>
      </w:r>
      <w:r w:rsidRPr="00C77CC2">
        <w:rPr>
          <w:rFonts w:ascii="Times New Roman" w:hAnsi="Times New Roman" w:cs="Times New Roman"/>
          <w:sz w:val="24"/>
          <w:szCs w:val="24"/>
        </w:rPr>
        <w:t>Menggambarkan penerapan pendidikan kesehatan pada pasien hipertensi t</w:t>
      </w:r>
      <w:r>
        <w:rPr>
          <w:rFonts w:ascii="Times New Roman" w:hAnsi="Times New Roman" w:cs="Times New Roman"/>
          <w:sz w:val="24"/>
          <w:szCs w:val="24"/>
          <w:lang w:val="en-US"/>
        </w:rPr>
        <w:t>entang penatalaksanaan non farmakologi.</w:t>
      </w:r>
      <w:r w:rsidRPr="00C77CC2">
        <w:rPr>
          <w:rFonts w:ascii="Times New Roman" w:hAnsi="Times New Roman" w:cs="Times New Roman"/>
          <w:sz w:val="24"/>
          <w:szCs w:val="24"/>
        </w:rPr>
        <w:t xml:space="preserve"> </w:t>
      </w:r>
    </w:p>
    <w:p w14:paraId="6E4D5EE5" w14:textId="77777777" w:rsidR="007920BF" w:rsidRPr="00C77CC2" w:rsidRDefault="007920BF" w:rsidP="007920BF">
      <w:pPr>
        <w:pStyle w:val="ListParagraph"/>
        <w:spacing w:after="0" w:line="240" w:lineRule="auto"/>
        <w:ind w:left="0"/>
        <w:jc w:val="both"/>
        <w:rPr>
          <w:rFonts w:ascii="Times New Roman" w:hAnsi="Times New Roman" w:cs="Times New Roman"/>
          <w:sz w:val="24"/>
          <w:szCs w:val="24"/>
        </w:rPr>
      </w:pPr>
      <w:r w:rsidRPr="00C77CC2">
        <w:rPr>
          <w:rFonts w:ascii="Times New Roman" w:hAnsi="Times New Roman" w:cs="Times New Roman"/>
          <w:b/>
          <w:sz w:val="24"/>
          <w:szCs w:val="24"/>
        </w:rPr>
        <w:t xml:space="preserve">Metode: </w:t>
      </w:r>
      <w:r w:rsidRPr="00C77CC2">
        <w:rPr>
          <w:rFonts w:ascii="Times New Roman" w:hAnsi="Times New Roman" w:cs="Times New Roman"/>
          <w:sz w:val="24"/>
          <w:szCs w:val="24"/>
        </w:rPr>
        <w:t xml:space="preserve">Jenis penelitian ini menggunakan jenis penelitian deskriptif dengan rancangan studi kasus. </w:t>
      </w:r>
    </w:p>
    <w:p w14:paraId="312B2574" w14:textId="40C05B66" w:rsidR="003608D0" w:rsidRDefault="007920BF" w:rsidP="007920BF">
      <w:pPr>
        <w:pStyle w:val="ListParagraph"/>
        <w:spacing w:after="0" w:line="240" w:lineRule="auto"/>
        <w:ind w:left="0"/>
        <w:jc w:val="both"/>
        <w:rPr>
          <w:rFonts w:ascii="Times New Roman" w:hAnsi="Times New Roman" w:cs="Times New Roman"/>
          <w:sz w:val="24"/>
          <w:szCs w:val="24"/>
          <w:lang w:val="en-US"/>
        </w:rPr>
      </w:pPr>
      <w:r w:rsidRPr="00C77CC2">
        <w:rPr>
          <w:rFonts w:ascii="Times New Roman" w:hAnsi="Times New Roman" w:cs="Times New Roman"/>
          <w:b/>
          <w:sz w:val="24"/>
          <w:szCs w:val="24"/>
        </w:rPr>
        <w:t xml:space="preserve">Hasil: </w:t>
      </w:r>
      <w:r w:rsidRPr="00C77CC2">
        <w:rPr>
          <w:rFonts w:ascii="Times New Roman" w:hAnsi="Times New Roman" w:cs="Times New Roman"/>
          <w:sz w:val="24"/>
          <w:szCs w:val="24"/>
        </w:rPr>
        <w:t xml:space="preserve">Hasil dari pre-test dan </w:t>
      </w:r>
      <w:r w:rsidRPr="00C77CC2">
        <w:rPr>
          <w:rFonts w:ascii="Times New Roman" w:hAnsi="Times New Roman" w:cs="Times New Roman"/>
          <w:i/>
          <w:sz w:val="24"/>
          <w:szCs w:val="24"/>
        </w:rPr>
        <w:t xml:space="preserve">post-test, </w:t>
      </w:r>
      <w:r w:rsidRPr="00C77CC2">
        <w:rPr>
          <w:rFonts w:ascii="Times New Roman" w:hAnsi="Times New Roman" w:cs="Times New Roman"/>
          <w:sz w:val="24"/>
          <w:szCs w:val="24"/>
        </w:rPr>
        <w:t xml:space="preserve">dimana pengetahuan responden setelah diberikan pendidikan kesehatan meningkat. </w:t>
      </w:r>
      <w:r w:rsidR="003608D0">
        <w:rPr>
          <w:rFonts w:ascii="Times New Roman" w:hAnsi="Times New Roman" w:cs="Times New Roman"/>
          <w:sz w:val="24"/>
          <w:szCs w:val="24"/>
          <w:lang w:val="en-US"/>
        </w:rPr>
        <w:t>Tingkat pengetahuan responden 1 sebelum dilakukannya pendidikan kesehatan tentang hipertensi non farmakologi dengan skor 40% dan setelah pemberian pendidikan kesehatan mengetahui tentang hipertensi dengan skor 70% , responden 2  sebelum dilakukannya pendidikan kesehatan tentang hipertensi dengan nilai 30% dan setelah pemberian pendidikan kesehatan mengetahui hipertensi dengan skor 60%</w:t>
      </w:r>
    </w:p>
    <w:p w14:paraId="5A100B1D" w14:textId="52AF7BBF" w:rsidR="007920BF" w:rsidRPr="00C77CC2" w:rsidRDefault="007920BF" w:rsidP="007920BF">
      <w:pPr>
        <w:pStyle w:val="ListParagraph"/>
        <w:spacing w:after="0" w:line="240" w:lineRule="auto"/>
        <w:ind w:left="0"/>
        <w:jc w:val="both"/>
        <w:rPr>
          <w:rFonts w:ascii="Times New Roman" w:hAnsi="Times New Roman" w:cs="Times New Roman"/>
          <w:sz w:val="24"/>
          <w:szCs w:val="24"/>
        </w:rPr>
      </w:pPr>
      <w:r w:rsidRPr="00C77CC2">
        <w:rPr>
          <w:rFonts w:ascii="Times New Roman" w:hAnsi="Times New Roman" w:cs="Times New Roman"/>
          <w:b/>
          <w:sz w:val="24"/>
          <w:szCs w:val="24"/>
        </w:rPr>
        <w:t xml:space="preserve">Kesimpulan: </w:t>
      </w:r>
      <w:r w:rsidRPr="00C77CC2">
        <w:rPr>
          <w:rFonts w:ascii="Times New Roman" w:hAnsi="Times New Roman" w:cs="Times New Roman"/>
          <w:sz w:val="24"/>
          <w:szCs w:val="24"/>
        </w:rPr>
        <w:t xml:space="preserve">Berdasarkan hasil penelitian didapatkan kesimpulan pendidikan kesehatan hipertensi memiliki pengaruh yang positif terhadap peningkatan pengetahuan dan keterampilan keluarga dalam mengatur pola makan angota keluarga yang menderita hipertensi dirumah, dan cara mengobati hipertensi secara tradisional. </w:t>
      </w:r>
    </w:p>
    <w:p w14:paraId="34873772" w14:textId="77777777" w:rsidR="007920BF" w:rsidRPr="00C77CC2" w:rsidRDefault="007920BF" w:rsidP="007920BF">
      <w:pPr>
        <w:pStyle w:val="ListParagraph"/>
        <w:spacing w:after="0" w:line="240" w:lineRule="auto"/>
        <w:ind w:left="0"/>
        <w:jc w:val="both"/>
        <w:rPr>
          <w:rFonts w:ascii="Times New Roman" w:hAnsi="Times New Roman" w:cs="Times New Roman"/>
          <w:sz w:val="24"/>
          <w:szCs w:val="24"/>
        </w:rPr>
      </w:pPr>
      <w:r w:rsidRPr="00C77CC2">
        <w:rPr>
          <w:rFonts w:ascii="Times New Roman" w:hAnsi="Times New Roman" w:cs="Times New Roman"/>
          <w:b/>
          <w:sz w:val="24"/>
          <w:szCs w:val="24"/>
        </w:rPr>
        <w:t xml:space="preserve">Saran: </w:t>
      </w:r>
      <w:r w:rsidRPr="00C77CC2">
        <w:rPr>
          <w:rFonts w:ascii="Times New Roman" w:hAnsi="Times New Roman" w:cs="Times New Roman"/>
          <w:sz w:val="24"/>
          <w:szCs w:val="24"/>
        </w:rPr>
        <w:t xml:space="preserve">Diharapkan penelitian ini menjadi masukan bagi semua pihak, juga diharapkan peneliti lain dapat mengembangkan hasil dari penelitian ini sehingga dapat menambah wawasan tentang pengaruh pendidikan kesehatan dalam peningkatan pengetahuan pada pasien tentang hipertensi. </w:t>
      </w:r>
    </w:p>
    <w:p w14:paraId="4266D712" w14:textId="77777777" w:rsidR="007920BF" w:rsidRPr="00C77CC2" w:rsidRDefault="007920BF" w:rsidP="007920BF">
      <w:pPr>
        <w:pStyle w:val="ListParagraph"/>
        <w:spacing w:after="0" w:line="240" w:lineRule="auto"/>
        <w:ind w:left="0"/>
        <w:jc w:val="both"/>
        <w:rPr>
          <w:rFonts w:ascii="Times New Roman" w:hAnsi="Times New Roman" w:cs="Times New Roman"/>
          <w:sz w:val="24"/>
          <w:szCs w:val="24"/>
        </w:rPr>
      </w:pPr>
      <w:r w:rsidRPr="00C77CC2">
        <w:rPr>
          <w:rFonts w:ascii="Times New Roman" w:hAnsi="Times New Roman" w:cs="Times New Roman"/>
          <w:b/>
          <w:sz w:val="24"/>
          <w:szCs w:val="24"/>
        </w:rPr>
        <w:t xml:space="preserve">Kata Kunci: </w:t>
      </w:r>
      <w:r w:rsidRPr="00C77CC2">
        <w:rPr>
          <w:rFonts w:ascii="Times New Roman" w:hAnsi="Times New Roman" w:cs="Times New Roman"/>
          <w:sz w:val="24"/>
          <w:szCs w:val="24"/>
        </w:rPr>
        <w:t xml:space="preserve">Hipertensi, </w:t>
      </w:r>
      <w:r>
        <w:rPr>
          <w:rFonts w:ascii="Times New Roman" w:hAnsi="Times New Roman" w:cs="Times New Roman"/>
          <w:sz w:val="24"/>
          <w:szCs w:val="24"/>
          <w:lang w:val="en-US"/>
        </w:rPr>
        <w:t>Penatalaksanaan Non Farmakologi</w:t>
      </w:r>
      <w:r w:rsidRPr="00C77CC2">
        <w:rPr>
          <w:rFonts w:ascii="Times New Roman" w:hAnsi="Times New Roman" w:cs="Times New Roman"/>
          <w:sz w:val="24"/>
          <w:szCs w:val="24"/>
        </w:rPr>
        <w:t>, Pendidikan Kesehatan.</w:t>
      </w:r>
    </w:p>
    <w:p w14:paraId="7E55B264" w14:textId="77777777" w:rsidR="007920BF" w:rsidRPr="00C77CC2" w:rsidRDefault="007920BF" w:rsidP="007920BF">
      <w:pPr>
        <w:spacing w:line="480" w:lineRule="auto"/>
        <w:rPr>
          <w:lang w:val="id-ID"/>
        </w:rPr>
      </w:pPr>
    </w:p>
    <w:p w14:paraId="2BF8B5A4" w14:textId="77777777" w:rsidR="009F1751" w:rsidRPr="007920BF" w:rsidRDefault="009F1751" w:rsidP="007920BF">
      <w:pPr>
        <w:spacing w:line="480" w:lineRule="auto"/>
      </w:pPr>
    </w:p>
    <w:sectPr w:rsidR="009F1751" w:rsidRPr="007920BF" w:rsidSect="007920BF">
      <w:pgSz w:w="11907" w:h="16840"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BF"/>
    <w:rsid w:val="00113560"/>
    <w:rsid w:val="003608D0"/>
    <w:rsid w:val="007920BF"/>
    <w:rsid w:val="009F1751"/>
    <w:rsid w:val="00E9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0BF"/>
    <w:pPr>
      <w:spacing w:after="0" w:line="240" w:lineRule="auto"/>
    </w:pPr>
    <w:rPr>
      <w:rFonts w:ascii="Times New Roman" w:eastAsia="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7920BF"/>
    <w:pPr>
      <w:spacing w:after="200" w:line="276" w:lineRule="auto"/>
      <w:ind w:left="720"/>
      <w:contextualSpacing/>
    </w:pPr>
    <w:rPr>
      <w:rFonts w:asciiTheme="minorHAnsi" w:eastAsiaTheme="minorHAnsi" w:hAnsiTheme="minorHAnsi" w:cstheme="minorBidi"/>
      <w:kern w:val="0"/>
      <w:sz w:val="22"/>
      <w:szCs w:val="22"/>
      <w:lang w:val="id-ID"/>
    </w:rPr>
  </w:style>
  <w:style w:type="character" w:customStyle="1" w:styleId="ListParagraphChar">
    <w:name w:val="List Paragraph Char"/>
    <w:aliases w:val="Body of text Char,List Paragraph1 Char"/>
    <w:basedOn w:val="DefaultParagraphFont"/>
    <w:link w:val="ListParagraph"/>
    <w:qFormat/>
    <w:locked/>
    <w:rsid w:val="007920BF"/>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0BF"/>
    <w:pPr>
      <w:spacing w:after="0" w:line="240" w:lineRule="auto"/>
    </w:pPr>
    <w:rPr>
      <w:rFonts w:ascii="Times New Roman" w:eastAsia="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7920BF"/>
    <w:pPr>
      <w:spacing w:after="200" w:line="276" w:lineRule="auto"/>
      <w:ind w:left="720"/>
      <w:contextualSpacing/>
    </w:pPr>
    <w:rPr>
      <w:rFonts w:asciiTheme="minorHAnsi" w:eastAsiaTheme="minorHAnsi" w:hAnsiTheme="minorHAnsi" w:cstheme="minorBidi"/>
      <w:kern w:val="0"/>
      <w:sz w:val="22"/>
      <w:szCs w:val="22"/>
      <w:lang w:val="id-ID"/>
    </w:rPr>
  </w:style>
  <w:style w:type="character" w:customStyle="1" w:styleId="ListParagraphChar">
    <w:name w:val="List Paragraph Char"/>
    <w:aliases w:val="Body of text Char,List Paragraph1 Char"/>
    <w:basedOn w:val="DefaultParagraphFont"/>
    <w:link w:val="ListParagraph"/>
    <w:qFormat/>
    <w:locked/>
    <w:rsid w:val="007920BF"/>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suci</dc:creator>
  <cp:lastModifiedBy>acer</cp:lastModifiedBy>
  <cp:revision>2</cp:revision>
  <cp:lastPrinted>2022-04-27T18:22:00Z</cp:lastPrinted>
  <dcterms:created xsi:type="dcterms:W3CDTF">2022-05-25T04:33:00Z</dcterms:created>
  <dcterms:modified xsi:type="dcterms:W3CDTF">2022-05-25T04:33:00Z</dcterms:modified>
</cp:coreProperties>
</file>