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8E9C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GAMBARAN ASUHAN KEPERAWATAN PADA ANAK </w:t>
      </w:r>
    </w:p>
    <w:p w14:paraId="5744BB15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PENDERITA HEMOFILIA PADA NYERI SAAT PERDARAHAN </w:t>
      </w:r>
    </w:p>
    <w:p w14:paraId="02C9E841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 KOTA JAMBI </w:t>
      </w:r>
    </w:p>
    <w:p w14:paraId="16DFC501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Dini Putri*, </w:t>
      </w:r>
      <w:proofErr w:type="spellStart"/>
      <w:r>
        <w:rPr>
          <w:rFonts w:ascii="Times New Roman" w:hAnsi="Times New Roman" w:cs="Times New Roman"/>
          <w:sz w:val="24"/>
          <w:szCs w:val="24"/>
        </w:rPr>
        <w:t>Apni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**,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Dormina</w:t>
      </w:r>
      <w:proofErr w:type="spellEnd"/>
      <w:r>
        <w:rPr>
          <w:rFonts w:ascii="Times New Roman" w:hAnsi="Times New Roman" w:cs="Times New Roman"/>
          <w:sz w:val="24"/>
          <w:szCs w:val="24"/>
        </w:rPr>
        <w:t>***</w:t>
      </w:r>
    </w:p>
    <w:p w14:paraId="21958478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B68E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2F31996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Raden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Mattaher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35</w:t>
      </w:r>
    </w:p>
    <w:p w14:paraId="03296B96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CB363C">
          <w:rPr>
            <w:rStyle w:val="Hyperlink"/>
            <w:rFonts w:ascii="Times New Roman" w:hAnsi="Times New Roman" w:cs="Times New Roman"/>
            <w:sz w:val="24"/>
            <w:szCs w:val="24"/>
          </w:rPr>
          <w:t>Nasyaloresa@gmail.com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0FD4E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292CD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</w:p>
    <w:p w14:paraId="56567772" w14:textId="77777777" w:rsidR="00E07F0B" w:rsidRDefault="00E07F0B" w:rsidP="00E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13A5D" w14:textId="77777777" w:rsidR="00E07F0B" w:rsidRDefault="00E07F0B" w:rsidP="00E07F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hemofilia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hemartrosis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(hematoma).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Hemartrosis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artropati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hemofilik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morbiditas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hemofilia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di RSCM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artropati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hemophilia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Early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Arthropaty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Detection with Ultrasonography</w:t>
      </w:r>
      <w:r>
        <w:rPr>
          <w:rFonts w:ascii="Times New Roman" w:hAnsi="Times New Roman" w:cs="Times New Roman"/>
          <w:sz w:val="24"/>
          <w:szCs w:val="24"/>
        </w:rPr>
        <w:t>/ HEAD-US 25).</w:t>
      </w:r>
    </w:p>
    <w:p w14:paraId="5198D57B" w14:textId="77777777" w:rsidR="00E07F0B" w:rsidRDefault="00E07F0B" w:rsidP="00E07F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lebam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pendarahan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lebam</w:t>
      </w:r>
      <w:proofErr w:type="spellEnd"/>
      <w:r w:rsidRPr="003C76C8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Pr="003C76C8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42A566" w14:textId="77777777" w:rsidR="00E07F0B" w:rsidRDefault="00E07F0B" w:rsidP="00E07F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19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1974">
        <w:rPr>
          <w:rFonts w:ascii="Times New Roman" w:hAnsi="Times New Roman" w:cs="Times New Roman"/>
          <w:sz w:val="24"/>
          <w:szCs w:val="24"/>
        </w:rPr>
        <w:t xml:space="preserve"> </w:t>
      </w:r>
      <w:r w:rsidRPr="00EA1974">
        <w:rPr>
          <w:rFonts w:ascii="Times New Roman" w:hAnsi="Times New Roman" w:cs="Times New Roman"/>
          <w:sz w:val="24"/>
          <w:szCs w:val="24"/>
          <w:lang w:val="id-ID"/>
        </w:rPr>
        <w:t>metode penelitian survei deskriptif</w:t>
      </w:r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. Pada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74">
        <w:rPr>
          <w:rFonts w:ascii="Times New Roman" w:hAnsi="Times New Roman" w:cs="Times New Roman"/>
          <w:sz w:val="24"/>
          <w:szCs w:val="24"/>
          <w:lang w:val="en-US"/>
        </w:rPr>
        <w:t>hemofilia</w:t>
      </w:r>
      <w:proofErr w:type="spellEnd"/>
      <w:r w:rsidRPr="00EA19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AD03276" w14:textId="77777777" w:rsidR="00E07F0B" w:rsidRDefault="00E07F0B" w:rsidP="00E07F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Hemofilia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2CD52C" w14:textId="77777777" w:rsidR="00E07F0B" w:rsidRDefault="00E07F0B" w:rsidP="00E07F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hemofilia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hemofilia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FAE002" w14:textId="77777777" w:rsidR="00E07F0B" w:rsidRDefault="00E07F0B" w:rsidP="00E07F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Hemofilia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</w:t>
      </w:r>
      <w:proofErr w:type="spellEnd"/>
    </w:p>
    <w:p w14:paraId="4D70A390" w14:textId="77777777" w:rsidR="00E07F0B" w:rsidRPr="00704E29" w:rsidRDefault="00E07F0B" w:rsidP="00E07F0B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( 2015-2021),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(2020-2021)</w:t>
      </w:r>
    </w:p>
    <w:p w14:paraId="5B38951D" w14:textId="77777777" w:rsidR="008D7C2C" w:rsidRPr="00E07F0B" w:rsidRDefault="008D7C2C" w:rsidP="00E07F0B"/>
    <w:sectPr w:rsidR="008D7C2C" w:rsidRPr="00E07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0B"/>
    <w:rsid w:val="008D7C2C"/>
    <w:rsid w:val="00E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4098"/>
  <w15:chartTrackingRefBased/>
  <w15:docId w15:val="{EF0F7F7F-4D3B-4894-B9CA-AA08B62F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yalore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2022-08-01T12:35:00Z</dcterms:created>
  <dcterms:modified xsi:type="dcterms:W3CDTF">2022-08-01T12:36:00Z</dcterms:modified>
</cp:coreProperties>
</file>