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2ADCD" w14:textId="286261F3" w:rsidR="00307FAF" w:rsidRPr="005337C5" w:rsidRDefault="00710B54" w:rsidP="006F14A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</w:p>
    <w:p w14:paraId="420A3427" w14:textId="7A6B1ABB" w:rsidR="00710B54" w:rsidRPr="005337C5" w:rsidRDefault="00710B54" w:rsidP="00A8029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4C040C" w14:textId="4388F2F6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Adevia,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Dewi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Ayubbana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(2022).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Penerapan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Massage Effleurage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Menggunakan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VCO (Virgin Coconut Oil)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Terhadap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Pencegahan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Stroke Di Ruang Saraf RSUD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Jend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Ahmad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Yani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Metro.</w:t>
      </w:r>
    </w:p>
    <w:p w14:paraId="77DD90B8" w14:textId="1DE440B2" w:rsidR="00307FAF" w:rsidRPr="005337C5" w:rsidRDefault="00CB73B2" w:rsidP="006F14A8">
      <w:pPr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5" w:history="1">
        <w:r w:rsidR="00307FAF" w:rsidRPr="005337C5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https://jurnal.stikescendekiautamakudus.ac.id</w:t>
        </w:r>
      </w:hyperlink>
    </w:p>
    <w:p w14:paraId="0F44139C" w14:textId="0B94FC93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Bambang. (2012).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Santiko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&amp;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Faidah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(2020).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Massage Effleurage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Virgin Coconut Oil (VCO)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Pencegahan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Pada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Bedrest Di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ruang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instalasi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Rawat intensive Rs Mardi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Rahayu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Kudus.</w:t>
      </w:r>
    </w:p>
    <w:p w14:paraId="6DAA400F" w14:textId="1DF21934" w:rsidR="00307FAF" w:rsidRPr="005337C5" w:rsidRDefault="00CB73B2" w:rsidP="006F14A8">
      <w:pPr>
        <w:ind w:firstLine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hyperlink r:id="rId6" w:history="1">
        <w:r w:rsidR="00307FAF" w:rsidRPr="005337C5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https://jurnal.stikescendekiautamakudus.ac.id</w:t>
        </w:r>
      </w:hyperlink>
    </w:p>
    <w:p w14:paraId="41B0F395" w14:textId="77777777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Doengoes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M. E., Moorhouse, M. F., &amp; Geissler, A. C. (2014).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Rencana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Asuhan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Pedoman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Untuk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Perencanaan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Pendokumentasian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Perawatan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EGC.</w:t>
      </w:r>
    </w:p>
    <w:p w14:paraId="51B7ABD0" w14:textId="473249DF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EPUAP, NPUAP. (2014). </w:t>
      </w:r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Pressure ulcer prevention quick reference guide.</w:t>
      </w:r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Hemoragik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Gangguan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Motorik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Memiliki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Faktor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Resiko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Diabetes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Melitus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Hipertensi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bookmarkStart w:id="0" w:name="_Hlk98192989"/>
    </w:p>
    <w:p w14:paraId="460FEB26" w14:textId="7DDB06B5" w:rsidR="00307FAF" w:rsidRPr="005337C5" w:rsidRDefault="00CB73B2" w:rsidP="006F14A8">
      <w:pPr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hyperlink r:id="rId7" w:history="1">
        <w:r w:rsidR="00307FAF" w:rsidRPr="005337C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https://www.epuap.org/guidelines/Final_Quick_Prevention.pdf</w:t>
        </w:r>
      </w:hyperlink>
    </w:p>
    <w:bookmarkEnd w:id="0"/>
    <w:p w14:paraId="1AE34A75" w14:textId="52F137BE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Irianto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Koes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(2017).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Anatomi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Fisiologi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gram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</w:p>
    <w:p w14:paraId="1CAC3702" w14:textId="77777777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Junaidi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(2011). </w:t>
      </w:r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STROKE,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Waspadai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Ancamannya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. Ed 1. Yogyakarta: CV. Andi OFFSET.</w:t>
      </w:r>
    </w:p>
    <w:p w14:paraId="15C70CAA" w14:textId="785A3FF5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Kemenkes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RI. (2018).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Utama, Nainggolan. (2022).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Faktor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Resiko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yang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Mempengaruhi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Kejadian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Stroke: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Sebuah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Tinjauan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Sistematis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Sekolah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Tinggi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Kesehatan Bina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Husada</w:t>
      </w:r>
      <w:proofErr w:type="spellEnd"/>
    </w:p>
    <w:p w14:paraId="3954A1B3" w14:textId="7929FE6C" w:rsidR="00307FAF" w:rsidRPr="005337C5" w:rsidRDefault="00CB73B2" w:rsidP="006F14A8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307FAF" w:rsidRPr="005337C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http://ji.unbari.ac.id/index.php/ilmiah/article/view/1950/1117</w:t>
        </w:r>
      </w:hyperlink>
    </w:p>
    <w:p w14:paraId="103D8D6F" w14:textId="77777777" w:rsidR="00307FAF" w:rsidRPr="005337C5" w:rsidRDefault="00307FAF" w:rsidP="006F14A8">
      <w:p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Kozier, Barbara. (2016).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Ajar Fundamental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Jakarta. EGC.</w:t>
      </w:r>
    </w:p>
    <w:p w14:paraId="24678D3A" w14:textId="5289C5EC" w:rsidR="00307FAF" w:rsidRDefault="00307FAF" w:rsidP="006F14A8">
      <w:pPr>
        <w:ind w:left="426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Lipyandra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(2014).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Pengaturan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Posisi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Oleh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Perawat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Terjadinya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Pada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Stroke Di Ruang Stroke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Instalasi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Rawat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Inap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RSSN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Bukittinggi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tahun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2014. </w:t>
      </w: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Universitas Muhammadiyah Sumatera Barat.</w:t>
      </w:r>
    </w:p>
    <w:p w14:paraId="77CB3056" w14:textId="490A4FFF" w:rsidR="00CB73B2" w:rsidRPr="00CB73B2" w:rsidRDefault="00CB73B2" w:rsidP="00CB73B2">
      <w:pPr>
        <w:ind w:left="426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Mahmudah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(2019).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Tatalaksana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Dekubitus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Geriatri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Biomedika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11(1), 11-17. </w:t>
      </w:r>
      <w:proofErr w:type="spellStart"/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doi:https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://doi.org/10.23917/biomedika.v11il.5966</w:t>
      </w:r>
      <w:proofErr w:type="gramEnd"/>
    </w:p>
    <w:p w14:paraId="33A1C2DD" w14:textId="6BB7B7E2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Nasution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(2013).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Permatasari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(2020).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Perbandingan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Stroke Non</w:t>
      </w:r>
    </w:p>
    <w:p w14:paraId="021651BD" w14:textId="1EBF39E8" w:rsidR="00307FAF" w:rsidRPr="005337C5" w:rsidRDefault="00CB73B2" w:rsidP="006F14A8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="00307FAF" w:rsidRPr="005337C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https://akper-sandikarsa.e-journal.id/JIKSH</w:t>
        </w:r>
      </w:hyperlink>
    </w:p>
    <w:p w14:paraId="5FBD5520" w14:textId="77777777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(2013).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Konsep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Penerapan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Metodologi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keperawatan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. Jakarta</w:t>
      </w:r>
    </w:p>
    <w:p w14:paraId="7D779958" w14:textId="45840A48" w:rsidR="00307FAF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Sari, N. I. M &amp;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Utoyo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(2017).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Penerapan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Teknik Massage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Menggunakan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VCO (Virgin Coconut Oil)</w:t>
      </w: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untuk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Mencegah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Terjadinya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pada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Penderita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Stroke (</w:t>
      </w:r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Doctoral dissertation,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Stikes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muhammadiyah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Gombong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).</w:t>
      </w:r>
    </w:p>
    <w:p w14:paraId="758B586D" w14:textId="6DC4BFDF" w:rsidR="0089668C" w:rsidRPr="0089668C" w:rsidRDefault="0089668C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Saryono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(2011).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Kesehatan.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(A. Setiawan,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Penyunt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Mitra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Cendikia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Press.</w:t>
      </w:r>
    </w:p>
    <w:p w14:paraId="7042B44F" w14:textId="77777777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Smeltzer. (2010),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Mansjoer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(2014).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Faridah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Sukarmin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&amp;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Murtini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(2019).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Posisi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Miring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Pada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Stroke Di RSUD RAA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</w:t>
      </w: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wondo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Pati</w:t>
      </w:r>
      <w:proofErr w:type="spellEnd"/>
    </w:p>
    <w:p w14:paraId="4A0C37E7" w14:textId="77777777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Sugeng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(2011). Mohamed and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Weheida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(2014).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Agustina,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Rasid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(2020). </w:t>
      </w:r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Peran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Keluarga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Pencegahan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Decubitus Pada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Stroke. </w:t>
      </w:r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STIKes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Wijaya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Husada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Bogor</w:t>
      </w:r>
    </w:p>
    <w:p w14:paraId="51C986D6" w14:textId="4F78E55B" w:rsidR="00307FAF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Sumah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D. F. (2020).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Keberhasilan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penggunaan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Virgin Coconut Oil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secara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Topikal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untuk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pencegahan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Luka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Tekan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Stroke di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Rumah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Sakit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Sumber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Hidup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Ambon.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kedokteran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Kesehatan, 16(2), 93-102.</w:t>
      </w:r>
    </w:p>
    <w:p w14:paraId="6C03B191" w14:textId="3BB969A3" w:rsidR="0089668C" w:rsidRPr="0089668C" w:rsidRDefault="0089668C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Sumantri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(2011).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Kesehatan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Kencana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46AB7D" w14:textId="77777777" w:rsidR="00307FAF" w:rsidRPr="005337C5" w:rsidRDefault="00307FAF" w:rsidP="006F14A8">
      <w:pPr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Suriadi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(2004).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Mahmuda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(2019).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Pencegahan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Tatalaksana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Geriatri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212DBBE5" w14:textId="0AF4567C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Virani et al, (2011).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Widodo, Rosa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(2017).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Pengaruh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Tindakan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Reduksi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Luka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Penurunan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Resiko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Luka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Tekan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Universitas Muhammadiyah Yogyakarta.</w:t>
      </w:r>
    </w:p>
    <w:p w14:paraId="72002FD5" w14:textId="5C31203C" w:rsidR="00307FAF" w:rsidRPr="005337C5" w:rsidRDefault="00CB73B2" w:rsidP="006F14A8">
      <w:pPr>
        <w:ind w:left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hyperlink r:id="rId10" w:history="1">
        <w:r w:rsidR="00307FAF" w:rsidRPr="005337C5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</w:rPr>
          <w:t>http://ejournal.stikesmuhgombong.ac.id/index.php/JIKK/index</w:t>
        </w:r>
      </w:hyperlink>
    </w:p>
    <w:p w14:paraId="728DFFBA" w14:textId="5AA67A15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Wartonah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Tarwoto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(2015).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Kebutuhan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Dasar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Manusia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Proses </w:t>
      </w:r>
      <w:proofErr w:type="spellStart"/>
      <w:proofErr w:type="gram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.</w:t>
      </w:r>
      <w:proofErr w:type="gram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. Jakarta.</w:t>
      </w:r>
    </w:p>
    <w:p w14:paraId="4C9883F9" w14:textId="77777777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WHO.</w:t>
      </w:r>
      <w:proofErr w:type="gram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(2013). </w:t>
      </w:r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Stroke, Cerebrovascular accident, Health topics.</w:t>
      </w:r>
    </w:p>
    <w:p w14:paraId="120BB59C" w14:textId="3FA669D2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Wicaksana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(2017)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>Permatasari</w:t>
      </w:r>
      <w:proofErr w:type="spellEnd"/>
      <w:r w:rsidRPr="00533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(2020).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Perbandingan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Stroke Non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Hemoragik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Gangguan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Motorik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Pasien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Memiliki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Faktor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Resiko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Diabetes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Melitus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Hipertensi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3A1338A7" w14:textId="693EC59A" w:rsidR="00307FAF" w:rsidRPr="005337C5" w:rsidRDefault="00CB73B2" w:rsidP="006F14A8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1" w:history="1">
        <w:r w:rsidR="00307FAF" w:rsidRPr="005337C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https://akper-sandikarsa.e-journal.id/JIKSH</w:t>
        </w:r>
      </w:hyperlink>
    </w:p>
    <w:p w14:paraId="6642E674" w14:textId="77777777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Wijaya, A. S., &amp; Putri, Y. M.  (2013)</w:t>
      </w:r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Medikal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Bedah</w:t>
      </w:r>
      <w:proofErr w:type="spellEnd"/>
      <w:r w:rsidRPr="005337C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2. </w:t>
      </w:r>
      <w:proofErr w:type="gram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Yogyakarta :</w:t>
      </w:r>
      <w:proofErr w:type="gram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Nuha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Medika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2F8FE69B" w14:textId="6E36703B" w:rsidR="00307FAF" w:rsidRPr="005337C5" w:rsidRDefault="00307FAF" w:rsidP="006F14A8">
      <w:pPr>
        <w:ind w:left="426" w:hanging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Zaidi &amp; Sharma. (2021).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Dalam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Alzamani</w:t>
      </w:r>
      <w:proofErr w:type="spellEnd"/>
      <w:r w:rsidRPr="005337C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et al. (2022).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Ulkus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Kronis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:</w:t>
      </w:r>
      <w:proofErr w:type="gram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Mengenali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Ulkus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Dekubitus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Ulkus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Diabetikum</w:t>
      </w:r>
      <w:proofErr w:type="spellEnd"/>
      <w:r w:rsidRPr="005337C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DA33BFB" w14:textId="77777777" w:rsidR="00307FAF" w:rsidRPr="005337C5" w:rsidRDefault="00CB73B2" w:rsidP="006F14A8">
      <w:p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2" w:history="1">
        <w:r w:rsidR="00307FAF" w:rsidRPr="005337C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https://fusion.rifainstitute.com</w:t>
        </w:r>
      </w:hyperlink>
    </w:p>
    <w:p w14:paraId="165DEA2B" w14:textId="77777777" w:rsidR="001801BC" w:rsidRPr="005337C5" w:rsidRDefault="001801BC" w:rsidP="006F14A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01BC" w:rsidRPr="005337C5" w:rsidSect="00DB6185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54"/>
    <w:rsid w:val="0013433C"/>
    <w:rsid w:val="001801BC"/>
    <w:rsid w:val="00307FAF"/>
    <w:rsid w:val="0047057C"/>
    <w:rsid w:val="005337C5"/>
    <w:rsid w:val="00557108"/>
    <w:rsid w:val="005F3BAA"/>
    <w:rsid w:val="006144E6"/>
    <w:rsid w:val="00651BC1"/>
    <w:rsid w:val="006629F4"/>
    <w:rsid w:val="006F14A8"/>
    <w:rsid w:val="00710B54"/>
    <w:rsid w:val="0089668C"/>
    <w:rsid w:val="008B7295"/>
    <w:rsid w:val="008D36EA"/>
    <w:rsid w:val="009E7027"/>
    <w:rsid w:val="00A80298"/>
    <w:rsid w:val="00B51BC3"/>
    <w:rsid w:val="00CB73B2"/>
    <w:rsid w:val="00CF0347"/>
    <w:rsid w:val="00D02690"/>
    <w:rsid w:val="00D3019E"/>
    <w:rsid w:val="00DA787A"/>
    <w:rsid w:val="00DB6185"/>
    <w:rsid w:val="00DD7F17"/>
    <w:rsid w:val="00FD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442D"/>
  <w15:chartTrackingRefBased/>
  <w15:docId w15:val="{AD5D3A99-E11E-4B3E-8A6C-7D379A30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B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.unbari.ac.id/index.php/ilmiah/article/view/1950/11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puap.org/guidelines/Final_Quick_Prevention.pdf" TargetMode="External"/><Relationship Id="rId12" Type="http://schemas.openxmlformats.org/officeDocument/2006/relationships/hyperlink" Target="https://fusion.rifainstitut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urnal.stikescendekiautamakudus.ac.id" TargetMode="External"/><Relationship Id="rId11" Type="http://schemas.openxmlformats.org/officeDocument/2006/relationships/hyperlink" Target="https://akper-sandikarsa.e-journal.id/JIKSH" TargetMode="External"/><Relationship Id="rId5" Type="http://schemas.openxmlformats.org/officeDocument/2006/relationships/hyperlink" Target="https://jurnal.stikescendekiautamakudus.ac.id" TargetMode="External"/><Relationship Id="rId10" Type="http://schemas.openxmlformats.org/officeDocument/2006/relationships/hyperlink" Target="http://ejournal.stikesmuhgombong.ac.id/index.php/JIKK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per-sandikarsa.e-journal.id/JIKS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A467C-8068-480B-8774-3CAA4FF4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WinX</cp:lastModifiedBy>
  <cp:revision>7</cp:revision>
  <cp:lastPrinted>2022-03-15T16:33:00Z</cp:lastPrinted>
  <dcterms:created xsi:type="dcterms:W3CDTF">2022-03-14T02:09:00Z</dcterms:created>
  <dcterms:modified xsi:type="dcterms:W3CDTF">2022-04-07T13:32:00Z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9bd68db3-82be-3f82-bcd4-8b0bb29c63c4</vt:lpwstr>
  </property>
  <property fmtid="{D5CDD505-2E9C-101B-9397-08002B2CF9AE}" pid="4" name="Mendeley Citation Style_1">
    <vt:lpwstr>http://www.zotero.org/styles/american-medical-association</vt:lpwstr>
  </property>
</Properties>
</file>