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03903" w14:textId="77777777" w:rsidR="00C96BA7" w:rsidRDefault="00C96BA7" w:rsidP="00C96BA7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233232081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PUSTAKA</w:t>
      </w:r>
      <w:bookmarkEnd w:id="0"/>
    </w:p>
    <w:p w14:paraId="26580BAC" w14:textId="77777777" w:rsidR="00C96BA7" w:rsidRDefault="00C96BA7" w:rsidP="00C96BA7"/>
    <w:sdt>
      <w:sdtPr>
        <w:rPr>
          <w:rFonts w:asciiTheme="majorBidi" w:hAnsiTheme="majorBidi" w:cstheme="majorBidi"/>
          <w:bCs/>
          <w:sz w:val="24"/>
          <w:szCs w:val="24"/>
        </w:rPr>
        <w:tag w:val="MENDELEY_BIBLIOGRAPHY"/>
        <w:id w:val="768439371"/>
        <w:placeholder>
          <w:docPart w:val="C72DFCA7D3BC426DBB42E73C901ECAB8"/>
        </w:placeholder>
      </w:sdtPr>
      <w:sdtContent>
        <w:p w14:paraId="1AC48853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</w:pP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Andriani, I. (2024).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Pengaruh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pemberian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rendam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air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hangat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terhadap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nyeri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arthritis rheumatoid pada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lansia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di wilayah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kerja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Puskesmas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Kuta Baro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Kabupaten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Aceh Besar. Universitas Syiah Kuala, Program Studi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Kepe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24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rawatan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.</w:t>
          </w:r>
        </w:p>
        <w:p w14:paraId="00AE8C88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</w:pP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Aspiani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, R. Y. (2021). Asuhan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rawatan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me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dikal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be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dah (E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disi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re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visi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). Trans Info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Me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dia.</w:t>
          </w:r>
        </w:p>
        <w:p w14:paraId="4351EF9C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</w:pP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Hanafi, M. (2022). Pe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ngaruh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hidro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te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rapi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(re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ndam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kaki air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hangat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)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te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rhadap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pe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nurunan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te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kanan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darah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pada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pasie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n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hipe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rte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nsi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(Studi di Wilayah Ke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rja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RSU ANNA Me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dika Madura) </w:t>
          </w:r>
        </w:p>
        <w:p w14:paraId="396201F9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</w:pP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Isbandi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, D. Y. (2024). 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fe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ktivitas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re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ndam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air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hangat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te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rhadap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pe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nurunan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skala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nye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pada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lansia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de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ngan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re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matik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(Studi di Dusun Ro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jing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Ke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le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yan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So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cah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). Unive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rsitas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Bina Se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hat PPNI Mo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jo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rto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, </w:t>
          </w:r>
        </w:p>
        <w:p w14:paraId="7FF28BA3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Kho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lifah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, S. N. (2016). Ke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rawatan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ge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ro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ntik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: Mo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dul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bahan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ajar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ce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tak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rawatan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. 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me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nte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rian 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hatan RI.</w:t>
          </w:r>
        </w:p>
        <w:p w14:paraId="16E3F8C8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Lukman, &amp; Ningsih, N. (2019). Asuhan 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rawatan pada klie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 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ngan gangguan siste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m muskulo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tal. Sale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mba Me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dika.</w:t>
          </w:r>
        </w:p>
        <w:p w14:paraId="42CBE134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Mariyanti. (2024). Pro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dur 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laksanaan hidro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te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rapi re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ndam kaki air hangat pada lansia 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ngan rhe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umato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id arthritis.</w:t>
          </w:r>
        </w:p>
        <w:p w14:paraId="228B6BD9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liviani, Y. (2020). Asuhan 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rawatan pada klie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 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ngan rhe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umato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id arthritis. Pustaka Gale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ri Mandiri.</w:t>
          </w:r>
        </w:p>
        <w:p w14:paraId="59B52325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rhimpunan Re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umato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gi Indo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sia. (2021). Re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ko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me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ndasi diagno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sis dan 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nge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laan artritis re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umato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id 2021. 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rhimpunan Re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umato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gi Indo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 xml:space="preserve">sia. </w:t>
          </w:r>
        </w:p>
        <w:p w14:paraId="15122EF1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tte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r, P. A., 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rry, A. G., Sto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cke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 xml:space="preserve">rt, P. A., &amp; Hall, A. M. (2020). </w:t>
          </w:r>
          <w:r w:rsidRPr="00C96BA7"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fi-FI"/>
            </w:rPr>
            <w:t>Fundame</w:t>
          </w:r>
          <w:r w:rsidRPr="00C96BA7"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fi-FI"/>
            </w:rPr>
            <w:t>ntals o</w:t>
          </w:r>
          <w:r w:rsidRPr="00C96BA7"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fi-FI"/>
            </w:rPr>
            <w:t>f nursing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 xml:space="preserve"> (10th 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d.). 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lse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vie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r.</w:t>
          </w:r>
        </w:p>
        <w:p w14:paraId="759F879F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PPNI. (2018). Standar inte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rve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nsi 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rawatan Indo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sia: 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finisi dan tindakan 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rawatan (E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disi 1). 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wan 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ngurus Pusat PPNI.</w:t>
          </w:r>
        </w:p>
        <w:p w14:paraId="0422E82F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</w:pP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tiadi. (2020). 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rawatan dasar:</w:t>
          </w:r>
          <w:r w:rsidRPr="00C96BA7"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fi-FI"/>
            </w:rPr>
            <w:t xml:space="preserve"> Ko</w:t>
          </w:r>
          <w:r w:rsidRPr="00C96BA7"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fi-FI"/>
            </w:rPr>
            <w:t>nse</w:t>
          </w:r>
          <w:r w:rsidRPr="00C96BA7"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fi-FI"/>
            </w:rPr>
            <w:t>p dan pro</w:t>
          </w:r>
          <w:r w:rsidRPr="00C96BA7"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fi-FI"/>
            </w:rPr>
            <w:t>se</w:t>
          </w:r>
          <w:r w:rsidRPr="00C96BA7"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fi-FI"/>
            </w:rPr>
            <w:t>dur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 xml:space="preserve"> (E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disi re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 xml:space="preserve">visi). 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Indo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me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dia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Pustaka.</w:t>
          </w:r>
        </w:p>
        <w:p w14:paraId="4A320BA5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</w:pP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lastRenderedPageBreak/>
            <w:t>Sme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ltze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r, S. C., Bare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, B. G., Hinkle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, J. L., &amp; Che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ve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r, K. H. (2020). </w:t>
          </w:r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Brunne</w:t>
          </w:r>
          <w:proofErr w:type="spellStart"/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 xml:space="preserve">r &amp; Suddarth's </w:t>
          </w:r>
          <w:proofErr w:type="spellStart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te</w:t>
          </w:r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xtbo</w:t>
          </w:r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o</w:t>
          </w:r>
          <w:proofErr w:type="spellStart"/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k o</w:t>
          </w:r>
          <w:proofErr w:type="spellStart"/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f me</w:t>
          </w:r>
          <w:proofErr w:type="spellStart"/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dical</w:t>
          </w:r>
          <w:proofErr w:type="spellEnd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-surgical nursing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(14th 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</w:t>
          </w:r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 xml:space="preserve">.). </w:t>
          </w:r>
          <w:proofErr w:type="spellStart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Lippinco</w:t>
          </w:r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tt</w:t>
          </w:r>
          <w:proofErr w:type="spellEnd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 xml:space="preserve"> Williams &amp; Wilkins.</w:t>
          </w:r>
        </w:p>
        <w:p w14:paraId="7CF59819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</w:pP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Tim Po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kja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SDKI DPP PPNI. (2017).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Standar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diagno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sis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ke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rawatan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Indo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sia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: De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finisi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dan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indikato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r </w:t>
          </w:r>
          <w:proofErr w:type="spellStart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diagno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stik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. De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wan Pe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ngurus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Pusat PPNI.</w:t>
          </w:r>
        </w:p>
        <w:p w14:paraId="74D8EB25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Vo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nny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Po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lo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padang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, V., &amp; Hidayah, N. (2019). 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Pro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 ke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rawatan: 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katan te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ri dan praktik. Yayasan 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mbe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rdayaan Masyarakat Indo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sia Ce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 xml:space="preserve">rdas. </w:t>
          </w:r>
        </w:p>
        <w:p w14:paraId="40C1D238" w14:textId="77777777" w:rsidR="00C96BA7" w:rsidRP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</w:pP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Wahyuningtyas, S. J. (2015). Pe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ngaruh 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rajat 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pre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si de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ngan inte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nsitas nye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ri kro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nik (Studi pada pasie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 rawat jalan RSUP Dr. Kariadi Se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marang) [Skripsi, Unive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rsitas Dipo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ne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go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ro</w:t>
          </w:r>
          <w:r w:rsidRPr="00C96BA7"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fi-FI"/>
            </w:rPr>
            <w:t>i</w:t>
          </w:r>
          <w:r w:rsidRPr="00C96BA7">
            <w:rPr>
              <w:rFonts w:asciiTheme="majorBidi" w:hAnsiTheme="majorBidi" w:cstheme="majorBidi"/>
              <w:bCs/>
              <w:sz w:val="24"/>
              <w:szCs w:val="24"/>
              <w:lang w:val="fi-FI"/>
            </w:rPr>
            <w:t>].</w:t>
          </w:r>
        </w:p>
        <w:p w14:paraId="66AA77D9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</w:pP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Wo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rld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He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alth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 O</w:t>
          </w:r>
          <w:proofErr w:type="spellStart"/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>rganizatio</w:t>
          </w:r>
          <w:r>
            <w:rPr>
              <w:rFonts w:ascii="Microsoft Himalaya" w:hAnsi="Microsoft Himalaya" w:cstheme="majorBidi"/>
              <w:b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n. (2022). </w:t>
          </w:r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Age</w:t>
          </w:r>
          <w:proofErr w:type="spellStart"/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ing</w:t>
          </w:r>
          <w:proofErr w:type="spellEnd"/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 xml:space="preserve"> and he</w:t>
          </w:r>
          <w:proofErr w:type="spellStart"/>
          <w:r>
            <w:rPr>
              <w:rFonts w:ascii="Microsoft Himalaya" w:hAnsi="Microsoft Himalaya" w:cstheme="majorBidi"/>
              <w:bCs/>
              <w:i/>
              <w:iCs/>
              <w:color w:val="DDDDDD"/>
              <w:spacing w:val="-20"/>
              <w:position w:val="2"/>
              <w:sz w:val="5"/>
              <w:szCs w:val="24"/>
              <w:lang w:val="en-US"/>
            </w:rPr>
            <w:t>i</w:t>
          </w:r>
          <w:r>
            <w:rPr>
              <w:rFonts w:asciiTheme="majorBidi" w:hAnsiTheme="majorBidi" w:cstheme="majorBidi"/>
              <w:bCs/>
              <w:i/>
              <w:iCs/>
              <w:sz w:val="24"/>
              <w:szCs w:val="24"/>
              <w:lang w:val="en-US"/>
            </w:rPr>
            <w:t>alth</w:t>
          </w:r>
          <w:proofErr w:type="spellEnd"/>
          <w:r>
            <w:rPr>
              <w:rFonts w:asciiTheme="majorBidi" w:hAnsiTheme="majorBidi" w:cstheme="majorBidi"/>
              <w:bCs/>
              <w:sz w:val="24"/>
              <w:szCs w:val="24"/>
              <w:lang w:val="en-US"/>
            </w:rPr>
            <w:t xml:space="preserve">. </w:t>
          </w:r>
        </w:p>
        <w:p w14:paraId="34C4A0F1" w14:textId="77777777" w:rsidR="00C96BA7" w:rsidRDefault="00C96BA7" w:rsidP="00C96BA7">
          <w:pPr>
            <w:autoSpaceDE w:val="0"/>
            <w:autoSpaceDN w:val="0"/>
            <w:spacing w:line="276" w:lineRule="auto"/>
            <w:ind w:left="1134" w:right="521" w:hanging="480"/>
            <w:jc w:val="both"/>
            <w:rPr>
              <w:rFonts w:asciiTheme="majorBidi" w:hAnsiTheme="majorBidi" w:cstheme="majorBidi"/>
              <w:bCs/>
              <w:sz w:val="24"/>
              <w:szCs w:val="24"/>
              <w:lang w:val="id-ID"/>
            </w:rPr>
          </w:pPr>
        </w:p>
      </w:sdtContent>
    </w:sdt>
    <w:p w14:paraId="447200D3" w14:textId="77777777" w:rsidR="002D2EA6" w:rsidRPr="00C96BA7" w:rsidRDefault="002D2EA6">
      <w:pPr>
        <w:rPr>
          <w:rFonts w:ascii="Times New Roman" w:hAnsi="Times New Roman" w:cs="Times New Roman"/>
          <w:sz w:val="24"/>
          <w:szCs w:val="24"/>
        </w:rPr>
      </w:pPr>
    </w:p>
    <w:sectPr w:rsidR="002D2EA6" w:rsidRPr="00C96BA7" w:rsidSect="00C96BA7">
      <w:pgSz w:w="11906" w:h="16838" w:code="9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A7"/>
    <w:rsid w:val="002D2EA6"/>
    <w:rsid w:val="003A71FC"/>
    <w:rsid w:val="00C9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6CA6"/>
  <w15:chartTrackingRefBased/>
  <w15:docId w15:val="{F82DD25C-252D-40EF-A29E-20A17926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A7"/>
    <w:pPr>
      <w:spacing w:line="256" w:lineRule="auto"/>
    </w:pPr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BA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3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72DFCA7D3BC426DBB42E73C901EC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BC661-9E8D-4FCD-AD26-678912F80867}"/>
      </w:docPartPr>
      <w:docPartBody>
        <w:p w:rsidR="00000000" w:rsidRDefault="003E0103" w:rsidP="003E0103">
          <w:pPr>
            <w:pStyle w:val="C72DFCA7D3BC426DBB42E73C901ECAB8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03"/>
    <w:rsid w:val="003E0103"/>
    <w:rsid w:val="0072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0103"/>
  </w:style>
  <w:style w:type="paragraph" w:customStyle="1" w:styleId="C72DFCA7D3BC426DBB42E73C901ECAB8">
    <w:name w:val="C72DFCA7D3BC426DBB42E73C901ECAB8"/>
    <w:rsid w:val="003E01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2026-06-30T09:17:00Z</dcterms:created>
  <dcterms:modified xsi:type="dcterms:W3CDTF">2026-06-30T09:18:00Z</dcterms:modified>
</cp:coreProperties>
</file>