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AE" w:rsidRPr="00366E01" w:rsidRDefault="00B153AE" w:rsidP="00366E01">
      <w:pPr>
        <w:jc w:val="center"/>
        <w:rPr>
          <w:rFonts w:ascii="Times New Roman" w:hAnsi="Times New Roman" w:cs="Times New Roman"/>
          <w:b/>
          <w:sz w:val="24"/>
          <w:szCs w:val="24"/>
        </w:rPr>
      </w:pPr>
      <w:r w:rsidRPr="00366E01">
        <w:rPr>
          <w:rFonts w:ascii="Times New Roman" w:hAnsi="Times New Roman" w:cs="Times New Roman"/>
          <w:b/>
          <w:sz w:val="24"/>
          <w:szCs w:val="24"/>
        </w:rPr>
        <w:t xml:space="preserve">PENDIDIKAN </w:t>
      </w:r>
      <w:r w:rsidR="00366E01">
        <w:rPr>
          <w:rFonts w:ascii="Times New Roman" w:hAnsi="Times New Roman" w:cs="Times New Roman"/>
          <w:b/>
          <w:sz w:val="24"/>
          <w:szCs w:val="24"/>
        </w:rPr>
        <w:t xml:space="preserve">KESEHATAN KEPADA KELUARGA DALAM </w:t>
      </w:r>
      <w:r w:rsidRPr="00366E01">
        <w:rPr>
          <w:rFonts w:ascii="Times New Roman" w:hAnsi="Times New Roman" w:cs="Times New Roman"/>
          <w:b/>
          <w:sz w:val="24"/>
          <w:szCs w:val="24"/>
        </w:rPr>
        <w:t xml:space="preserve">PEMBERIAN KOMPRES AIR HANGAT UNTUK </w:t>
      </w:r>
      <w:r w:rsidR="00366E01">
        <w:rPr>
          <w:rFonts w:ascii="Times New Roman" w:hAnsi="Times New Roman" w:cs="Times New Roman"/>
          <w:b/>
          <w:sz w:val="24"/>
          <w:szCs w:val="24"/>
        </w:rPr>
        <w:br/>
      </w:r>
      <w:r w:rsidR="005B6B5D">
        <w:rPr>
          <w:rFonts w:ascii="Times New Roman" w:hAnsi="Times New Roman" w:cs="Times New Roman"/>
          <w:b/>
          <w:sz w:val="24"/>
          <w:szCs w:val="24"/>
        </w:rPr>
        <w:t>MENURUNKAN SUHU PADA PASIEN</w:t>
      </w:r>
      <w:r w:rsidRPr="00366E01">
        <w:rPr>
          <w:rFonts w:ascii="Times New Roman" w:hAnsi="Times New Roman" w:cs="Times New Roman"/>
          <w:b/>
          <w:sz w:val="24"/>
          <w:szCs w:val="24"/>
        </w:rPr>
        <w:t xml:space="preserve"> DEMAM </w:t>
      </w:r>
      <w:r w:rsidR="00366E01">
        <w:rPr>
          <w:rFonts w:ascii="Times New Roman" w:hAnsi="Times New Roman" w:cs="Times New Roman"/>
          <w:b/>
          <w:sz w:val="24"/>
          <w:szCs w:val="24"/>
        </w:rPr>
        <w:br/>
      </w:r>
      <w:r w:rsidRPr="00366E01">
        <w:rPr>
          <w:rFonts w:ascii="Times New Roman" w:hAnsi="Times New Roman" w:cs="Times New Roman"/>
          <w:b/>
          <w:sz w:val="24"/>
          <w:szCs w:val="24"/>
        </w:rPr>
        <w:t>TIFOID DI RUANG KENARI RUMAH SAKIT</w:t>
      </w:r>
      <w:r w:rsidR="00366E01">
        <w:rPr>
          <w:rFonts w:ascii="Times New Roman" w:hAnsi="Times New Roman" w:cs="Times New Roman"/>
          <w:b/>
          <w:sz w:val="24"/>
          <w:szCs w:val="24"/>
        </w:rPr>
        <w:br/>
      </w:r>
      <w:r w:rsidRPr="00366E01">
        <w:rPr>
          <w:rFonts w:ascii="Times New Roman" w:hAnsi="Times New Roman" w:cs="Times New Roman"/>
          <w:b/>
          <w:sz w:val="24"/>
          <w:szCs w:val="24"/>
        </w:rPr>
        <w:t xml:space="preserve"> Dr. BRATANATA JAMBI TAHUN 2021</w:t>
      </w:r>
      <w:r w:rsidR="00366E01">
        <w:rPr>
          <w:rFonts w:ascii="Times New Roman" w:hAnsi="Times New Roman" w:cs="Times New Roman"/>
          <w:b/>
          <w:sz w:val="24"/>
          <w:szCs w:val="24"/>
        </w:rPr>
        <w:br/>
      </w:r>
    </w:p>
    <w:p w:rsidR="00B153AE" w:rsidRPr="000404F7" w:rsidRDefault="00B153AE" w:rsidP="00B153AE">
      <w:pPr>
        <w:jc w:val="center"/>
        <w:rPr>
          <w:rFonts w:ascii="Times New Roman" w:hAnsi="Times New Roman" w:cs="Times New Roman"/>
          <w:sz w:val="20"/>
          <w:szCs w:val="20"/>
        </w:rPr>
      </w:pPr>
      <w:r w:rsidRPr="000404F7">
        <w:rPr>
          <w:rFonts w:ascii="Times New Roman" w:hAnsi="Times New Roman" w:cs="Times New Roman"/>
          <w:sz w:val="20"/>
          <w:szCs w:val="20"/>
        </w:rPr>
        <w:t>Maisya Nazalina*Suryadi Imran*Dormina***</w:t>
      </w:r>
      <w:r w:rsidRPr="000404F7">
        <w:rPr>
          <w:rFonts w:ascii="Times New Roman" w:hAnsi="Times New Roman" w:cs="Times New Roman"/>
          <w:sz w:val="20"/>
          <w:szCs w:val="20"/>
        </w:rPr>
        <w:br/>
        <w:t>Sekolah Tinggi Ilmu Kesehatan Garuda Putih Jambi Tahun 2021</w:t>
      </w:r>
      <w:r w:rsidRPr="000404F7">
        <w:rPr>
          <w:rFonts w:ascii="Times New Roman" w:hAnsi="Times New Roman" w:cs="Times New Roman"/>
          <w:sz w:val="20"/>
          <w:szCs w:val="20"/>
        </w:rPr>
        <w:br/>
        <w:t>Jl.Rade</w:t>
      </w:r>
      <w:r w:rsidR="00366E01" w:rsidRPr="000404F7">
        <w:rPr>
          <w:rFonts w:ascii="Times New Roman" w:hAnsi="Times New Roman" w:cs="Times New Roman"/>
          <w:sz w:val="20"/>
          <w:szCs w:val="20"/>
        </w:rPr>
        <w:t>n Mattaher No.35 Jambi</w:t>
      </w:r>
      <w:r w:rsidR="00366E01" w:rsidRPr="000404F7">
        <w:rPr>
          <w:rFonts w:ascii="Times New Roman" w:hAnsi="Times New Roman" w:cs="Times New Roman"/>
          <w:sz w:val="20"/>
          <w:szCs w:val="20"/>
        </w:rPr>
        <w:br/>
        <w:t xml:space="preserve">Gmail : </w:t>
      </w:r>
      <w:r w:rsidRPr="000404F7">
        <w:rPr>
          <w:rFonts w:ascii="Times New Roman" w:hAnsi="Times New Roman" w:cs="Times New Roman"/>
          <w:color w:val="2E74B5" w:themeColor="accent1" w:themeShade="BF"/>
          <w:sz w:val="20"/>
          <w:szCs w:val="20"/>
        </w:rPr>
        <w:t>maisyanazalina@gmail.com</w:t>
      </w:r>
    </w:p>
    <w:p w:rsidR="00B153AE" w:rsidRDefault="00B153AE" w:rsidP="00B153AE">
      <w:pPr>
        <w:jc w:val="center"/>
        <w:rPr>
          <w:b/>
          <w:sz w:val="24"/>
          <w:szCs w:val="24"/>
        </w:rPr>
      </w:pPr>
      <w:r w:rsidRPr="000404F7">
        <w:rPr>
          <w:rFonts w:ascii="Times New Roman" w:hAnsi="Times New Roman" w:cs="Times New Roman"/>
          <w:sz w:val="20"/>
          <w:szCs w:val="20"/>
        </w:rPr>
        <w:br/>
      </w:r>
      <w:r w:rsidRPr="00B153AE">
        <w:rPr>
          <w:b/>
          <w:sz w:val="24"/>
          <w:szCs w:val="24"/>
        </w:rPr>
        <w:t>ABSTRAK</w:t>
      </w:r>
    </w:p>
    <w:p w:rsidR="00DF4DEE" w:rsidRDefault="00B153AE" w:rsidP="000F7E4F">
      <w:pPr>
        <w:jc w:val="both"/>
        <w:rPr>
          <w:rFonts w:ascii="Times New Roman" w:hAnsi="Times New Roman" w:cs="Times New Roman"/>
          <w:sz w:val="24"/>
          <w:szCs w:val="24"/>
        </w:rPr>
      </w:pPr>
      <w:r>
        <w:rPr>
          <w:b/>
          <w:sz w:val="24"/>
          <w:szCs w:val="24"/>
        </w:rPr>
        <w:t xml:space="preserve">Latar Belakang : </w:t>
      </w:r>
      <w:r w:rsidR="009F484A" w:rsidRPr="009F484A">
        <w:rPr>
          <w:rFonts w:ascii="Times New Roman" w:hAnsi="Times New Roman" w:cs="Times New Roman"/>
          <w:sz w:val="24"/>
          <w:szCs w:val="24"/>
        </w:rPr>
        <w:t>Thypoid (</w:t>
      </w:r>
      <w:r w:rsidR="009F484A" w:rsidRPr="009F484A">
        <w:rPr>
          <w:rFonts w:ascii="Times New Roman" w:hAnsi="Times New Roman" w:cs="Times New Roman"/>
          <w:i/>
          <w:sz w:val="24"/>
          <w:szCs w:val="24"/>
        </w:rPr>
        <w:t xml:space="preserve">enteric fever) </w:t>
      </w:r>
      <w:r w:rsidR="009F484A" w:rsidRPr="009F484A">
        <w:rPr>
          <w:rFonts w:ascii="Times New Roman" w:hAnsi="Times New Roman" w:cs="Times New Roman"/>
          <w:sz w:val="24"/>
          <w:szCs w:val="24"/>
        </w:rPr>
        <w:t xml:space="preserve">Merupakan suatu penyakit infeksi sistemik bersifat akut yang disebabkan oleh </w:t>
      </w:r>
      <w:r w:rsidR="009F484A" w:rsidRPr="009F484A">
        <w:rPr>
          <w:rFonts w:ascii="Times New Roman" w:hAnsi="Times New Roman" w:cs="Times New Roman"/>
          <w:i/>
          <w:sz w:val="24"/>
          <w:szCs w:val="24"/>
        </w:rPr>
        <w:t>salmonella typhi.</w:t>
      </w:r>
      <w:r w:rsidR="009F484A" w:rsidRPr="009F484A">
        <w:rPr>
          <w:rFonts w:ascii="Times New Roman" w:hAnsi="Times New Roman" w:cs="Times New Roman"/>
          <w:sz w:val="24"/>
          <w:szCs w:val="24"/>
        </w:rPr>
        <w:t xml:space="preserve"> Penyakit ini ditandai oleh panas berkepanjangan, </w:t>
      </w:r>
      <w:r w:rsidR="009F484A">
        <w:rPr>
          <w:rFonts w:ascii="Times New Roman" w:hAnsi="Times New Roman" w:cs="Times New Roman"/>
          <w:sz w:val="24"/>
          <w:szCs w:val="24"/>
        </w:rPr>
        <w:t xml:space="preserve">dan </w:t>
      </w:r>
      <w:r w:rsidR="009F484A" w:rsidRPr="009F484A">
        <w:rPr>
          <w:rFonts w:ascii="Times New Roman" w:hAnsi="Times New Roman" w:cs="Times New Roman"/>
          <w:sz w:val="24"/>
          <w:szCs w:val="24"/>
        </w:rPr>
        <w:t>biasanya mengenai saluran pencernaan dengan gejala demam yang lebih dari satu minggu, gangguan pada pencernaan, dan gangguan kesadaran.</w:t>
      </w:r>
      <w:r w:rsidR="009F484A">
        <w:rPr>
          <w:rFonts w:ascii="Times New Roman" w:hAnsi="Times New Roman" w:cs="Times New Roman"/>
          <w:sz w:val="24"/>
          <w:szCs w:val="24"/>
        </w:rPr>
        <w:t xml:space="preserve"> . Kompres hangat itu sendiri merupakan</w:t>
      </w:r>
      <w:r w:rsidR="009F484A" w:rsidRPr="00213785">
        <w:rPr>
          <w:rFonts w:ascii="Times New Roman" w:hAnsi="Times New Roman" w:cs="Times New Roman"/>
          <w:sz w:val="24"/>
          <w:szCs w:val="24"/>
        </w:rPr>
        <w:t xml:space="preserve"> suatu metode dalam penggunaan suhu hangat setempat yang dapat menimbulkan beberapa efek fisiologis</w:t>
      </w:r>
      <w:r w:rsidR="009F484A">
        <w:rPr>
          <w:rFonts w:ascii="Times New Roman" w:hAnsi="Times New Roman" w:cs="Times New Roman"/>
          <w:sz w:val="24"/>
          <w:szCs w:val="24"/>
        </w:rPr>
        <w:t xml:space="preserve">. </w:t>
      </w:r>
      <w:r w:rsidR="009F484A">
        <w:rPr>
          <w:rFonts w:ascii="Times New Roman" w:hAnsi="Times New Roman" w:cs="Times New Roman"/>
          <w:sz w:val="24"/>
          <w:szCs w:val="24"/>
        </w:rPr>
        <w:br/>
      </w:r>
      <w:r w:rsidR="009F484A">
        <w:rPr>
          <w:rFonts w:ascii="Times New Roman" w:hAnsi="Times New Roman" w:cs="Times New Roman"/>
          <w:b/>
          <w:sz w:val="24"/>
          <w:szCs w:val="24"/>
        </w:rPr>
        <w:t xml:space="preserve">Tujuan : </w:t>
      </w:r>
      <w:r w:rsidR="00DF4DEE">
        <w:rPr>
          <w:rFonts w:ascii="Times New Roman" w:hAnsi="Times New Roman" w:cs="Times New Roman"/>
          <w:sz w:val="24"/>
          <w:szCs w:val="24"/>
        </w:rPr>
        <w:t xml:space="preserve">Tujuan peneliti adalah untuk meningkatkan pengetahuan keluarga dengan cara memberikan pendidikan kesehatan tentang pemberian kompres air hangat untuk menurunkan suhu pada anak demam thypoid.  </w:t>
      </w:r>
      <w:r w:rsidR="00DF4DEE">
        <w:rPr>
          <w:rFonts w:ascii="Times New Roman" w:hAnsi="Times New Roman" w:cs="Times New Roman"/>
          <w:sz w:val="24"/>
          <w:szCs w:val="24"/>
        </w:rPr>
        <w:br/>
      </w:r>
      <w:r w:rsidR="00DF4DEE">
        <w:rPr>
          <w:rFonts w:ascii="Times New Roman" w:hAnsi="Times New Roman" w:cs="Times New Roman"/>
          <w:b/>
          <w:sz w:val="24"/>
          <w:szCs w:val="24"/>
        </w:rPr>
        <w:t xml:space="preserve">Jenis penelitian : </w:t>
      </w:r>
      <w:r w:rsidR="00DF4DEE" w:rsidRPr="00DF4DEE">
        <w:rPr>
          <w:rFonts w:ascii="Times New Roman" w:hAnsi="Times New Roman" w:cs="Times New Roman"/>
          <w:sz w:val="24"/>
          <w:szCs w:val="24"/>
        </w:rPr>
        <w:t xml:space="preserve">Jenis metode penelitian ini adalah metode penelitian survei deskriptif, </w:t>
      </w:r>
      <w:r w:rsidR="00DF4DEE">
        <w:rPr>
          <w:rFonts w:ascii="Times New Roman" w:hAnsi="Times New Roman" w:cs="Times New Roman"/>
          <w:sz w:val="24"/>
          <w:szCs w:val="24"/>
        </w:rPr>
        <w:t xml:space="preserve">dengan metode studi kasus untuk mengetahui dan meningkatkan pengetahuan kepada keluarga tentang pemberian kompres air hangat untuk menurunkan suhu pada anak demam thypoid. </w:t>
      </w:r>
    </w:p>
    <w:p w:rsidR="00DF4DEE" w:rsidRPr="004F388E" w:rsidRDefault="004F388E" w:rsidP="000F7E4F">
      <w:pPr>
        <w:jc w:val="both"/>
        <w:rPr>
          <w:rFonts w:ascii="Times New Roman" w:hAnsi="Times New Roman" w:cs="Times New Roman"/>
          <w:sz w:val="24"/>
          <w:szCs w:val="24"/>
        </w:rPr>
      </w:pPr>
      <w:r>
        <w:rPr>
          <w:rFonts w:ascii="Times New Roman" w:hAnsi="Times New Roman" w:cs="Times New Roman"/>
          <w:b/>
          <w:sz w:val="24"/>
          <w:szCs w:val="24"/>
        </w:rPr>
        <w:t xml:space="preserve">Hasil Penelitian : </w:t>
      </w:r>
      <w:r w:rsidR="008B7E2F">
        <w:rPr>
          <w:rFonts w:ascii="Times New Roman" w:hAnsi="Times New Roman" w:cs="Times New Roman"/>
          <w:sz w:val="24"/>
          <w:szCs w:val="24"/>
        </w:rPr>
        <w:t xml:space="preserve">Hasil Penelitian ini didapatkan bahwa tingkat pengetahuan responden tentang Kompres hangat dan demam thypoid mengalami peningkatan, </w:t>
      </w:r>
      <w:r w:rsidR="00197290">
        <w:rPr>
          <w:rFonts w:ascii="Times New Roman" w:hAnsi="Times New Roman" w:cs="Times New Roman"/>
          <w:sz w:val="24"/>
          <w:szCs w:val="24"/>
        </w:rPr>
        <w:t>Sebelum dilakukan pendidikan kesehatan tentang kompres hangat dan penyakit thypoid tingkat pengetahuan Ny.P kurang baik, diketahui dengan menggunakan lembar kuesioner berisikan 10 pertanyaan mengenai Demam Thypoid dan Kompres hangat Ny.P hanya dapat menjawab 5 pertanyaan. Tetapi setelah diberikan Pendidikan Kesehatan oleh Peneliti menggunakan media leaflet dan</w:t>
      </w:r>
      <w:r w:rsidR="008B7E2F">
        <w:rPr>
          <w:rFonts w:ascii="Times New Roman" w:hAnsi="Times New Roman" w:cs="Times New Roman"/>
          <w:sz w:val="24"/>
          <w:szCs w:val="24"/>
        </w:rPr>
        <w:t xml:space="preserve"> Lembar Balik Ny.P pun aktif bertanya dan memberikan umpa</w:t>
      </w:r>
      <w:r w:rsidR="00E14349">
        <w:rPr>
          <w:rFonts w:ascii="Times New Roman" w:hAnsi="Times New Roman" w:cs="Times New Roman"/>
          <w:sz w:val="24"/>
          <w:szCs w:val="24"/>
        </w:rPr>
        <w:t>n balik. T</w:t>
      </w:r>
      <w:r w:rsidR="008B7E2F">
        <w:rPr>
          <w:rFonts w:ascii="Times New Roman" w:hAnsi="Times New Roman" w:cs="Times New Roman"/>
          <w:sz w:val="24"/>
          <w:szCs w:val="24"/>
        </w:rPr>
        <w:t>ingkat pengetahuan Ny.P meningkat baik. Dapat dinilai setelah diberika</w:t>
      </w:r>
      <w:r w:rsidR="00E14349">
        <w:rPr>
          <w:rFonts w:ascii="Times New Roman" w:hAnsi="Times New Roman" w:cs="Times New Roman"/>
          <w:sz w:val="24"/>
          <w:szCs w:val="24"/>
        </w:rPr>
        <w:t>n lembar kuesioner yang sama,</w:t>
      </w:r>
      <w:r w:rsidR="008B7E2F">
        <w:rPr>
          <w:rFonts w:ascii="Times New Roman" w:hAnsi="Times New Roman" w:cs="Times New Roman"/>
          <w:sz w:val="24"/>
          <w:szCs w:val="24"/>
        </w:rPr>
        <w:t xml:space="preserve"> Ny.P dapat menjawab 8 pertanyaan dan memahami Materi pendidikan kesehatan yang dijelaskan oleh Peneliti. </w:t>
      </w:r>
    </w:p>
    <w:p w:rsidR="004F388E" w:rsidRDefault="004F388E" w:rsidP="000F7E4F">
      <w:pPr>
        <w:jc w:val="both"/>
        <w:rPr>
          <w:rFonts w:ascii="Times New Roman" w:hAnsi="Times New Roman" w:cs="Times New Roman"/>
          <w:b/>
          <w:sz w:val="24"/>
          <w:szCs w:val="24"/>
        </w:rPr>
      </w:pPr>
    </w:p>
    <w:p w:rsidR="004F388E" w:rsidRDefault="004F388E" w:rsidP="000F7E4F">
      <w:pPr>
        <w:jc w:val="both"/>
        <w:rPr>
          <w:rFonts w:ascii="Times New Roman" w:hAnsi="Times New Roman" w:cs="Times New Roman"/>
          <w:sz w:val="24"/>
          <w:szCs w:val="24"/>
        </w:rPr>
      </w:pPr>
      <w:r>
        <w:rPr>
          <w:rFonts w:ascii="Times New Roman" w:hAnsi="Times New Roman" w:cs="Times New Roman"/>
          <w:b/>
          <w:sz w:val="24"/>
          <w:szCs w:val="24"/>
        </w:rPr>
        <w:t xml:space="preserve">Kata Kunci : </w:t>
      </w:r>
      <w:r w:rsidR="00623408">
        <w:rPr>
          <w:rFonts w:ascii="Times New Roman" w:hAnsi="Times New Roman" w:cs="Times New Roman"/>
          <w:sz w:val="24"/>
          <w:szCs w:val="24"/>
        </w:rPr>
        <w:t>Kompres hangat, Demam Tifoid</w:t>
      </w:r>
    </w:p>
    <w:p w:rsidR="004F388E" w:rsidRPr="004F388E" w:rsidRDefault="00751D6B" w:rsidP="000F7E4F">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877570</wp:posOffset>
                </wp:positionV>
                <wp:extent cx="762000" cy="5080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762000" cy="508000"/>
                        </a:xfrm>
                        <a:prstGeom prst="rect">
                          <a:avLst/>
                        </a:prstGeom>
                        <a:solidFill>
                          <a:schemeClr val="lt1"/>
                        </a:solidFill>
                        <a:ln w="6350">
                          <a:solidFill>
                            <a:schemeClr val="bg1"/>
                          </a:solidFill>
                        </a:ln>
                      </wps:spPr>
                      <wps:txbx>
                        <w:txbxContent>
                          <w:p w:rsidR="00751D6B" w:rsidRPr="00751D6B" w:rsidRDefault="00751D6B" w:rsidP="00751D6B">
                            <w:pPr>
                              <w:jc w:val="center"/>
                              <w:rPr>
                                <w:lang w:val="en-US"/>
                              </w:rPr>
                            </w:pPr>
                            <w:r>
                              <w:rPr>
                                <w:lang w:val="en-US"/>
                              </w:rP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6pt;margin-top:69.1pt;width:60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" fillcolor="white [3201]" strokecolor="white [3212]" strokeweight=".5pt">
                <v:textbox>
                  <w:txbxContent>
                    <w:p w:rsidR="00751D6B" w:rsidRPr="00751D6B" w:rsidRDefault="00751D6B" w:rsidP="00751D6B">
                      <w:pPr>
                        <w:jc w:val="center"/>
                        <w:rPr>
                          <w:lang w:val="en-US"/>
                        </w:rPr>
                      </w:pPr>
                      <w:r>
                        <w:rPr>
                          <w:lang w:val="en-US"/>
                        </w:rPr>
                        <w:t>vi</w:t>
                      </w:r>
                    </w:p>
                  </w:txbxContent>
                </v:textbox>
              </v:shape>
            </w:pict>
          </mc:Fallback>
        </mc:AlternateContent>
      </w:r>
      <w:r w:rsidR="004F388E">
        <w:rPr>
          <w:rFonts w:ascii="Times New Roman" w:hAnsi="Times New Roman" w:cs="Times New Roman"/>
          <w:sz w:val="24"/>
          <w:szCs w:val="24"/>
        </w:rPr>
        <w:t>Re</w:t>
      </w:r>
      <w:r w:rsidR="005B6B5D">
        <w:rPr>
          <w:rFonts w:ascii="Times New Roman" w:hAnsi="Times New Roman" w:cs="Times New Roman"/>
          <w:sz w:val="24"/>
          <w:szCs w:val="24"/>
        </w:rPr>
        <w:t>ferensi : Buku 10 (2009-2015), 2</w:t>
      </w:r>
      <w:r w:rsidR="004F388E">
        <w:rPr>
          <w:rFonts w:ascii="Times New Roman" w:hAnsi="Times New Roman" w:cs="Times New Roman"/>
          <w:sz w:val="24"/>
          <w:szCs w:val="24"/>
        </w:rPr>
        <w:t xml:space="preserve"> Jurnal (</w:t>
      </w:r>
      <w:r w:rsidR="005B6B5D">
        <w:rPr>
          <w:rFonts w:ascii="Times New Roman" w:hAnsi="Times New Roman" w:cs="Times New Roman"/>
          <w:sz w:val="24"/>
          <w:szCs w:val="24"/>
        </w:rPr>
        <w:t xml:space="preserve">2013, </w:t>
      </w:r>
      <w:r w:rsidR="004F388E">
        <w:rPr>
          <w:rFonts w:ascii="Times New Roman" w:hAnsi="Times New Roman" w:cs="Times New Roman"/>
          <w:sz w:val="24"/>
          <w:szCs w:val="24"/>
        </w:rPr>
        <w:t>2019)</w:t>
      </w:r>
      <w:bookmarkStart w:id="0" w:name="_GoBack"/>
      <w:bookmarkEnd w:id="0"/>
    </w:p>
    <w:sectPr w:rsidR="004F388E" w:rsidRPr="004F388E" w:rsidSect="008B7E2F">
      <w:pgSz w:w="11906" w:h="16838" w:code="9"/>
      <w:pgMar w:top="1134"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AE"/>
    <w:rsid w:val="000404F7"/>
    <w:rsid w:val="000F7E4F"/>
    <w:rsid w:val="001846DF"/>
    <w:rsid w:val="00197290"/>
    <w:rsid w:val="0028604B"/>
    <w:rsid w:val="00366E01"/>
    <w:rsid w:val="004F388E"/>
    <w:rsid w:val="005B6B5D"/>
    <w:rsid w:val="00623408"/>
    <w:rsid w:val="00751D6B"/>
    <w:rsid w:val="007639EB"/>
    <w:rsid w:val="00816A59"/>
    <w:rsid w:val="008B7E2F"/>
    <w:rsid w:val="009F484A"/>
    <w:rsid w:val="00B153AE"/>
    <w:rsid w:val="00C62D52"/>
    <w:rsid w:val="00DF4DEE"/>
    <w:rsid w:val="00E143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13AF"/>
  <w15:docId w15:val="{90EA6852-3628-46E2-A39D-82FCA7A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pc</dc:creator>
  <cp:keywords/>
  <dc:description/>
  <cp:lastModifiedBy>USER</cp:lastModifiedBy>
  <cp:revision>12</cp:revision>
  <cp:lastPrinted>2021-07-19T00:15:00Z</cp:lastPrinted>
  <dcterms:created xsi:type="dcterms:W3CDTF">2021-06-23T12:21:00Z</dcterms:created>
  <dcterms:modified xsi:type="dcterms:W3CDTF">2021-07-19T00:32:00Z</dcterms:modified>
</cp:coreProperties>
</file>