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BECE" w14:textId="77777777" w:rsidR="005A457A" w:rsidRPr="00264AB6" w:rsidRDefault="005A457A" w:rsidP="005A457A">
      <w:pPr>
        <w:spacing w:line="480" w:lineRule="auto"/>
        <w:jc w:val="center"/>
        <w:rPr>
          <w:rFonts w:cs="Times New Roman"/>
          <w:b/>
          <w:bCs/>
          <w:szCs w:val="24"/>
        </w:rPr>
      </w:pPr>
      <w:r w:rsidRPr="00264AB6">
        <w:rPr>
          <w:rFonts w:cs="Times New Roman"/>
          <w:b/>
          <w:bCs/>
          <w:szCs w:val="24"/>
        </w:rPr>
        <w:t>ABSTRAK</w:t>
      </w:r>
    </w:p>
    <w:p w14:paraId="24F99ADC" w14:textId="77777777" w:rsidR="005A457A" w:rsidRDefault="005A457A" w:rsidP="005A457A">
      <w:pPr>
        <w:spacing w:line="240" w:lineRule="auto"/>
        <w:rPr>
          <w:rFonts w:cs="Times New Roman"/>
          <w:i/>
          <w:iCs/>
          <w:szCs w:val="24"/>
        </w:rPr>
      </w:pPr>
      <w:bookmarkStart w:id="0" w:name="_Hlk201960879"/>
      <w:r w:rsidRPr="00264AB6">
        <w:rPr>
          <w:rFonts w:cs="Times New Roman"/>
          <w:i/>
          <w:iCs/>
          <w:szCs w:val="24"/>
        </w:rPr>
        <w:t xml:space="preserve">The quality of health services is a key factor in determining the level of satisfaction of BPJS patients. Poor service quality such as unfriendly staff attitude, long waiting times, inadequate service facilities and ineffective treatment results can affect patient satisfaction levels. This study aims to analyze the satisfaction level of outpatient BPJS patients at </w:t>
      </w:r>
      <w:proofErr w:type="spellStart"/>
      <w:r w:rsidRPr="00264AB6">
        <w:rPr>
          <w:rFonts w:cs="Times New Roman"/>
          <w:i/>
          <w:iCs/>
          <w:szCs w:val="24"/>
        </w:rPr>
        <w:t>Bratanata</w:t>
      </w:r>
      <w:proofErr w:type="spellEnd"/>
      <w:r w:rsidRPr="00264AB6">
        <w:rPr>
          <w:rFonts w:cs="Times New Roman"/>
          <w:i/>
          <w:iCs/>
          <w:szCs w:val="24"/>
        </w:rPr>
        <w:t xml:space="preserve"> Jambi Hospital. The research method used was quantitative descriptive with data collection techniques through questionnaires. The population amounted to 13,605 with a sample of 100 outpatient BPJS patients starting from 08 to 28 February. The data was analyzed using the CSI method which included the calculation of Mean Importance Score (MIS), Weight Factor (WF), Mean Satisfaction Score (MSS), and Weight Score (WS). The results of the analysis showed that the CSI value was 78%, which was in the "Satisfied" category. However, this value is still below the minimum patient satisfaction standard set by the Ministry of Health of the Republic of Indonesia, which is ≥90%. The service dimension with the lowest satisfaction score was found in the waiting time indicator, while the indicator of officer appearance and empathic attitude obtained the highest score. The study concluded that although most patients are satisfied, there are still aspects of service that need to be improved, especially in terms of timeliness of medical services. </w:t>
      </w:r>
      <w:r w:rsidRPr="00C36145">
        <w:rPr>
          <w:rFonts w:cs="Times New Roman"/>
          <w:i/>
          <w:iCs/>
          <w:szCs w:val="24"/>
        </w:rPr>
        <w:t xml:space="preserve">The suggestion for </w:t>
      </w:r>
      <w:proofErr w:type="spellStart"/>
      <w:r w:rsidRPr="00C36145">
        <w:rPr>
          <w:rFonts w:cs="Times New Roman"/>
          <w:i/>
          <w:iCs/>
          <w:szCs w:val="24"/>
        </w:rPr>
        <w:t>Bratanata</w:t>
      </w:r>
      <w:proofErr w:type="spellEnd"/>
      <w:r w:rsidRPr="00C36145">
        <w:rPr>
          <w:rFonts w:cs="Times New Roman"/>
          <w:i/>
          <w:iCs/>
          <w:szCs w:val="24"/>
        </w:rPr>
        <w:t xml:space="preserve"> Hospital is to evaluate the flow of outpatient services starting from the registration process to taking medications.</w:t>
      </w:r>
      <w:bookmarkEnd w:id="0"/>
    </w:p>
    <w:p w14:paraId="57E7B93F" w14:textId="16B6C257" w:rsidR="009E6769" w:rsidRDefault="005A457A" w:rsidP="005A457A">
      <w:r w:rsidRPr="00264AB6">
        <w:rPr>
          <w:rFonts w:cs="Times New Roman"/>
          <w:b/>
          <w:bCs/>
          <w:i/>
          <w:iCs/>
          <w:szCs w:val="24"/>
        </w:rPr>
        <w:t xml:space="preserve">Keywords: </w:t>
      </w:r>
      <w:r w:rsidRPr="00264AB6">
        <w:rPr>
          <w:rFonts w:cs="Times New Roman"/>
          <w:i/>
          <w:iCs/>
          <w:szCs w:val="24"/>
        </w:rPr>
        <w:t xml:space="preserve">Patient satisfaction, BPJS, Outpatient, Customer Satisfaction Index (CSI), </w:t>
      </w:r>
      <w:proofErr w:type="spellStart"/>
      <w:r w:rsidRPr="00264AB6">
        <w:rPr>
          <w:rFonts w:cs="Times New Roman"/>
          <w:i/>
          <w:iCs/>
          <w:szCs w:val="24"/>
        </w:rPr>
        <w:t>Bratanata</w:t>
      </w:r>
      <w:proofErr w:type="spellEnd"/>
      <w:r w:rsidRPr="00264AB6">
        <w:rPr>
          <w:rFonts w:cs="Times New Roman"/>
          <w:i/>
          <w:iCs/>
          <w:szCs w:val="24"/>
        </w:rPr>
        <w:t xml:space="preserve"> Jambi Hospital</w:t>
      </w:r>
    </w:p>
    <w:sectPr w:rsidR="009E6769" w:rsidSect="005A457A">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7A"/>
    <w:rsid w:val="003868F4"/>
    <w:rsid w:val="00413CAD"/>
    <w:rsid w:val="005A457A"/>
    <w:rsid w:val="00776D55"/>
    <w:rsid w:val="00777A24"/>
    <w:rsid w:val="008D0B58"/>
    <w:rsid w:val="009E6769"/>
    <w:rsid w:val="00C7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77F3"/>
  <w15:chartTrackingRefBased/>
  <w15:docId w15:val="{223672B4-F1FF-43EF-8C25-18E7E803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7A"/>
    <w:pPr>
      <w:spacing w:after="0" w:line="240" w:lineRule="atLeast"/>
      <w:jc w:val="both"/>
    </w:pPr>
    <w:rPr>
      <w:rFonts w:ascii="Times New Roman" w:eastAsiaTheme="minorEastAsia" w:hAnsi="Times New Roman"/>
      <w:kern w:val="0"/>
      <w:sz w:val="24"/>
      <w:szCs w:val="20"/>
      <w:lang w:eastAsia="zh-CN"/>
      <w14:ligatures w14:val="none"/>
    </w:rPr>
  </w:style>
  <w:style w:type="paragraph" w:styleId="Heading1">
    <w:name w:val="heading 1"/>
    <w:basedOn w:val="Normal"/>
    <w:next w:val="Normal"/>
    <w:link w:val="Heading1Char"/>
    <w:uiPriority w:val="9"/>
    <w:qFormat/>
    <w:rsid w:val="005A45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45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457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457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457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45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5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5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5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7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4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457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457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457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4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57A"/>
    <w:rPr>
      <w:rFonts w:eastAsiaTheme="majorEastAsia" w:cstheme="majorBidi"/>
      <w:color w:val="272727" w:themeColor="text1" w:themeTint="D8"/>
    </w:rPr>
  </w:style>
  <w:style w:type="paragraph" w:styleId="Title">
    <w:name w:val="Title"/>
    <w:basedOn w:val="Normal"/>
    <w:next w:val="Normal"/>
    <w:link w:val="TitleChar"/>
    <w:uiPriority w:val="10"/>
    <w:qFormat/>
    <w:rsid w:val="005A4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5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5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457A"/>
    <w:rPr>
      <w:i/>
      <w:iCs/>
      <w:color w:val="404040" w:themeColor="text1" w:themeTint="BF"/>
    </w:rPr>
  </w:style>
  <w:style w:type="paragraph" w:styleId="ListParagraph">
    <w:name w:val="List Paragraph"/>
    <w:basedOn w:val="Normal"/>
    <w:uiPriority w:val="34"/>
    <w:qFormat/>
    <w:rsid w:val="005A457A"/>
    <w:pPr>
      <w:ind w:left="720"/>
      <w:contextualSpacing/>
    </w:pPr>
  </w:style>
  <w:style w:type="character" w:styleId="IntenseEmphasis">
    <w:name w:val="Intense Emphasis"/>
    <w:basedOn w:val="DefaultParagraphFont"/>
    <w:uiPriority w:val="21"/>
    <w:qFormat/>
    <w:rsid w:val="005A457A"/>
    <w:rPr>
      <w:i/>
      <w:iCs/>
      <w:color w:val="365F91" w:themeColor="accent1" w:themeShade="BF"/>
    </w:rPr>
  </w:style>
  <w:style w:type="paragraph" w:styleId="IntenseQuote">
    <w:name w:val="Intense Quote"/>
    <w:basedOn w:val="Normal"/>
    <w:next w:val="Normal"/>
    <w:link w:val="IntenseQuoteChar"/>
    <w:uiPriority w:val="30"/>
    <w:qFormat/>
    <w:rsid w:val="005A45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457A"/>
    <w:rPr>
      <w:i/>
      <w:iCs/>
      <w:color w:val="365F91" w:themeColor="accent1" w:themeShade="BF"/>
    </w:rPr>
  </w:style>
  <w:style w:type="character" w:styleId="IntenseReference">
    <w:name w:val="Intense Reference"/>
    <w:basedOn w:val="DefaultParagraphFont"/>
    <w:uiPriority w:val="32"/>
    <w:qFormat/>
    <w:rsid w:val="005A457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0</DocSecurity>
  <Lines>11</Lines>
  <Paragraphs>3</Paragraphs>
  <ScaleCrop>false</ScaleCrop>
  <Company>HP</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sintia okti mulia</dc:creator>
  <cp:keywords/>
  <dc:description/>
  <cp:lastModifiedBy>sintia okti mulia</cp:lastModifiedBy>
  <cp:revision>1</cp:revision>
  <dcterms:created xsi:type="dcterms:W3CDTF">2025-09-04T13:59:00Z</dcterms:created>
  <dcterms:modified xsi:type="dcterms:W3CDTF">2025-09-04T14:00:00Z</dcterms:modified>
</cp:coreProperties>
</file>