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F5F0" w14:textId="0777FC06" w:rsidR="00C047F6" w:rsidRPr="00C047F6" w:rsidRDefault="00C047F6" w:rsidP="00C047F6">
      <w:pPr>
        <w:pStyle w:val="BodyText"/>
        <w:spacing w:line="480" w:lineRule="auto"/>
        <w:ind w:left="993" w:right="1011"/>
        <w:jc w:val="center"/>
        <w:rPr>
          <w:b/>
          <w:bCs/>
          <w:i/>
          <w:iCs/>
          <w:lang w:val="id-ID"/>
        </w:rPr>
      </w:pPr>
      <w:r w:rsidRPr="00C047F6">
        <w:rPr>
          <w:b/>
          <w:bCs/>
          <w:i/>
          <w:iCs/>
          <w:lang w:val="id-ID"/>
        </w:rPr>
        <w:t>ABST</w:t>
      </w:r>
      <w:r>
        <w:rPr>
          <w:b/>
          <w:bCs/>
          <w:i/>
          <w:iCs/>
          <w:lang w:val="id-ID"/>
        </w:rPr>
        <w:t>R</w:t>
      </w:r>
      <w:r w:rsidRPr="00C047F6">
        <w:rPr>
          <w:b/>
          <w:bCs/>
          <w:i/>
          <w:iCs/>
          <w:lang w:val="id-ID"/>
        </w:rPr>
        <w:t>ACK</w:t>
      </w:r>
    </w:p>
    <w:p w14:paraId="47E0A704" w14:textId="77777777" w:rsidR="00C047F6" w:rsidRPr="00C047F6" w:rsidRDefault="00C047F6" w:rsidP="00C047F6">
      <w:pPr>
        <w:pStyle w:val="BodyText"/>
        <w:spacing w:line="480" w:lineRule="auto"/>
        <w:ind w:right="1011"/>
        <w:jc w:val="center"/>
        <w:rPr>
          <w:b/>
          <w:bCs/>
          <w:i/>
          <w:iCs/>
          <w:lang w:val="id-ID"/>
        </w:rPr>
      </w:pPr>
    </w:p>
    <w:p w14:paraId="10743273" w14:textId="77777777" w:rsidR="00C047F6" w:rsidRPr="00C047F6" w:rsidRDefault="00C047F6" w:rsidP="00C047F6">
      <w:pPr>
        <w:pStyle w:val="BodyText"/>
        <w:ind w:firstLine="567"/>
        <w:jc w:val="both"/>
        <w:rPr>
          <w:i/>
          <w:iCs/>
          <w:lang w:val="id-ID"/>
        </w:rPr>
      </w:pPr>
      <w:r w:rsidRPr="00C047F6">
        <w:rPr>
          <w:i/>
          <w:iCs/>
          <w:lang w:val="id-ID"/>
        </w:rPr>
        <w:t>The quality of healthcare services plays a crucial role in shaping the reputation of healthcare institutions within the community. It is essential for pregnant women to receive care from professional health workers to ensure that their conditions are properly monitored. The high maternal and infant mortality rates, along with the significance of patient satisfaction in evaluating the quality of maternity services, highlight the need for improvement. Increasing the rate of normal deliveries also contributes to the reduction of Caesarean section (C-section) procedures. TK III Dr. Bratanata Hospital in Jambi faces challenges in retaining maternity patients, making service quality improvement necessary to provide recommendations for better healthcare delivery and to enhance maternal and child health outcomes. This study aims to analyze the relationship between the quality of maternity services and maternal satisfaction. A quantitative approach with a cross-sectional design was employed. The research was conducted at TK III Dr. Bratanata Hospital in Jambi from January 16, 2025, to February 28, 2025. The population consisted of 978 maternity patients, and a sample of 68 respondents was selected using purposive sampling. Data were collected through questionnaires and analyzed using the association rule method with a correlation matrix algorithm, supported by AI Studio version 2024.0.3. The results indicate that service quality significantly influences maternal satisfaction, with correlation values for Empathy (0.392), Responsiveness (0.359), Reliability (0.216), Tangibles (0.204), and Assurance (0.020). The simultaneous test (F-test) confirmed that the quality of maternity services significantly affects maternal satisfaction (F-value = 14.0599, p &lt; 0.05). Each service quality dimension was found to have a relationship with satisfaction in maternity care. The hospital is recommended to implement continuous soft skills training for healthcare workers and to redesign the maternity service flow to improve response time and nurse-to-patient ratios.</w:t>
      </w:r>
    </w:p>
    <w:p w14:paraId="54C03221" w14:textId="77777777" w:rsidR="00C047F6" w:rsidRPr="00C047F6" w:rsidRDefault="00C047F6" w:rsidP="00C047F6">
      <w:pPr>
        <w:pStyle w:val="BodyText"/>
        <w:ind w:right="1011"/>
        <w:rPr>
          <w:b/>
          <w:bCs/>
          <w:i/>
          <w:iCs/>
          <w:lang w:val="id-ID"/>
        </w:rPr>
      </w:pPr>
    </w:p>
    <w:p w14:paraId="6C4FF959" w14:textId="77777777" w:rsidR="00C047F6" w:rsidRPr="00C047F6" w:rsidRDefault="00C047F6" w:rsidP="00C047F6">
      <w:pPr>
        <w:ind w:right="142"/>
        <w:jc w:val="both"/>
        <w:rPr>
          <w:rFonts w:ascii="Times New Roman" w:hAnsi="Times New Roman" w:cs="Times New Roman"/>
          <w:i/>
          <w:iCs/>
          <w:sz w:val="24"/>
          <w:szCs w:val="24"/>
        </w:rPr>
      </w:pPr>
      <w:r w:rsidRPr="00C047F6">
        <w:rPr>
          <w:rFonts w:ascii="Times New Roman" w:hAnsi="Times New Roman" w:cs="Times New Roman"/>
          <w:b/>
          <w:i/>
          <w:iCs/>
          <w:sz w:val="24"/>
          <w:szCs w:val="24"/>
        </w:rPr>
        <w:t>Keywords</w:t>
      </w:r>
      <w:r w:rsidRPr="00C047F6">
        <w:rPr>
          <w:rFonts w:ascii="Times New Roman" w:hAnsi="Times New Roman" w:cs="Times New Roman"/>
          <w:i/>
          <w:iCs/>
          <w:sz w:val="24"/>
          <w:szCs w:val="24"/>
        </w:rPr>
        <w:t>:Maternity</w:t>
      </w:r>
      <w:r w:rsidRPr="00C047F6">
        <w:rPr>
          <w:rFonts w:ascii="Times New Roman" w:hAnsi="Times New Roman" w:cs="Times New Roman"/>
          <w:i/>
          <w:iCs/>
          <w:spacing w:val="-12"/>
          <w:sz w:val="24"/>
          <w:szCs w:val="24"/>
        </w:rPr>
        <w:t xml:space="preserve"> </w:t>
      </w:r>
      <w:r w:rsidRPr="00C047F6">
        <w:rPr>
          <w:rFonts w:ascii="Times New Roman" w:hAnsi="Times New Roman" w:cs="Times New Roman"/>
          <w:i/>
          <w:iCs/>
          <w:sz w:val="24"/>
          <w:szCs w:val="24"/>
        </w:rPr>
        <w:t>Service</w:t>
      </w:r>
      <w:r w:rsidRPr="00C047F6">
        <w:rPr>
          <w:rFonts w:ascii="Times New Roman" w:hAnsi="Times New Roman" w:cs="Times New Roman"/>
          <w:i/>
          <w:iCs/>
          <w:spacing w:val="-12"/>
          <w:sz w:val="24"/>
          <w:szCs w:val="24"/>
        </w:rPr>
        <w:t xml:space="preserve"> </w:t>
      </w:r>
      <w:r w:rsidRPr="00C047F6">
        <w:rPr>
          <w:rFonts w:ascii="Times New Roman" w:hAnsi="Times New Roman" w:cs="Times New Roman"/>
          <w:i/>
          <w:iCs/>
          <w:sz w:val="24"/>
          <w:szCs w:val="24"/>
        </w:rPr>
        <w:t>Quality,</w:t>
      </w:r>
      <w:r w:rsidRPr="00C047F6">
        <w:rPr>
          <w:rFonts w:ascii="Times New Roman" w:hAnsi="Times New Roman" w:cs="Times New Roman"/>
          <w:i/>
          <w:iCs/>
          <w:spacing w:val="-11"/>
          <w:sz w:val="24"/>
          <w:szCs w:val="24"/>
        </w:rPr>
        <w:t xml:space="preserve"> </w:t>
      </w:r>
      <w:r w:rsidRPr="00C047F6">
        <w:rPr>
          <w:rFonts w:ascii="Times New Roman" w:hAnsi="Times New Roman" w:cs="Times New Roman"/>
          <w:i/>
          <w:iCs/>
          <w:sz w:val="24"/>
          <w:szCs w:val="24"/>
        </w:rPr>
        <w:t>Service</w:t>
      </w:r>
      <w:r w:rsidRPr="00C047F6">
        <w:rPr>
          <w:rFonts w:ascii="Times New Roman" w:hAnsi="Times New Roman" w:cs="Times New Roman"/>
          <w:i/>
          <w:iCs/>
          <w:spacing w:val="-12"/>
          <w:sz w:val="24"/>
          <w:szCs w:val="24"/>
        </w:rPr>
        <w:t xml:space="preserve"> </w:t>
      </w:r>
      <w:r w:rsidRPr="00C047F6">
        <w:rPr>
          <w:rFonts w:ascii="Times New Roman" w:hAnsi="Times New Roman" w:cs="Times New Roman"/>
          <w:i/>
          <w:iCs/>
          <w:sz w:val="24"/>
          <w:szCs w:val="24"/>
        </w:rPr>
        <w:t>Satisfaction,</w:t>
      </w:r>
      <w:r w:rsidRPr="00C047F6">
        <w:rPr>
          <w:rFonts w:ascii="Times New Roman" w:hAnsi="Times New Roman" w:cs="Times New Roman"/>
          <w:i/>
          <w:iCs/>
          <w:spacing w:val="-7"/>
          <w:sz w:val="24"/>
          <w:szCs w:val="24"/>
        </w:rPr>
        <w:t xml:space="preserve"> </w:t>
      </w:r>
      <w:r w:rsidRPr="00C047F6">
        <w:rPr>
          <w:rFonts w:ascii="Times New Roman" w:hAnsi="Times New Roman" w:cs="Times New Roman"/>
          <w:i/>
          <w:iCs/>
          <w:sz w:val="24"/>
          <w:szCs w:val="24"/>
        </w:rPr>
        <w:t>Hospital,</w:t>
      </w:r>
      <w:r w:rsidRPr="00C047F6">
        <w:rPr>
          <w:rFonts w:ascii="Times New Roman" w:hAnsi="Times New Roman" w:cs="Times New Roman"/>
          <w:i/>
          <w:iCs/>
          <w:spacing w:val="-11"/>
          <w:sz w:val="24"/>
          <w:szCs w:val="24"/>
        </w:rPr>
        <w:t xml:space="preserve"> </w:t>
      </w:r>
      <w:r w:rsidRPr="00C047F6">
        <w:rPr>
          <w:rFonts w:ascii="Times New Roman" w:hAnsi="Times New Roman" w:cs="Times New Roman"/>
          <w:i/>
          <w:iCs/>
          <w:sz w:val="24"/>
          <w:szCs w:val="24"/>
        </w:rPr>
        <w:t>Correlation</w:t>
      </w:r>
      <w:r w:rsidRPr="00C047F6">
        <w:rPr>
          <w:rFonts w:ascii="Times New Roman" w:hAnsi="Times New Roman" w:cs="Times New Roman"/>
          <w:i/>
          <w:iCs/>
          <w:spacing w:val="-7"/>
          <w:sz w:val="24"/>
          <w:szCs w:val="24"/>
        </w:rPr>
        <w:t xml:space="preserve"> </w:t>
      </w:r>
      <w:r w:rsidRPr="00C047F6">
        <w:rPr>
          <w:rFonts w:ascii="Times New Roman" w:hAnsi="Times New Roman" w:cs="Times New Roman"/>
          <w:i/>
          <w:iCs/>
          <w:spacing w:val="-2"/>
          <w:sz w:val="24"/>
          <w:szCs w:val="24"/>
        </w:rPr>
        <w:t>Matrix</w:t>
      </w:r>
    </w:p>
    <w:p w14:paraId="531DB19C" w14:textId="77777777" w:rsidR="00C047F6" w:rsidRPr="00C047F6" w:rsidRDefault="00C047F6" w:rsidP="00C047F6">
      <w:pPr>
        <w:pStyle w:val="BodyText"/>
        <w:spacing w:line="480" w:lineRule="auto"/>
        <w:ind w:right="1011"/>
        <w:rPr>
          <w:b/>
          <w:bCs/>
          <w:lang w:val="id-ID"/>
        </w:rPr>
      </w:pPr>
    </w:p>
    <w:p w14:paraId="47F7FEFF" w14:textId="77777777" w:rsidR="00416390" w:rsidRPr="00C047F6" w:rsidRDefault="00416390">
      <w:pPr>
        <w:rPr>
          <w:sz w:val="24"/>
          <w:szCs w:val="24"/>
        </w:rPr>
      </w:pPr>
    </w:p>
    <w:sectPr w:rsidR="00416390" w:rsidRPr="00C047F6" w:rsidSect="00C45B75">
      <w:pgSz w:w="11906" w:h="16838"/>
      <w:pgMar w:top="1440" w:right="1440" w:bottom="1440"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C5B8B"/>
    <w:multiLevelType w:val="hybridMultilevel"/>
    <w:tmpl w:val="9CD41032"/>
    <w:lvl w:ilvl="0" w:tplc="5220F260">
      <w:start w:val="1"/>
      <w:numFmt w:val="decimal"/>
      <w:lvlText w:val="%1."/>
      <w:lvlJc w:val="left"/>
      <w:pPr>
        <w:ind w:left="1133" w:hanging="361"/>
      </w:pPr>
      <w:rPr>
        <w:rFonts w:hint="default"/>
        <w:b w:val="0"/>
        <w:bCs w:val="0"/>
        <w:i w:val="0"/>
        <w:iCs w:val="0"/>
        <w:spacing w:val="0"/>
        <w:w w:val="100"/>
        <w:sz w:val="24"/>
        <w:szCs w:val="24"/>
        <w:lang w:val="id" w:eastAsia="en-US" w:bidi="ar-SA"/>
      </w:rPr>
    </w:lvl>
    <w:lvl w:ilvl="1" w:tplc="FFFFFFFF">
      <w:numFmt w:val="bullet"/>
      <w:lvlText w:val="•"/>
      <w:lvlJc w:val="left"/>
      <w:pPr>
        <w:ind w:left="1989" w:hanging="361"/>
      </w:pPr>
      <w:rPr>
        <w:rFonts w:hint="default"/>
        <w:lang w:val="id" w:eastAsia="en-US" w:bidi="ar-SA"/>
      </w:rPr>
    </w:lvl>
    <w:lvl w:ilvl="2" w:tplc="FFFFFFFF">
      <w:numFmt w:val="bullet"/>
      <w:lvlText w:val="•"/>
      <w:lvlJc w:val="left"/>
      <w:pPr>
        <w:ind w:left="2839" w:hanging="361"/>
      </w:pPr>
      <w:rPr>
        <w:rFonts w:hint="default"/>
        <w:lang w:val="id" w:eastAsia="en-US" w:bidi="ar-SA"/>
      </w:rPr>
    </w:lvl>
    <w:lvl w:ilvl="3" w:tplc="FFFFFFFF">
      <w:numFmt w:val="bullet"/>
      <w:lvlText w:val="•"/>
      <w:lvlJc w:val="left"/>
      <w:pPr>
        <w:ind w:left="3689" w:hanging="361"/>
      </w:pPr>
      <w:rPr>
        <w:rFonts w:hint="default"/>
        <w:lang w:val="id" w:eastAsia="en-US" w:bidi="ar-SA"/>
      </w:rPr>
    </w:lvl>
    <w:lvl w:ilvl="4" w:tplc="FFFFFFFF">
      <w:numFmt w:val="bullet"/>
      <w:lvlText w:val="•"/>
      <w:lvlJc w:val="left"/>
      <w:pPr>
        <w:ind w:left="4539" w:hanging="361"/>
      </w:pPr>
      <w:rPr>
        <w:rFonts w:hint="default"/>
        <w:lang w:val="id" w:eastAsia="en-US" w:bidi="ar-SA"/>
      </w:rPr>
    </w:lvl>
    <w:lvl w:ilvl="5" w:tplc="FFFFFFFF">
      <w:numFmt w:val="bullet"/>
      <w:lvlText w:val="•"/>
      <w:lvlJc w:val="left"/>
      <w:pPr>
        <w:ind w:left="5389" w:hanging="361"/>
      </w:pPr>
      <w:rPr>
        <w:rFonts w:hint="default"/>
        <w:lang w:val="id" w:eastAsia="en-US" w:bidi="ar-SA"/>
      </w:rPr>
    </w:lvl>
    <w:lvl w:ilvl="6" w:tplc="FFFFFFFF">
      <w:numFmt w:val="bullet"/>
      <w:lvlText w:val="•"/>
      <w:lvlJc w:val="left"/>
      <w:pPr>
        <w:ind w:left="6238" w:hanging="361"/>
      </w:pPr>
      <w:rPr>
        <w:rFonts w:hint="default"/>
        <w:lang w:val="id" w:eastAsia="en-US" w:bidi="ar-SA"/>
      </w:rPr>
    </w:lvl>
    <w:lvl w:ilvl="7" w:tplc="FFFFFFFF">
      <w:numFmt w:val="bullet"/>
      <w:lvlText w:val="•"/>
      <w:lvlJc w:val="left"/>
      <w:pPr>
        <w:ind w:left="7088" w:hanging="361"/>
      </w:pPr>
      <w:rPr>
        <w:rFonts w:hint="default"/>
        <w:lang w:val="id" w:eastAsia="en-US" w:bidi="ar-SA"/>
      </w:rPr>
    </w:lvl>
    <w:lvl w:ilvl="8" w:tplc="FFFFFFFF">
      <w:numFmt w:val="bullet"/>
      <w:lvlText w:val="•"/>
      <w:lvlJc w:val="left"/>
      <w:pPr>
        <w:ind w:left="7938" w:hanging="361"/>
      </w:pPr>
      <w:rPr>
        <w:rFonts w:hint="default"/>
        <w:lang w:val="id" w:eastAsia="en-US" w:bidi="ar-SA"/>
      </w:rPr>
    </w:lvl>
  </w:abstractNum>
  <w:num w:numId="1" w16cid:durableId="69746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75"/>
    <w:rsid w:val="00012EB6"/>
    <w:rsid w:val="001679F5"/>
    <w:rsid w:val="00416390"/>
    <w:rsid w:val="004D0336"/>
    <w:rsid w:val="00596BC4"/>
    <w:rsid w:val="006A7258"/>
    <w:rsid w:val="007F5B29"/>
    <w:rsid w:val="008770B2"/>
    <w:rsid w:val="00AD1ED1"/>
    <w:rsid w:val="00C047F6"/>
    <w:rsid w:val="00C45B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7D8C"/>
  <w15:chartTrackingRefBased/>
  <w15:docId w15:val="{3C2BFF63-D6A4-4735-B16E-80C74AB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75"/>
    <w:pPr>
      <w:spacing w:line="259" w:lineRule="auto"/>
    </w:pPr>
    <w:rPr>
      <w:kern w:val="0"/>
      <w:sz w:val="22"/>
      <w:szCs w:val="22"/>
      <w:lang w:val="id-ID"/>
      <w14:ligatures w14:val="none"/>
    </w:rPr>
  </w:style>
  <w:style w:type="paragraph" w:styleId="Heading1">
    <w:name w:val="heading 1"/>
    <w:basedOn w:val="Normal"/>
    <w:next w:val="Normal"/>
    <w:link w:val="Heading1Char"/>
    <w:uiPriority w:val="9"/>
    <w:qFormat/>
    <w:rsid w:val="00C45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B75"/>
    <w:rPr>
      <w:rFonts w:eastAsiaTheme="majorEastAsia" w:cstheme="majorBidi"/>
      <w:color w:val="272727" w:themeColor="text1" w:themeTint="D8"/>
    </w:rPr>
  </w:style>
  <w:style w:type="paragraph" w:styleId="Title">
    <w:name w:val="Title"/>
    <w:basedOn w:val="Normal"/>
    <w:next w:val="Normal"/>
    <w:link w:val="TitleChar"/>
    <w:uiPriority w:val="10"/>
    <w:qFormat/>
    <w:rsid w:val="00C45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B75"/>
    <w:pPr>
      <w:spacing w:before="160"/>
      <w:jc w:val="center"/>
    </w:pPr>
    <w:rPr>
      <w:i/>
      <w:iCs/>
      <w:color w:val="404040" w:themeColor="text1" w:themeTint="BF"/>
    </w:rPr>
  </w:style>
  <w:style w:type="character" w:customStyle="1" w:styleId="QuoteChar">
    <w:name w:val="Quote Char"/>
    <w:basedOn w:val="DefaultParagraphFont"/>
    <w:link w:val="Quote"/>
    <w:uiPriority w:val="29"/>
    <w:rsid w:val="00C45B75"/>
    <w:rPr>
      <w:i/>
      <w:iCs/>
      <w:color w:val="404040" w:themeColor="text1" w:themeTint="BF"/>
    </w:rPr>
  </w:style>
  <w:style w:type="paragraph" w:styleId="ListParagraph">
    <w:name w:val="List Paragraph"/>
    <w:basedOn w:val="Normal"/>
    <w:link w:val="ListParagraphChar"/>
    <w:uiPriority w:val="1"/>
    <w:qFormat/>
    <w:rsid w:val="00C45B75"/>
    <w:pPr>
      <w:ind w:left="720"/>
      <w:contextualSpacing/>
    </w:pPr>
  </w:style>
  <w:style w:type="character" w:styleId="IntenseEmphasis">
    <w:name w:val="Intense Emphasis"/>
    <w:basedOn w:val="DefaultParagraphFont"/>
    <w:uiPriority w:val="21"/>
    <w:qFormat/>
    <w:rsid w:val="00C45B75"/>
    <w:rPr>
      <w:i/>
      <w:iCs/>
      <w:color w:val="2F5496" w:themeColor="accent1" w:themeShade="BF"/>
    </w:rPr>
  </w:style>
  <w:style w:type="paragraph" w:styleId="IntenseQuote">
    <w:name w:val="Intense Quote"/>
    <w:basedOn w:val="Normal"/>
    <w:next w:val="Normal"/>
    <w:link w:val="IntenseQuoteChar"/>
    <w:uiPriority w:val="30"/>
    <w:qFormat/>
    <w:rsid w:val="00C45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B75"/>
    <w:rPr>
      <w:i/>
      <w:iCs/>
      <w:color w:val="2F5496" w:themeColor="accent1" w:themeShade="BF"/>
    </w:rPr>
  </w:style>
  <w:style w:type="character" w:styleId="IntenseReference">
    <w:name w:val="Intense Reference"/>
    <w:basedOn w:val="DefaultParagraphFont"/>
    <w:uiPriority w:val="32"/>
    <w:qFormat/>
    <w:rsid w:val="00C45B75"/>
    <w:rPr>
      <w:b/>
      <w:bCs/>
      <w:smallCaps/>
      <w:color w:val="2F5496" w:themeColor="accent1" w:themeShade="BF"/>
      <w:spacing w:val="5"/>
    </w:rPr>
  </w:style>
  <w:style w:type="paragraph" w:styleId="BodyText">
    <w:name w:val="Body Text"/>
    <w:basedOn w:val="Normal"/>
    <w:link w:val="BodyTextChar"/>
    <w:uiPriority w:val="1"/>
    <w:qFormat/>
    <w:rsid w:val="00C45B7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45B75"/>
    <w:rPr>
      <w:rFonts w:ascii="Times New Roman" w:eastAsia="Times New Roman" w:hAnsi="Times New Roman" w:cs="Times New Roman"/>
      <w:kern w:val="0"/>
      <w:lang w:val="id"/>
      <w14:ligatures w14:val="none"/>
    </w:rPr>
  </w:style>
  <w:style w:type="character" w:customStyle="1" w:styleId="ListParagraphChar">
    <w:name w:val="List Paragraph Char"/>
    <w:link w:val="ListParagraph"/>
    <w:uiPriority w:val="1"/>
    <w:locked/>
    <w:rsid w:val="00012EB6"/>
    <w:rPr>
      <w:kern w:val="0"/>
      <w:sz w:val="22"/>
      <w:szCs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acer1576@outlook.com</dc:creator>
  <cp:keywords/>
  <dc:description/>
  <cp:lastModifiedBy>acer1576@outlook.com</cp:lastModifiedBy>
  <cp:revision>2</cp:revision>
  <dcterms:created xsi:type="dcterms:W3CDTF">2025-08-13T09:31:00Z</dcterms:created>
  <dcterms:modified xsi:type="dcterms:W3CDTF">2025-08-13T09:31:00Z</dcterms:modified>
</cp:coreProperties>
</file>