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57CE3" w14:textId="77777777" w:rsidR="000871CB" w:rsidRDefault="000871CB" w:rsidP="00E86CF6">
      <w:pPr>
        <w:pStyle w:val="ListParagraph"/>
        <w:spacing w:after="0" w:line="480" w:lineRule="auto"/>
        <w:ind w:left="1350" w:hanging="1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7A9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bookmarkStart w:id="0" w:name="_GoBack"/>
      <w:bookmarkEnd w:id="0"/>
    </w:p>
    <w:p w14:paraId="0814F519" w14:textId="2E6D403A" w:rsidR="000871CB" w:rsidRDefault="000871CB" w:rsidP="00E86CF6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395">
        <w:rPr>
          <w:rFonts w:ascii="Times New Roman" w:hAnsi="Times New Roman" w:cs="Times New Roman"/>
          <w:sz w:val="24"/>
          <w:szCs w:val="24"/>
        </w:rPr>
        <w:t>Adwinda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, R. N.,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Fariani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Syahrul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. (2023).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Demensia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>:</w:t>
      </w:r>
      <w:r w:rsidR="00E86CF6">
        <w:rPr>
          <w:rFonts w:ascii="Times New Roman" w:hAnsi="Times New Roman" w:cs="Times New Roman"/>
          <w:sz w:val="24"/>
          <w:szCs w:val="24"/>
        </w:rPr>
        <w:t xml:space="preserve"> </w:t>
      </w:r>
      <w:r w:rsidRPr="00327395">
        <w:rPr>
          <w:rFonts w:ascii="Times New Roman" w:hAnsi="Times New Roman" w:cs="Times New Roman"/>
          <w:sz w:val="24"/>
          <w:szCs w:val="24"/>
        </w:rPr>
        <w:t>Literature</w:t>
      </w:r>
      <w:r w:rsidR="00E86CF6">
        <w:rPr>
          <w:rFonts w:ascii="Times New Roman" w:hAnsi="Times New Roman" w:cs="Times New Roman"/>
          <w:sz w:val="24"/>
          <w:szCs w:val="24"/>
        </w:rPr>
        <w:t xml:space="preserve"> </w:t>
      </w:r>
      <w:r w:rsidRPr="00327395">
        <w:rPr>
          <w:rFonts w:ascii="Times New Roman" w:hAnsi="Times New Roman" w:cs="Times New Roman"/>
          <w:sz w:val="24"/>
          <w:szCs w:val="24"/>
        </w:rPr>
        <w:t>Review.</w:t>
      </w:r>
      <w:r w:rsidR="00E86CF6">
        <w:rPr>
          <w:rFonts w:ascii="Times New Roman" w:hAnsi="Times New Roman" w:cs="Times New Roman"/>
          <w:sz w:val="24"/>
          <w:szCs w:val="24"/>
        </w:rPr>
        <w:t xml:space="preserve"> </w:t>
      </w:r>
      <w:r w:rsidRPr="002A58B4">
        <w:rPr>
          <w:rFonts w:ascii="Times New Roman" w:hAnsi="Times New Roman" w:cs="Times New Roman"/>
          <w:i/>
          <w:sz w:val="24"/>
          <w:szCs w:val="24"/>
        </w:rPr>
        <w:t>Media</w:t>
      </w:r>
      <w:r w:rsidR="00E86C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8B4">
        <w:rPr>
          <w:rFonts w:ascii="Times New Roman" w:hAnsi="Times New Roman" w:cs="Times New Roman"/>
          <w:i/>
          <w:sz w:val="24"/>
          <w:szCs w:val="24"/>
        </w:rPr>
        <w:t>Publikasi</w:t>
      </w:r>
      <w:proofErr w:type="spellEnd"/>
      <w:r w:rsidRPr="002A58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8B4">
        <w:rPr>
          <w:rFonts w:ascii="Times New Roman" w:hAnsi="Times New Roman" w:cs="Times New Roman"/>
          <w:i/>
          <w:sz w:val="24"/>
          <w:szCs w:val="24"/>
        </w:rPr>
        <w:t>Promosi</w:t>
      </w:r>
      <w:proofErr w:type="spellEnd"/>
      <w:r w:rsidRPr="002A58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8B4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2A58B4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3273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0B7163" w14:textId="77777777" w:rsidR="000871CB" w:rsidRDefault="000871CB" w:rsidP="00E86C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(2022).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Nasya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9AA5E" w14:textId="77777777" w:rsidR="000871CB" w:rsidRDefault="000871CB" w:rsidP="00E86CF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Expanding Management.</w:t>
      </w:r>
    </w:p>
    <w:p w14:paraId="76D9DC52" w14:textId="7B9DF6D4" w:rsidR="000871CB" w:rsidRPr="00E86CF6" w:rsidRDefault="000871CB" w:rsidP="00E86CF6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 xml:space="preserve">Akbar, F., Hamdan, N., &amp;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Umi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Indan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Humaerah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>. (2020)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Karaktetistik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r w:rsidRPr="00E86CF6">
        <w:rPr>
          <w:rFonts w:ascii="Times New Roman" w:hAnsi="Times New Roman" w:cs="Times New Roman"/>
          <w:i/>
          <w:sz w:val="24"/>
          <w:szCs w:val="24"/>
        </w:rPr>
        <w:t xml:space="preserve">(Characteristics of Hypertension </w:t>
      </w:r>
      <w:r w:rsidR="00E86CF6" w:rsidRPr="00E86CF6">
        <w:rPr>
          <w:rFonts w:ascii="Times New Roman" w:hAnsi="Times New Roman" w:cs="Times New Roman"/>
          <w:i/>
          <w:sz w:val="24"/>
          <w:szCs w:val="24"/>
        </w:rPr>
        <w:t>i</w:t>
      </w:r>
      <w:r w:rsidRPr="00E86CF6">
        <w:rPr>
          <w:rFonts w:ascii="Times New Roman" w:hAnsi="Times New Roman" w:cs="Times New Roman"/>
          <w:i/>
          <w:sz w:val="24"/>
          <w:szCs w:val="24"/>
        </w:rPr>
        <w:t xml:space="preserve">n the </w:t>
      </w:r>
      <w:proofErr w:type="spellStart"/>
      <w:r w:rsidRPr="00E86CF6">
        <w:rPr>
          <w:rFonts w:ascii="Times New Roman" w:hAnsi="Times New Roman" w:cs="Times New Roman"/>
          <w:i/>
          <w:sz w:val="24"/>
          <w:szCs w:val="24"/>
        </w:rPr>
        <w:t>Eldely</w:t>
      </w:r>
      <w:proofErr w:type="spellEnd"/>
      <w:r w:rsidRPr="00E86CF6">
        <w:rPr>
          <w:rFonts w:ascii="Times New Roman" w:hAnsi="Times New Roman" w:cs="Times New Roman"/>
          <w:i/>
          <w:sz w:val="24"/>
          <w:szCs w:val="24"/>
        </w:rPr>
        <w:t>).</w:t>
      </w:r>
    </w:p>
    <w:p w14:paraId="1EE61F84" w14:textId="77777777" w:rsidR="000871CB" w:rsidRDefault="000871CB" w:rsidP="00E86C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finatunni’mah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Nurhindayati</w:t>
      </w:r>
      <w:proofErr w:type="spellEnd"/>
      <w:r>
        <w:rPr>
          <w:rFonts w:ascii="Times New Roman" w:hAnsi="Times New Roman" w:cs="Times New Roman"/>
          <w:sz w:val="24"/>
          <w:szCs w:val="24"/>
        </w:rPr>
        <w:t>. (2020</w:t>
      </w:r>
      <w:r w:rsidRPr="00931B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3C9D1" w14:textId="77777777" w:rsidR="000871CB" w:rsidRDefault="000871CB" w:rsidP="00E86CF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demensia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5596">
        <w:rPr>
          <w:rFonts w:ascii="Times New Roman" w:hAnsi="Times New Roman" w:cs="Times New Roman"/>
          <w:i/>
          <w:sz w:val="24"/>
          <w:szCs w:val="24"/>
        </w:rPr>
        <w:t>Ners</w:t>
      </w:r>
      <w:proofErr w:type="spellEnd"/>
      <w:r w:rsidRPr="00325596">
        <w:rPr>
          <w:rFonts w:ascii="Times New Roman" w:hAnsi="Times New Roman" w:cs="Times New Roman"/>
          <w:i/>
          <w:sz w:val="24"/>
          <w:szCs w:val="24"/>
        </w:rPr>
        <w:t xml:space="preserve"> Muda</w:t>
      </w:r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23FFA" w14:textId="77777777" w:rsidR="000871CB" w:rsidRDefault="000871CB" w:rsidP="00E86CF6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tnawati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(2021). </w:t>
      </w:r>
      <w:proofErr w:type="spell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Demensia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Gangguan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Berpikir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Gangguan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Berbahasa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30C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</w:t>
      </w:r>
      <w:proofErr w:type="spellEnd"/>
      <w:r w:rsidRPr="00430C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Pendidikan Bahasa Dan Sastra Daerah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0818BF2A" w14:textId="2F64D586" w:rsidR="00E86CF6" w:rsidRDefault="000871CB" w:rsidP="00E86C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6A6">
        <w:rPr>
          <w:rFonts w:ascii="Times New Roman" w:hAnsi="Times New Roman" w:cs="Times New Roman"/>
          <w:sz w:val="24"/>
          <w:szCs w:val="24"/>
        </w:rPr>
        <w:t>Daryaman</w:t>
      </w:r>
      <w:proofErr w:type="spellEnd"/>
      <w:r w:rsidRPr="008136A6">
        <w:rPr>
          <w:rFonts w:ascii="Times New Roman" w:hAnsi="Times New Roman" w:cs="Times New Roman"/>
          <w:sz w:val="24"/>
          <w:szCs w:val="24"/>
        </w:rPr>
        <w:t xml:space="preserve">, U. (2021). </w:t>
      </w:r>
      <w:proofErr w:type="spellStart"/>
      <w:r w:rsidRPr="008136A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136A6">
        <w:rPr>
          <w:rFonts w:ascii="Times New Roman" w:hAnsi="Times New Roman" w:cs="Times New Roman"/>
          <w:sz w:val="24"/>
          <w:szCs w:val="24"/>
        </w:rPr>
        <w:t xml:space="preserve"> Kegel Exercise </w:t>
      </w:r>
      <w:proofErr w:type="spellStart"/>
      <w:r w:rsidRPr="008136A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1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A6">
        <w:rPr>
          <w:rFonts w:ascii="Times New Roman" w:hAnsi="Times New Roman" w:cs="Times New Roman"/>
          <w:sz w:val="24"/>
          <w:szCs w:val="24"/>
        </w:rPr>
        <w:t>Inkontinensia</w:t>
      </w:r>
      <w:proofErr w:type="spellEnd"/>
      <w:r w:rsidRPr="008136A6">
        <w:rPr>
          <w:rFonts w:ascii="Times New Roman" w:hAnsi="Times New Roman" w:cs="Times New Roman"/>
          <w:sz w:val="24"/>
          <w:szCs w:val="24"/>
        </w:rPr>
        <w:t xml:space="preserve"> Urine</w:t>
      </w:r>
      <w:r w:rsidR="00E86CF6">
        <w:rPr>
          <w:rFonts w:ascii="Times New Roman" w:hAnsi="Times New Roman" w:cs="Times New Roman"/>
          <w:sz w:val="24"/>
          <w:szCs w:val="24"/>
        </w:rPr>
        <w:t>.</w:t>
      </w:r>
    </w:p>
    <w:p w14:paraId="440D26C6" w14:textId="386A555F" w:rsidR="000871CB" w:rsidRDefault="00E86CF6" w:rsidP="00E86CF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CF6">
        <w:rPr>
          <w:rFonts w:ascii="Times New Roman" w:hAnsi="Times New Roman" w:cs="Times New Roman"/>
          <w:i/>
          <w:sz w:val="24"/>
          <w:szCs w:val="24"/>
        </w:rPr>
        <w:t>Jurna</w:t>
      </w:r>
      <w:proofErr w:type="spellEnd"/>
      <w:r w:rsidRPr="00E86C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6CF6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Pr="00E86CF6">
        <w:rPr>
          <w:rFonts w:ascii="Times New Roman" w:hAnsi="Times New Roman" w:cs="Times New Roman"/>
          <w:i/>
          <w:sz w:val="24"/>
          <w:szCs w:val="24"/>
        </w:rPr>
        <w:t xml:space="preserve"> Masada</w:t>
      </w:r>
    </w:p>
    <w:p w14:paraId="4167DCE7" w14:textId="77777777" w:rsidR="00E86CF6" w:rsidRDefault="000871CB" w:rsidP="00E86CF6">
      <w:pPr>
        <w:tabs>
          <w:tab w:val="left" w:pos="32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Rhosma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86CF6">
        <w:rPr>
          <w:rFonts w:ascii="Times New Roman" w:hAnsi="Times New Roman" w:cs="Times New Roman"/>
          <w:sz w:val="24"/>
          <w:szCs w:val="24"/>
        </w:rPr>
        <w:t xml:space="preserve"> Yogyakarta: </w:t>
      </w:r>
    </w:p>
    <w:p w14:paraId="4795424F" w14:textId="48926B66" w:rsidR="000871CB" w:rsidRPr="00327395" w:rsidRDefault="000871CB" w:rsidP="00E86CF6">
      <w:pPr>
        <w:tabs>
          <w:tab w:val="left" w:pos="3240"/>
        </w:tabs>
        <w:spacing w:after="0" w:line="480" w:lineRule="auto"/>
        <w:ind w:left="63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Deepublis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1DBC5F" w14:textId="79FE1627" w:rsidR="000871CB" w:rsidRDefault="000871CB" w:rsidP="00E86CF6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 xml:space="preserve">Dian, O., Putri, E.,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, J. I., Dharmas, U., Lintas, I. J., Km, S., Koto, K.,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27395">
        <w:rPr>
          <w:rFonts w:ascii="Times New Roman" w:hAnsi="Times New Roman" w:cs="Times New Roman"/>
          <w:sz w:val="24"/>
          <w:szCs w:val="24"/>
        </w:rPr>
        <w:t>D.,Barat</w:t>
      </w:r>
      <w:proofErr w:type="spellEnd"/>
      <w:proofErr w:type="gramEnd"/>
      <w:r w:rsidRPr="00327395">
        <w:rPr>
          <w:rFonts w:ascii="Times New Roman" w:hAnsi="Times New Roman" w:cs="Times New Roman"/>
          <w:sz w:val="24"/>
          <w:szCs w:val="24"/>
        </w:rPr>
        <w:t xml:space="preserve">, S., (2021).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95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D06306" w14:textId="77777777" w:rsidR="000871CB" w:rsidRDefault="000871CB" w:rsidP="00E86CF6">
      <w:pPr>
        <w:pStyle w:val="gb-buy-options-link"/>
        <w:shd w:val="clear" w:color="auto" w:fill="FFFFFF"/>
        <w:spacing w:before="0" w:beforeAutospacing="0" w:after="240" w:afterAutospacing="0" w:line="360" w:lineRule="auto"/>
        <w:jc w:val="both"/>
      </w:pPr>
      <w:proofErr w:type="spellStart"/>
      <w:r>
        <w:t>Ekasari</w:t>
      </w:r>
      <w:proofErr w:type="spellEnd"/>
      <w:r>
        <w:t xml:space="preserve">, Mia Fatma, </w:t>
      </w:r>
      <w:proofErr w:type="spellStart"/>
      <w:r>
        <w:t>dkk</w:t>
      </w:r>
      <w:proofErr w:type="spellEnd"/>
      <w:r>
        <w:t xml:space="preserve">. (2018).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dan </w:t>
      </w:r>
    </w:p>
    <w:p w14:paraId="2C73C734" w14:textId="77777777" w:rsidR="000871CB" w:rsidRPr="0098284E" w:rsidRDefault="000871CB" w:rsidP="00E86CF6">
      <w:pPr>
        <w:pStyle w:val="gb-buy-options-link"/>
        <w:shd w:val="clear" w:color="auto" w:fill="FFFFFF"/>
        <w:spacing w:before="240" w:beforeAutospacing="0" w:after="240" w:afterAutospacing="0" w:line="360" w:lineRule="auto"/>
        <w:ind w:firstLine="720"/>
        <w:jc w:val="both"/>
      </w:pPr>
      <w:proofErr w:type="spellStart"/>
      <w:r>
        <w:t>Intervensi</w:t>
      </w:r>
      <w:proofErr w:type="spellEnd"/>
      <w:r>
        <w:t xml:space="preserve">. </w:t>
      </w:r>
      <w:proofErr w:type="spellStart"/>
      <w:r>
        <w:t>Wineka</w:t>
      </w:r>
      <w:proofErr w:type="spellEnd"/>
      <w:r>
        <w:t xml:space="preserve"> Media.</w:t>
      </w:r>
    </w:p>
    <w:p w14:paraId="70ADF08D" w14:textId="77777777" w:rsidR="000871CB" w:rsidRDefault="000871CB" w:rsidP="00E86C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Hatmanti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(2019). </w:t>
      </w:r>
      <w:proofErr w:type="spellStart"/>
      <w:r w:rsidRPr="001C17C9">
        <w:rPr>
          <w:rFonts w:ascii="Times New Roman" w:hAnsi="Times New Roman" w:cs="Times New Roman"/>
          <w:sz w:val="24"/>
          <w:szCs w:val="24"/>
        </w:rPr>
        <w:t>Senam</w:t>
      </w:r>
      <w:proofErr w:type="spellEnd"/>
      <w:r w:rsidRPr="001C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7C9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1C17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17C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1C17C9">
        <w:rPr>
          <w:rFonts w:ascii="Times New Roman" w:hAnsi="Times New Roman" w:cs="Times New Roman"/>
          <w:sz w:val="24"/>
          <w:szCs w:val="24"/>
        </w:rPr>
        <w:t xml:space="preserve"> Puzzle </w:t>
      </w:r>
      <w:proofErr w:type="spellStart"/>
      <w:r w:rsidRPr="001C17C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C1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E6291" w14:textId="51502613" w:rsidR="000871CB" w:rsidRDefault="000871CB" w:rsidP="00E86CF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7C9">
        <w:rPr>
          <w:rFonts w:ascii="Times New Roman" w:hAnsi="Times New Roman" w:cs="Times New Roman"/>
          <w:sz w:val="24"/>
          <w:szCs w:val="24"/>
        </w:rPr>
        <w:t>Demensia</w:t>
      </w:r>
      <w:proofErr w:type="spellEnd"/>
      <w:r w:rsidRPr="001C17C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C17C9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17C9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C17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17C9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1C17C9">
        <w:rPr>
          <w:rFonts w:ascii="Times New Roman" w:hAnsi="Times New Roman" w:cs="Times New Roman"/>
          <w:i/>
          <w:sz w:val="24"/>
          <w:szCs w:val="24"/>
        </w:rPr>
        <w:t xml:space="preserve"> Muhammadiyah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8545A" w14:textId="77777777" w:rsidR="000871CB" w:rsidRDefault="000871CB" w:rsidP="00E86CF6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Aziz.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(2021).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100B25" w14:textId="77777777" w:rsidR="00535DE8" w:rsidRDefault="000871CB" w:rsidP="00E86CF6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Surabaya: Health Books Publishing</w:t>
      </w:r>
    </w:p>
    <w:p w14:paraId="43D598C4" w14:textId="77777777" w:rsidR="00535DE8" w:rsidRDefault="00535DE8" w:rsidP="00535DE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DE8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535DE8">
        <w:rPr>
          <w:rFonts w:ascii="Times New Roman" w:eastAsia="Times New Roman" w:hAnsi="Times New Roman" w:cs="Times New Roman"/>
          <w:sz w:val="24"/>
          <w:szCs w:val="24"/>
        </w:rPr>
        <w:t xml:space="preserve"> RI. 2019.Hipertensi. </w:t>
      </w:r>
      <w:proofErr w:type="spellStart"/>
      <w:r w:rsidRPr="00535DE8">
        <w:rPr>
          <w:rFonts w:ascii="Times New Roman" w:eastAsia="Times New Roman" w:hAnsi="Times New Roman" w:cs="Times New Roman"/>
          <w:sz w:val="24"/>
          <w:szCs w:val="24"/>
        </w:rPr>
        <w:t>Infodation</w:t>
      </w:r>
      <w:proofErr w:type="spellEnd"/>
      <w:r w:rsidRPr="00535DE8">
        <w:rPr>
          <w:rFonts w:ascii="Times New Roman" w:eastAsia="Times New Roman" w:hAnsi="Times New Roman" w:cs="Times New Roman"/>
          <w:sz w:val="24"/>
          <w:szCs w:val="24"/>
        </w:rPr>
        <w:t xml:space="preserve">   Pusat   Data   dan   </w:t>
      </w:r>
      <w:proofErr w:type="spellStart"/>
      <w:r w:rsidRPr="00535DE8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1CBBD" w14:textId="2ED897F8" w:rsidR="00535DE8" w:rsidRPr="00535DE8" w:rsidRDefault="00535DE8" w:rsidP="00535DE8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DE8">
        <w:rPr>
          <w:rFonts w:ascii="Times New Roman" w:eastAsia="Times New Roman" w:hAnsi="Times New Roman" w:cs="Times New Roman"/>
          <w:sz w:val="24"/>
          <w:szCs w:val="24"/>
        </w:rPr>
        <w:t>Kementrian</w:t>
      </w:r>
      <w:proofErr w:type="spellEnd"/>
      <w:r w:rsidRPr="00535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DE8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535DE8">
        <w:rPr>
          <w:rFonts w:ascii="Times New Roman" w:eastAsia="Times New Roman" w:hAnsi="Times New Roman" w:cs="Times New Roman"/>
          <w:sz w:val="24"/>
          <w:szCs w:val="24"/>
        </w:rPr>
        <w:t xml:space="preserve"> RI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F660C0" w14:textId="5320DD5A" w:rsidR="000871CB" w:rsidRDefault="000871CB" w:rsidP="00535DE8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Nurleny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.  (2021). 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Melatih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Kognitif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Puzzle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Tingkat </w:t>
      </w:r>
    </w:p>
    <w:p w14:paraId="60465A72" w14:textId="68EA91DF" w:rsidR="000871CB" w:rsidRPr="002C69E2" w:rsidRDefault="000871CB" w:rsidP="00E86CF6">
      <w:pPr>
        <w:shd w:val="clear" w:color="auto" w:fill="FFFFFF"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Demensia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Lansia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Panti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Tresna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Werdha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(PSTW)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Sabai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Nan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Aluhi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cincin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 xml:space="preserve"> Padang </w:t>
      </w:r>
      <w:proofErr w:type="spellStart"/>
      <w:r w:rsidRPr="002C69E2">
        <w:rPr>
          <w:rFonts w:ascii="Times New Roman" w:eastAsia="Times New Roman" w:hAnsi="Times New Roman" w:cs="Times New Roman"/>
          <w:sz w:val="24"/>
          <w:szCs w:val="24"/>
        </w:rPr>
        <w:t>Pariaman</w:t>
      </w:r>
      <w:proofErr w:type="spellEnd"/>
      <w:r w:rsidRPr="002C69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08A7DA" w14:textId="77777777" w:rsidR="000871CB" w:rsidRDefault="000871CB" w:rsidP="00E86CF6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Putri, 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(2021).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BE7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964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4BE7">
        <w:rPr>
          <w:rFonts w:ascii="Times New Roman" w:hAnsi="Times New Roman" w:cs="Times New Roman"/>
          <w:i/>
          <w:sz w:val="24"/>
          <w:szCs w:val="24"/>
        </w:rPr>
        <w:t>Inovasi</w:t>
      </w:r>
      <w:proofErr w:type="spellEnd"/>
      <w:r w:rsidRPr="00964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4BE7">
        <w:rPr>
          <w:rFonts w:ascii="Times New Roman" w:hAnsi="Times New Roman" w:cs="Times New Roman"/>
          <w:i/>
          <w:sz w:val="24"/>
          <w:szCs w:val="24"/>
        </w:rPr>
        <w:t>Penelutian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51C00E8" w14:textId="77777777" w:rsidR="000871CB" w:rsidRDefault="000871CB" w:rsidP="00E86CF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AC1">
        <w:rPr>
          <w:rFonts w:ascii="Times New Roman" w:eastAsia="Times New Roman" w:hAnsi="Times New Roman" w:cs="Times New Roman"/>
          <w:sz w:val="24"/>
          <w:szCs w:val="24"/>
        </w:rPr>
        <w:t>Priastana</w:t>
      </w:r>
      <w:proofErr w:type="spellEnd"/>
      <w:r w:rsidRPr="00BC6AC1">
        <w:rPr>
          <w:rFonts w:ascii="Times New Roman" w:eastAsia="Times New Roman" w:hAnsi="Times New Roman" w:cs="Times New Roman"/>
          <w:sz w:val="24"/>
          <w:szCs w:val="24"/>
        </w:rPr>
        <w:t xml:space="preserve">. I. K. E. </w:t>
      </w:r>
      <w:proofErr w:type="spellStart"/>
      <w:r w:rsidRPr="00BC6AC1">
        <w:rPr>
          <w:rFonts w:ascii="Times New Roman" w:eastAsia="Times New Roman" w:hAnsi="Times New Roman" w:cs="Times New Roman"/>
          <w:sz w:val="24"/>
          <w:szCs w:val="24"/>
        </w:rPr>
        <w:t>Dwi</w:t>
      </w:r>
      <w:proofErr w:type="spellEnd"/>
      <w:r w:rsidRPr="00BC6AC1">
        <w:rPr>
          <w:rFonts w:ascii="Times New Roman" w:eastAsia="Times New Roman" w:hAnsi="Times New Roman" w:cs="Times New Roman"/>
          <w:sz w:val="24"/>
          <w:szCs w:val="24"/>
        </w:rPr>
        <w:t xml:space="preserve"> Prima, H. E, &amp; Ni </w:t>
      </w:r>
      <w:proofErr w:type="spellStart"/>
      <w:r w:rsidRPr="00BC6AC1">
        <w:rPr>
          <w:rFonts w:ascii="Times New Roman" w:eastAsia="Times New Roman" w:hAnsi="Times New Roman" w:cs="Times New Roman"/>
          <w:sz w:val="24"/>
          <w:szCs w:val="24"/>
        </w:rPr>
        <w:t>Luh</w:t>
      </w:r>
      <w:proofErr w:type="spellEnd"/>
      <w:r w:rsidRPr="00BC6AC1">
        <w:rPr>
          <w:rFonts w:ascii="Times New Roman" w:eastAsia="Times New Roman" w:hAnsi="Times New Roman" w:cs="Times New Roman"/>
          <w:sz w:val="24"/>
          <w:szCs w:val="24"/>
        </w:rPr>
        <w:t xml:space="preserve">, K. D. (2020). Pendidikan </w:t>
      </w:r>
      <w:proofErr w:type="spellStart"/>
      <w:r w:rsidRPr="00BC6AC1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BC6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5B8C49" w14:textId="77777777" w:rsidR="000871CB" w:rsidRPr="0098284E" w:rsidRDefault="000871CB" w:rsidP="00E86CF6">
      <w:pPr>
        <w:shd w:val="clear" w:color="auto" w:fill="FFFFFF"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AC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BC6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AC1">
        <w:rPr>
          <w:rFonts w:ascii="Times New Roman" w:eastAsia="Times New Roman" w:hAnsi="Times New Roman" w:cs="Times New Roman"/>
          <w:sz w:val="24"/>
          <w:szCs w:val="24"/>
        </w:rPr>
        <w:t>Demensia</w:t>
      </w:r>
      <w:proofErr w:type="spellEnd"/>
      <w:r w:rsidRPr="00BC6AC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C6AC1">
        <w:rPr>
          <w:rFonts w:ascii="Times New Roman" w:eastAsia="Times New Roman" w:hAnsi="Times New Roman" w:cs="Times New Roman"/>
          <w:sz w:val="24"/>
          <w:szCs w:val="24"/>
        </w:rPr>
        <w:t>Lansia</w:t>
      </w:r>
      <w:proofErr w:type="spellEnd"/>
      <w:r w:rsidRPr="00BC6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AC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BC6AC1">
        <w:rPr>
          <w:rFonts w:ascii="Times New Roman" w:eastAsia="Times New Roman" w:hAnsi="Times New Roman" w:cs="Times New Roman"/>
          <w:sz w:val="24"/>
          <w:szCs w:val="24"/>
        </w:rPr>
        <w:t xml:space="preserve"> Banjar Tengah, </w:t>
      </w:r>
      <w:proofErr w:type="spellStart"/>
      <w:r w:rsidRPr="00BC6AC1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BC6AC1">
        <w:rPr>
          <w:rFonts w:ascii="Times New Roman" w:eastAsia="Times New Roman" w:hAnsi="Times New Roman" w:cs="Times New Roman"/>
          <w:sz w:val="24"/>
          <w:szCs w:val="24"/>
        </w:rPr>
        <w:t xml:space="preserve"> Negara, </w:t>
      </w:r>
      <w:proofErr w:type="spellStart"/>
      <w:r w:rsidRPr="00BC6AC1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AC1">
        <w:rPr>
          <w:rFonts w:ascii="Times New Roman" w:eastAsia="Times New Roman" w:hAnsi="Times New Roman" w:cs="Times New Roman"/>
          <w:sz w:val="24"/>
          <w:szCs w:val="24"/>
        </w:rPr>
        <w:t>Jembrana</w:t>
      </w:r>
      <w:proofErr w:type="spellEnd"/>
      <w:r w:rsidRPr="00BC6A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0FC9">
        <w:rPr>
          <w:rFonts w:ascii="Times New Roman" w:eastAsia="Times New Roman" w:hAnsi="Times New Roman" w:cs="Times New Roman"/>
          <w:i/>
          <w:sz w:val="24"/>
          <w:szCs w:val="24"/>
        </w:rPr>
        <w:t>Journal of Community Engagement in Health</w:t>
      </w:r>
    </w:p>
    <w:p w14:paraId="4921BBB6" w14:textId="77777777" w:rsidR="000871CB" w:rsidRDefault="000871CB" w:rsidP="00E86CF6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A. A., (2021).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Demensia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Lansia</w:t>
      </w:r>
      <w:proofErr w:type="spellEnd"/>
      <w:r w:rsidRPr="002A58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CV </w:t>
      </w:r>
      <w:proofErr w:type="spellStart"/>
      <w:r w:rsidRPr="002A58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Infermia</w:t>
      </w:r>
      <w:proofErr w:type="spellEnd"/>
      <w:r w:rsidRPr="002A58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A58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Publushing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E2B243D" w14:textId="77777777" w:rsidR="000871CB" w:rsidRDefault="000871CB" w:rsidP="00E86CF6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AC1">
        <w:rPr>
          <w:rFonts w:ascii="Times New Roman" w:hAnsi="Times New Roman" w:cs="Times New Roman"/>
          <w:sz w:val="24"/>
          <w:szCs w:val="24"/>
        </w:rPr>
        <w:t>Rachmawati</w:t>
      </w:r>
      <w:proofErr w:type="spellEnd"/>
      <w:r w:rsidRPr="00BC6AC1">
        <w:rPr>
          <w:rFonts w:ascii="Times New Roman" w:hAnsi="Times New Roman" w:cs="Times New Roman"/>
          <w:sz w:val="24"/>
          <w:szCs w:val="24"/>
        </w:rPr>
        <w:t xml:space="preserve">, Dian Satya </w:t>
      </w:r>
      <w:proofErr w:type="spellStart"/>
      <w:r w:rsidRPr="00BC6AC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BC6AC1">
        <w:rPr>
          <w:rFonts w:ascii="Times New Roman" w:hAnsi="Times New Roman" w:cs="Times New Roman"/>
          <w:sz w:val="24"/>
          <w:szCs w:val="24"/>
        </w:rPr>
        <w:t xml:space="preserve">. (2023). </w:t>
      </w:r>
      <w:proofErr w:type="spellStart"/>
      <w:r w:rsidRPr="00BC6AC1">
        <w:rPr>
          <w:rFonts w:ascii="Times New Roman" w:hAnsi="Times New Roman" w:cs="Times New Roman"/>
          <w:sz w:val="24"/>
          <w:szCs w:val="24"/>
        </w:rPr>
        <w:t>Keperawtan</w:t>
      </w:r>
      <w:proofErr w:type="spellEnd"/>
      <w:r w:rsidRPr="00BC6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AC1">
        <w:rPr>
          <w:rFonts w:ascii="Times New Roman" w:hAnsi="Times New Roman" w:cs="Times New Roman"/>
          <w:sz w:val="24"/>
          <w:szCs w:val="24"/>
        </w:rPr>
        <w:t>Gerontik</w:t>
      </w:r>
      <w:proofErr w:type="spellEnd"/>
      <w:r w:rsidRPr="00BC6AC1">
        <w:rPr>
          <w:rFonts w:ascii="Times New Roman" w:hAnsi="Times New Roman" w:cs="Times New Roman"/>
          <w:sz w:val="24"/>
          <w:szCs w:val="24"/>
        </w:rPr>
        <w:t xml:space="preserve"> Panduan </w:t>
      </w:r>
      <w:proofErr w:type="spellStart"/>
      <w:r w:rsidRPr="00BC6AC1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BC6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9F9F2" w14:textId="5B85942C" w:rsidR="000871CB" w:rsidRDefault="000871CB" w:rsidP="00E86CF6">
      <w:pPr>
        <w:shd w:val="clear" w:color="auto" w:fill="FFFFFF" w:themeFill="background1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AC1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BC6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AC1">
        <w:rPr>
          <w:rFonts w:ascii="Times New Roman" w:hAnsi="Times New Roman" w:cs="Times New Roman"/>
          <w:sz w:val="24"/>
          <w:szCs w:val="24"/>
        </w:rPr>
        <w:t>Gerontik</w:t>
      </w:r>
      <w:proofErr w:type="spellEnd"/>
      <w:r w:rsidRPr="00BC6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A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6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AC1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BC6AC1">
        <w:rPr>
          <w:rFonts w:ascii="Times New Roman" w:hAnsi="Times New Roman" w:cs="Times New Roman"/>
          <w:sz w:val="24"/>
          <w:szCs w:val="24"/>
        </w:rPr>
        <w:t xml:space="preserve">. Jambi: PT. </w:t>
      </w:r>
      <w:proofErr w:type="spellStart"/>
      <w:r w:rsidRPr="00BC6AC1">
        <w:rPr>
          <w:rFonts w:ascii="Times New Roman" w:hAnsi="Times New Roman" w:cs="Times New Roman"/>
          <w:sz w:val="24"/>
          <w:szCs w:val="24"/>
        </w:rPr>
        <w:t>Sonpedia</w:t>
      </w:r>
      <w:proofErr w:type="spellEnd"/>
      <w:r w:rsidRPr="00BC6AC1">
        <w:rPr>
          <w:rFonts w:ascii="Times New Roman" w:hAnsi="Times New Roman" w:cs="Times New Roman"/>
          <w:sz w:val="24"/>
          <w:szCs w:val="24"/>
        </w:rPr>
        <w:t xml:space="preserve"> Publishing Indonesia</w:t>
      </w:r>
    </w:p>
    <w:p w14:paraId="0CB3E199" w14:textId="77777777" w:rsidR="002B3F31" w:rsidRDefault="002B3F31" w:rsidP="002B3F31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Ramli, </w:t>
      </w:r>
      <w:proofErr w:type="spellStart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Rahmawati</w:t>
      </w:r>
      <w:proofErr w:type="spellEnd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Masyita</w:t>
      </w:r>
      <w:proofErr w:type="spellEnd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Nurul </w:t>
      </w:r>
      <w:proofErr w:type="spellStart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Fadhillah</w:t>
      </w:r>
      <w:proofErr w:type="spellEnd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</w:t>
      </w:r>
      <w:proofErr w:type="spellStart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Faktor</w:t>
      </w:r>
      <w:proofErr w:type="spellEnd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mempengaruhi</w:t>
      </w:r>
      <w:proofErr w:type="spellEnd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E925585" w14:textId="6BE24F85" w:rsidR="002B3F31" w:rsidRPr="002B3F31" w:rsidRDefault="002B3F31" w:rsidP="002B3F31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fungsi</w:t>
      </w:r>
      <w:proofErr w:type="spellEnd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kognitif</w:t>
      </w:r>
      <w:proofErr w:type="spellEnd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lansia</w:t>
      </w:r>
      <w:proofErr w:type="spellEnd"/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." </w:t>
      </w:r>
      <w:r w:rsidRPr="002B3F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Window of Nursing Journal</w:t>
      </w:r>
      <w:r w:rsidRPr="002B3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(2020): 23-32.</w:t>
      </w:r>
    </w:p>
    <w:p w14:paraId="4E0337C4" w14:textId="77777777" w:rsidR="000871CB" w:rsidRDefault="000871CB" w:rsidP="00E86C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621064"/>
      <w:proofErr w:type="spellStart"/>
      <w:r>
        <w:rPr>
          <w:rFonts w:ascii="Times New Roman" w:hAnsi="Times New Roman" w:cs="Times New Roman"/>
          <w:sz w:val="24"/>
          <w:szCs w:val="24"/>
        </w:rPr>
        <w:t>Refnandes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(2023). </w:t>
      </w:r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Brain GYM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BE7F8" w14:textId="77FD5DC5" w:rsidR="000871CB" w:rsidRDefault="000871CB" w:rsidP="00E86CF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stress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Tengah: Eureka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0F0483" w14:textId="77777777" w:rsidR="000871CB" w:rsidRPr="0098284E" w:rsidRDefault="000871CB" w:rsidP="00E86CF6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Rahmi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, U., &amp;</w:t>
      </w:r>
      <w:proofErr w:type="spell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Suryani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  (2020).  </w:t>
      </w:r>
      <w:proofErr w:type="spellStart"/>
      <w:proofErr w:type="gram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Dukungan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Keluarga</w:t>
      </w:r>
      <w:proofErr w:type="spellEnd"/>
      <w:proofErr w:type="gram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Pada  </w:t>
      </w:r>
      <w:proofErr w:type="spell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Penderita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Demensia</w:t>
      </w:r>
      <w:proofErr w:type="spellEnd"/>
      <w:r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Di  Kota Bandung.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0C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</w:t>
      </w:r>
      <w:proofErr w:type="spellEnd"/>
      <w:r w:rsidRPr="00430C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30C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Kesehatan</w:t>
      </w:r>
      <w:proofErr w:type="spellEnd"/>
      <w:r w:rsidRPr="00430C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“</w:t>
      </w:r>
      <w:proofErr w:type="spellStart"/>
      <w:r w:rsidRPr="00430C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Wiraraja</w:t>
      </w:r>
      <w:proofErr w:type="spellEnd"/>
      <w:r w:rsidRPr="00430C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30C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Medika</w:t>
      </w:r>
      <w:proofErr w:type="spellEnd"/>
      <w:r w:rsidRPr="00430C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,”.</w:t>
      </w:r>
    </w:p>
    <w:p w14:paraId="6D84CC66" w14:textId="77777777" w:rsidR="000568D5" w:rsidRDefault="000871CB" w:rsidP="00E86CF6">
      <w:pPr>
        <w:pStyle w:val="gb-buy-options-link"/>
        <w:shd w:val="clear" w:color="auto" w:fill="FFFFFF"/>
        <w:spacing w:before="0" w:beforeAutospacing="0" w:after="0" w:afterAutospacing="0" w:line="480" w:lineRule="auto"/>
        <w:jc w:val="both"/>
      </w:pPr>
      <w:bookmarkStart w:id="2" w:name="_Hlk164630521"/>
      <w:proofErr w:type="spellStart"/>
      <w:r>
        <w:t>Sumarsih</w:t>
      </w:r>
      <w:proofErr w:type="spellEnd"/>
      <w:r>
        <w:t xml:space="preserve">, </w:t>
      </w:r>
      <w:proofErr w:type="spellStart"/>
      <w:r>
        <w:t>Gusti</w:t>
      </w:r>
      <w:proofErr w:type="spellEnd"/>
      <w:r>
        <w:t xml:space="preserve"> dan </w:t>
      </w:r>
      <w:proofErr w:type="spellStart"/>
      <w:r>
        <w:t>Miftha</w:t>
      </w:r>
      <w:proofErr w:type="spellEnd"/>
      <w:r>
        <w:t xml:space="preserve"> ‘</w:t>
      </w:r>
      <w:proofErr w:type="spellStart"/>
      <w:r>
        <w:t>ilmi</w:t>
      </w:r>
      <w:proofErr w:type="spellEnd"/>
      <w:r>
        <w:t xml:space="preserve">. (2023). </w:t>
      </w:r>
      <w:bookmarkEnd w:id="2"/>
      <w:proofErr w:type="spellStart"/>
      <w:r>
        <w:t>Cawthorne</w:t>
      </w:r>
      <w:proofErr w:type="spellEnd"/>
      <w:r>
        <w:t xml:space="preserve"> Cooksey </w:t>
      </w:r>
      <w:proofErr w:type="spellStart"/>
      <w:r>
        <w:t>untuk</w:t>
      </w:r>
      <w:proofErr w:type="spellEnd"/>
      <w:r>
        <w:t xml:space="preserve"> </w:t>
      </w:r>
    </w:p>
    <w:p w14:paraId="367CBA0A" w14:textId="1AA24F75" w:rsidR="000871CB" w:rsidRDefault="000871CB" w:rsidP="00E86CF6">
      <w:pPr>
        <w:pStyle w:val="gb-buy-options-link"/>
        <w:shd w:val="clear" w:color="auto" w:fill="FFFFFF"/>
        <w:spacing w:before="0" w:beforeAutospacing="0" w:after="0" w:afterAutospacing="0" w:line="480" w:lineRule="auto"/>
        <w:ind w:firstLine="720"/>
        <w:jc w:val="both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. CV Mitra </w:t>
      </w:r>
      <w:proofErr w:type="spellStart"/>
      <w:r>
        <w:t>Eduasi</w:t>
      </w:r>
      <w:proofErr w:type="spellEnd"/>
      <w:r>
        <w:t xml:space="preserve"> Negri.</w:t>
      </w:r>
    </w:p>
    <w:p w14:paraId="69F9D8BD" w14:textId="77777777" w:rsidR="000871CB" w:rsidRDefault="000871CB" w:rsidP="00E86CF6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Sarah,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(2023). </w:t>
      </w:r>
      <w:proofErr w:type="spellStart"/>
      <w:r>
        <w:rPr>
          <w:rFonts w:ascii="Times New Roman" w:hAnsi="Times New Roman" w:cs="Times New Roman"/>
          <w:sz w:val="24"/>
          <w:szCs w:val="24"/>
        </w:rPr>
        <w:t>Demensia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CB2F6" w14:textId="77777777" w:rsidR="000871CB" w:rsidRPr="0098284E" w:rsidRDefault="000871CB" w:rsidP="00E86CF6">
      <w:pPr>
        <w:shd w:val="clear" w:color="auto" w:fill="FFFFFF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Bijaksana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Semarang: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14:paraId="303A0A46" w14:textId="04C30032" w:rsidR="000871CB" w:rsidRPr="0066513E" w:rsidRDefault="000871CB" w:rsidP="00E86CF6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Suryatika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65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13E">
        <w:rPr>
          <w:rFonts w:ascii="Times New Roman" w:hAnsi="Times New Roman" w:cs="Times New Roman"/>
          <w:sz w:val="24"/>
          <w:szCs w:val="24"/>
        </w:rPr>
        <w:t>Ammy</w:t>
      </w:r>
      <w:proofErr w:type="spellEnd"/>
      <w:r w:rsidR="00665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13E">
        <w:rPr>
          <w:rFonts w:ascii="Times New Roman" w:hAnsi="Times New Roman" w:cs="Times New Roman"/>
          <w:sz w:val="24"/>
          <w:szCs w:val="24"/>
        </w:rPr>
        <w:t>Retni</w:t>
      </w:r>
      <w:proofErr w:type="spellEnd"/>
      <w:r w:rsidR="0066513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6513E">
        <w:rPr>
          <w:rFonts w:ascii="Times New Roman" w:hAnsi="Times New Roman" w:cs="Times New Roman"/>
          <w:sz w:val="24"/>
          <w:szCs w:val="24"/>
        </w:rPr>
        <w:t>Wijarnako</w:t>
      </w:r>
      <w:proofErr w:type="spellEnd"/>
      <w:r w:rsidR="00665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13E">
        <w:rPr>
          <w:rFonts w:ascii="Times New Roman" w:hAnsi="Times New Roman" w:cs="Times New Roman"/>
          <w:sz w:val="24"/>
          <w:szCs w:val="24"/>
        </w:rPr>
        <w:t>Heru</w:t>
      </w:r>
      <w:proofErr w:type="spellEnd"/>
      <w:r w:rsidR="00665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13E">
        <w:rPr>
          <w:rFonts w:ascii="Times New Roman" w:hAnsi="Times New Roman" w:cs="Times New Roman"/>
          <w:sz w:val="24"/>
          <w:szCs w:val="24"/>
        </w:rPr>
        <w:t>Pramono</w:t>
      </w:r>
      <w:proofErr w:type="spellEnd"/>
      <w:r w:rsidR="0066513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 xml:space="preserve">2019).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demensia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65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13E" w:rsidRPr="0066513E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="0066513E" w:rsidRPr="006651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513E" w:rsidRPr="0066513E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="0066513E" w:rsidRPr="006651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513E" w:rsidRPr="0066513E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="0066513E" w:rsidRPr="006651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513E" w:rsidRPr="0066513E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</w:p>
    <w:p w14:paraId="3DA8E93C" w14:textId="77777777" w:rsidR="000871CB" w:rsidRDefault="000871CB" w:rsidP="00E86CF6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9E2">
        <w:rPr>
          <w:rFonts w:ascii="Times New Roman" w:hAnsi="Times New Roman" w:cs="Times New Roman"/>
          <w:sz w:val="24"/>
          <w:szCs w:val="24"/>
        </w:rPr>
        <w:t>Suriastini</w:t>
      </w:r>
      <w:proofErr w:type="spellEnd"/>
      <w:r w:rsidRPr="002C69E2">
        <w:rPr>
          <w:rFonts w:ascii="Times New Roman" w:hAnsi="Times New Roman" w:cs="Times New Roman"/>
          <w:sz w:val="24"/>
          <w:szCs w:val="24"/>
        </w:rPr>
        <w:t xml:space="preserve">, W., </w:t>
      </w:r>
      <w:r w:rsidRPr="00F517EF">
        <w:rPr>
          <w:rFonts w:ascii="Times New Roman" w:hAnsi="Times New Roman" w:cs="Times New Roman"/>
          <w:i/>
          <w:sz w:val="24"/>
          <w:szCs w:val="24"/>
        </w:rPr>
        <w:t>et all.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69E2">
        <w:rPr>
          <w:rFonts w:ascii="Times New Roman" w:hAnsi="Times New Roman" w:cs="Times New Roman"/>
          <w:sz w:val="24"/>
          <w:szCs w:val="24"/>
        </w:rPr>
        <w:t xml:space="preserve">2018). </w:t>
      </w:r>
      <w:proofErr w:type="spellStart"/>
      <w:r w:rsidRPr="002C69E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C6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C6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C6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hAnsi="Times New Roman" w:cs="Times New Roman"/>
          <w:sz w:val="24"/>
          <w:szCs w:val="24"/>
        </w:rPr>
        <w:t>demensia</w:t>
      </w:r>
      <w:proofErr w:type="spellEnd"/>
      <w:r w:rsidRPr="002C6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hAnsi="Times New Roman" w:cs="Times New Roman"/>
          <w:sz w:val="24"/>
          <w:szCs w:val="24"/>
        </w:rPr>
        <w:t>menggugah</w:t>
      </w:r>
      <w:proofErr w:type="spellEnd"/>
      <w:r w:rsidRPr="002C6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2C6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C6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2">
        <w:rPr>
          <w:rFonts w:ascii="Times New Roman" w:hAnsi="Times New Roman" w:cs="Times New Roman"/>
          <w:sz w:val="24"/>
          <w:szCs w:val="24"/>
        </w:rPr>
        <w:t>kelanjutusiaan</w:t>
      </w:r>
      <w:proofErr w:type="spellEnd"/>
      <w:r w:rsidRPr="002C69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8796B" w14:textId="77777777" w:rsidR="000871CB" w:rsidRPr="005028F2" w:rsidRDefault="000871CB" w:rsidP="00E86CF6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395">
        <w:rPr>
          <w:rFonts w:ascii="Times New Roman" w:hAnsi="Times New Roman" w:cs="Times New Roman"/>
          <w:sz w:val="24"/>
          <w:szCs w:val="24"/>
        </w:rPr>
        <w:t>Tamher</w:t>
      </w:r>
      <w:proofErr w:type="spellEnd"/>
      <w:r w:rsidRPr="00327395">
        <w:rPr>
          <w:rFonts w:ascii="Times New Roman" w:hAnsi="Times New Roman" w:cs="Times New Roman"/>
          <w:sz w:val="24"/>
          <w:szCs w:val="24"/>
        </w:rPr>
        <w:t xml:space="preserve">, S. (2019). </w:t>
      </w:r>
      <w:proofErr w:type="spellStart"/>
      <w:r w:rsidRPr="005028F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02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F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502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F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502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F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02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F2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502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F2">
        <w:rPr>
          <w:rFonts w:ascii="Times New Roman" w:hAnsi="Times New Roman" w:cs="Times New Roman"/>
          <w:sz w:val="24"/>
          <w:szCs w:val="24"/>
        </w:rPr>
        <w:t>Keperawatan</w:t>
      </w:r>
      <w:proofErr w:type="spellEnd"/>
    </w:p>
    <w:p w14:paraId="2426B073" w14:textId="77777777" w:rsidR="000871CB" w:rsidRDefault="000871CB" w:rsidP="00E86CF6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4A9">
        <w:rPr>
          <w:rFonts w:ascii="Times New Roman" w:hAnsi="Times New Roman" w:cs="Times New Roman"/>
          <w:sz w:val="24"/>
          <w:szCs w:val="24"/>
        </w:rPr>
        <w:t>Yanuar</w:t>
      </w:r>
      <w:proofErr w:type="spellEnd"/>
      <w:r w:rsidRPr="005064A9">
        <w:rPr>
          <w:rFonts w:ascii="Times New Roman" w:hAnsi="Times New Roman" w:cs="Times New Roman"/>
          <w:sz w:val="24"/>
          <w:szCs w:val="24"/>
        </w:rPr>
        <w:t xml:space="preserve">, Dimas </w:t>
      </w:r>
      <w:proofErr w:type="spellStart"/>
      <w:r w:rsidRPr="005064A9">
        <w:rPr>
          <w:rFonts w:ascii="Times New Roman" w:hAnsi="Times New Roman" w:cs="Times New Roman"/>
          <w:sz w:val="24"/>
          <w:szCs w:val="24"/>
        </w:rPr>
        <w:t>audri</w:t>
      </w:r>
      <w:proofErr w:type="spellEnd"/>
      <w:r w:rsidRPr="005064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64A9">
        <w:rPr>
          <w:rFonts w:ascii="Times New Roman" w:hAnsi="Times New Roman" w:cs="Times New Roman"/>
          <w:sz w:val="24"/>
          <w:szCs w:val="24"/>
        </w:rPr>
        <w:t>Sigit</w:t>
      </w:r>
      <w:proofErr w:type="spellEnd"/>
      <w:r w:rsidRPr="0050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4A9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50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4A9">
        <w:rPr>
          <w:rFonts w:ascii="Times New Roman" w:hAnsi="Times New Roman" w:cs="Times New Roman"/>
          <w:sz w:val="24"/>
          <w:szCs w:val="24"/>
        </w:rPr>
        <w:t>Laksono</w:t>
      </w:r>
      <w:proofErr w:type="spellEnd"/>
      <w:r w:rsidRPr="005064A9">
        <w:rPr>
          <w:rFonts w:ascii="Times New Roman" w:hAnsi="Times New Roman" w:cs="Times New Roman"/>
          <w:sz w:val="24"/>
          <w:szCs w:val="24"/>
        </w:rPr>
        <w:t>. (2020).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Theraupetic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BF68D" w14:textId="77777777" w:rsidR="000871CB" w:rsidRDefault="000871CB" w:rsidP="00E86CF6">
      <w:pPr>
        <w:shd w:val="clear" w:color="auto" w:fill="FFFFFF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Demensia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3E8A11" w14:textId="77777777" w:rsidR="000871CB" w:rsidRPr="00BC6AC1" w:rsidRDefault="000871CB" w:rsidP="00E86CF6">
      <w:pPr>
        <w:shd w:val="clear" w:color="auto" w:fill="FFFFFF" w:themeFill="background1"/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4377FA" w14:textId="77777777" w:rsidR="000871CB" w:rsidRPr="002007A9" w:rsidRDefault="000871CB" w:rsidP="00E86CF6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EAECE" w14:textId="77777777" w:rsidR="000871CB" w:rsidRPr="00A93DB6" w:rsidRDefault="000871CB" w:rsidP="00E86CF6">
      <w:pPr>
        <w:pStyle w:val="ListParagraph"/>
        <w:tabs>
          <w:tab w:val="left" w:pos="1260"/>
          <w:tab w:val="left" w:pos="2430"/>
        </w:tabs>
        <w:spacing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14:paraId="6C64C769" w14:textId="77777777" w:rsidR="000871CB" w:rsidRDefault="000871CB" w:rsidP="00E86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BDA400" w14:textId="27FFAA62" w:rsidR="006A0FA8" w:rsidRPr="006A0FA8" w:rsidRDefault="006A0FA8" w:rsidP="006A0FA8">
      <w:pPr>
        <w:spacing w:line="48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A8">
        <w:rPr>
          <w:rFonts w:ascii="Times New Roman" w:hAnsi="Times New Roman" w:cs="Times New Roman"/>
          <w:b/>
          <w:sz w:val="24"/>
          <w:szCs w:val="24"/>
        </w:rPr>
        <w:lastRenderedPageBreak/>
        <w:t>SOP TERIAPI BERMAIN PUZZLE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44"/>
        <w:gridCol w:w="5684"/>
      </w:tblGrid>
      <w:tr w:rsidR="000871CB" w:rsidRPr="00105051" w14:paraId="50778426" w14:textId="77777777" w:rsidTr="006A0FA8">
        <w:tc>
          <w:tcPr>
            <w:tcW w:w="2344" w:type="dxa"/>
          </w:tcPr>
          <w:p w14:paraId="72ED4067" w14:textId="77777777" w:rsidR="000871CB" w:rsidRPr="00105051" w:rsidRDefault="000871CB" w:rsidP="00E86C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</w:p>
        </w:tc>
        <w:tc>
          <w:tcPr>
            <w:tcW w:w="5684" w:type="dxa"/>
          </w:tcPr>
          <w:p w14:paraId="12CCA8E1" w14:textId="77777777" w:rsidR="000871CB" w:rsidRPr="00105051" w:rsidRDefault="000871CB" w:rsidP="00E86C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Puzzle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mencocokan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dan material lain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mengajarkan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kesamaan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berhitung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mengelompokan</w:t>
            </w:r>
            <w:proofErr w:type="spellEnd"/>
          </w:p>
        </w:tc>
      </w:tr>
      <w:tr w:rsidR="000871CB" w:rsidRPr="00105051" w14:paraId="7EA14289" w14:textId="77777777" w:rsidTr="006A0FA8">
        <w:tc>
          <w:tcPr>
            <w:tcW w:w="2344" w:type="dxa"/>
          </w:tcPr>
          <w:p w14:paraId="1415796D" w14:textId="77777777" w:rsidR="000871CB" w:rsidRPr="00105051" w:rsidRDefault="000871CB" w:rsidP="00E86C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5684" w:type="dxa"/>
          </w:tcPr>
          <w:p w14:paraId="16E0195A" w14:textId="77777777" w:rsidR="000871CB" w:rsidRPr="00105051" w:rsidRDefault="000871CB" w:rsidP="00E86CF6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kesabaran</w:t>
            </w:r>
            <w:proofErr w:type="spellEnd"/>
          </w:p>
          <w:p w14:paraId="2E394180" w14:textId="77777777" w:rsidR="000871CB" w:rsidRPr="00105051" w:rsidRDefault="000871CB" w:rsidP="00E86CF6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ketangkasan</w:t>
            </w:r>
            <w:proofErr w:type="spellEnd"/>
          </w:p>
          <w:p w14:paraId="6592A0FE" w14:textId="77777777" w:rsidR="000871CB" w:rsidRPr="00105051" w:rsidRDefault="000871CB" w:rsidP="00E86CF6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mengasah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ingat</w:t>
            </w:r>
            <w:proofErr w:type="spellEnd"/>
          </w:p>
          <w:p w14:paraId="453713C7" w14:textId="77777777" w:rsidR="000871CB" w:rsidRPr="00105051" w:rsidRDefault="000871CB" w:rsidP="00E86CF6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  <w:p w14:paraId="6CFE9B86" w14:textId="77777777" w:rsidR="000871CB" w:rsidRPr="00105051" w:rsidRDefault="000871CB" w:rsidP="00E86CF6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bosan</w:t>
            </w:r>
            <w:proofErr w:type="spellEnd"/>
          </w:p>
        </w:tc>
      </w:tr>
      <w:tr w:rsidR="000871CB" w:rsidRPr="00105051" w14:paraId="718B086F" w14:textId="77777777" w:rsidTr="006A0FA8">
        <w:tc>
          <w:tcPr>
            <w:tcW w:w="2344" w:type="dxa"/>
          </w:tcPr>
          <w:p w14:paraId="0B82807A" w14:textId="77777777" w:rsidR="000871CB" w:rsidRPr="00105051" w:rsidRDefault="000871CB" w:rsidP="00E86C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Indikasi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4" w:type="dxa"/>
          </w:tcPr>
          <w:p w14:paraId="288781CB" w14:textId="77777777" w:rsidR="000871CB" w:rsidRPr="00105051" w:rsidRDefault="000871CB" w:rsidP="00E86C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</w:p>
        </w:tc>
      </w:tr>
      <w:tr w:rsidR="000871CB" w:rsidRPr="00105051" w14:paraId="78BB901E" w14:textId="77777777" w:rsidTr="006A0FA8">
        <w:tc>
          <w:tcPr>
            <w:tcW w:w="2344" w:type="dxa"/>
          </w:tcPr>
          <w:p w14:paraId="7DCF734C" w14:textId="77777777" w:rsidR="000871CB" w:rsidRPr="00105051" w:rsidRDefault="000871CB" w:rsidP="00E86C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4" w:type="dxa"/>
          </w:tcPr>
          <w:p w14:paraId="1A8716E2" w14:textId="77777777" w:rsidR="000871CB" w:rsidRPr="00105051" w:rsidRDefault="000871CB" w:rsidP="00E86CF6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</w:p>
          <w:p w14:paraId="4B85A1B6" w14:textId="77777777" w:rsidR="000871CB" w:rsidRPr="00105051" w:rsidRDefault="000871CB" w:rsidP="00E86CF6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Memperkenalkan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14:paraId="60999324" w14:textId="77777777" w:rsidR="000871CB" w:rsidRPr="00105051" w:rsidRDefault="000871CB" w:rsidP="00E86CF6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</w:p>
          <w:p w14:paraId="7EAEA59D" w14:textId="77777777" w:rsidR="000871CB" w:rsidRPr="00105051" w:rsidRDefault="000871CB" w:rsidP="00E86CF6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pentunjuk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</w:p>
          <w:p w14:paraId="0D147A90" w14:textId="77777777" w:rsidR="000871CB" w:rsidRPr="00105051" w:rsidRDefault="000871CB" w:rsidP="00E86CF6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prosedure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</w:p>
          <w:p w14:paraId="65AEA9F9" w14:textId="77777777" w:rsidR="000871CB" w:rsidRPr="00105051" w:rsidRDefault="000871CB" w:rsidP="00E86CF6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Mengatur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</w:p>
        </w:tc>
      </w:tr>
      <w:tr w:rsidR="000871CB" w:rsidRPr="00105051" w14:paraId="1FC3E232" w14:textId="77777777" w:rsidTr="006A0FA8">
        <w:tc>
          <w:tcPr>
            <w:tcW w:w="2344" w:type="dxa"/>
          </w:tcPr>
          <w:p w14:paraId="4E94C6DC" w14:textId="77777777" w:rsidR="000871CB" w:rsidRPr="00105051" w:rsidRDefault="000871CB" w:rsidP="00E86C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4" w:type="dxa"/>
          </w:tcPr>
          <w:p w14:paraId="3C9DB86B" w14:textId="77777777" w:rsidR="000871CB" w:rsidRPr="00105051" w:rsidRDefault="000871CB" w:rsidP="00E86C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  <w:p w14:paraId="431E80D4" w14:textId="04975170" w:rsidR="00433E8F" w:rsidRPr="00433E8F" w:rsidRDefault="00433E8F" w:rsidP="00433E8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dimulai</w:t>
            </w:r>
            <w:proofErr w:type="spellEnd"/>
          </w:p>
          <w:p w14:paraId="6F16315C" w14:textId="4D52BFE8" w:rsidR="00FB680F" w:rsidRPr="00433E8F" w:rsidRDefault="00433E8F" w:rsidP="00433E8F">
            <w:pPr>
              <w:tabs>
                <w:tab w:val="left" w:pos="1260"/>
                <w:tab w:val="left" w:pos="243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set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“Puzzle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Demensia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1708DB5" w14:textId="318982E1" w:rsidR="00FB680F" w:rsidRPr="00433E8F" w:rsidRDefault="00433E8F" w:rsidP="00433E8F">
            <w:pPr>
              <w:tabs>
                <w:tab w:val="left" w:pos="1260"/>
                <w:tab w:val="left" w:pos="243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dibuka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dikeluarkan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(di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acak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F93931" w14:textId="3309E2F8" w:rsidR="00FB680F" w:rsidRPr="00433E8F" w:rsidRDefault="00433E8F" w:rsidP="00433E8F">
            <w:pPr>
              <w:tabs>
                <w:tab w:val="left" w:pos="1260"/>
                <w:tab w:val="left" w:pos="243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diawali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dimainkan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13B783" w14:textId="169AC365" w:rsidR="00FB680F" w:rsidRPr="00433E8F" w:rsidRDefault="00433E8F" w:rsidP="00433E8F">
            <w:pPr>
              <w:tabs>
                <w:tab w:val="left" w:pos="1260"/>
                <w:tab w:val="left" w:pos="243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B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C2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BDB">
              <w:rPr>
                <w:rFonts w:ascii="Times New Roman" w:hAnsi="Times New Roman" w:cs="Times New Roman"/>
                <w:sz w:val="24"/>
                <w:szCs w:val="24"/>
              </w:rPr>
              <w:t>paling lama 20</w:t>
            </w:r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perlakuan</w:t>
            </w:r>
            <w:proofErr w:type="spellEnd"/>
            <w:r w:rsidR="00FB680F" w:rsidRPr="00433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949E8A" w14:textId="2AA52DE1" w:rsidR="000871CB" w:rsidRPr="00433E8F" w:rsidRDefault="00433E8F" w:rsidP="00433E8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keteribatan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</w:p>
          <w:p w14:paraId="2D92DFBD" w14:textId="70C04969" w:rsidR="000871CB" w:rsidRPr="00433E8F" w:rsidRDefault="00433E8F" w:rsidP="00433E8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pujian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</w:p>
          <w:p w14:paraId="769E13B3" w14:textId="5841D05C" w:rsidR="000871CB" w:rsidRPr="00433E8F" w:rsidRDefault="00433E8F" w:rsidP="00433E8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Mengobservasi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emosi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interversonal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psikomotor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</w:p>
          <w:p w14:paraId="2966A327" w14:textId="493D80C3" w:rsidR="000871CB" w:rsidRPr="00433E8F" w:rsidRDefault="00433E8F" w:rsidP="00433E8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4ACDBF" w14:textId="0BEBADA6" w:rsidR="000871CB" w:rsidRPr="00105051" w:rsidRDefault="00433E8F" w:rsidP="00E86C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Menanyakan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="000871CB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1CB" w:rsidRPr="00105051" w14:paraId="26413B58" w14:textId="77777777" w:rsidTr="006A0FA8">
        <w:tc>
          <w:tcPr>
            <w:tcW w:w="2344" w:type="dxa"/>
          </w:tcPr>
          <w:p w14:paraId="38C9486B" w14:textId="77777777" w:rsidR="000871CB" w:rsidRPr="00105051" w:rsidRDefault="000871CB" w:rsidP="00E86C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Evaluasi</w:t>
            </w:r>
            <w:proofErr w:type="spellEnd"/>
          </w:p>
        </w:tc>
        <w:tc>
          <w:tcPr>
            <w:tcW w:w="5684" w:type="dxa"/>
          </w:tcPr>
          <w:p w14:paraId="1CEC09D0" w14:textId="77777777" w:rsidR="000871CB" w:rsidRPr="00105051" w:rsidRDefault="000871CB" w:rsidP="00E86C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dicapai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ketangkasan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menyatukan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potongan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puzzel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ditentukan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14:paraId="613E7252" w14:textId="77777777" w:rsidR="00C22575" w:rsidRDefault="00C22575" w:rsidP="00E86CF6">
      <w:pPr>
        <w:pStyle w:val="BodyText"/>
        <w:spacing w:before="90"/>
        <w:ind w:left="588"/>
        <w:jc w:val="both"/>
        <w:rPr>
          <w:b/>
          <w:lang w:val="en-US"/>
        </w:rPr>
      </w:pPr>
    </w:p>
    <w:p w14:paraId="341403D9" w14:textId="77777777" w:rsidR="00C22575" w:rsidRDefault="00C22575" w:rsidP="00E86CF6">
      <w:pPr>
        <w:pStyle w:val="BodyText"/>
        <w:spacing w:before="90"/>
        <w:ind w:left="588"/>
        <w:jc w:val="both"/>
        <w:rPr>
          <w:b/>
          <w:lang w:val="en-US"/>
        </w:rPr>
      </w:pPr>
    </w:p>
    <w:p w14:paraId="19AC0563" w14:textId="77777777" w:rsidR="00C22575" w:rsidRDefault="00C22575" w:rsidP="00E86CF6">
      <w:pPr>
        <w:pStyle w:val="BodyText"/>
        <w:spacing w:before="90"/>
        <w:ind w:left="588"/>
        <w:jc w:val="both"/>
        <w:rPr>
          <w:b/>
          <w:lang w:val="en-US"/>
        </w:rPr>
      </w:pPr>
    </w:p>
    <w:p w14:paraId="7162C29C" w14:textId="77777777" w:rsidR="00C22575" w:rsidRDefault="00C22575" w:rsidP="00E86CF6">
      <w:pPr>
        <w:pStyle w:val="BodyText"/>
        <w:spacing w:before="90"/>
        <w:ind w:left="588"/>
        <w:jc w:val="both"/>
        <w:rPr>
          <w:b/>
          <w:lang w:val="en-US"/>
        </w:rPr>
      </w:pPr>
    </w:p>
    <w:p w14:paraId="0B97930E" w14:textId="77777777" w:rsidR="00C22575" w:rsidRDefault="00C22575" w:rsidP="00E86CF6">
      <w:pPr>
        <w:pStyle w:val="BodyText"/>
        <w:spacing w:before="90"/>
        <w:ind w:left="588"/>
        <w:jc w:val="both"/>
        <w:rPr>
          <w:b/>
          <w:lang w:val="en-US"/>
        </w:rPr>
      </w:pPr>
    </w:p>
    <w:p w14:paraId="52EECEFB" w14:textId="77777777" w:rsidR="00C22575" w:rsidRDefault="00C22575" w:rsidP="00E86CF6">
      <w:pPr>
        <w:pStyle w:val="BodyText"/>
        <w:spacing w:before="90"/>
        <w:ind w:left="588"/>
        <w:jc w:val="both"/>
        <w:rPr>
          <w:b/>
          <w:lang w:val="en-US"/>
        </w:rPr>
      </w:pPr>
    </w:p>
    <w:p w14:paraId="18046C75" w14:textId="77777777" w:rsidR="00C22575" w:rsidRDefault="00C22575" w:rsidP="00E86CF6">
      <w:pPr>
        <w:pStyle w:val="BodyText"/>
        <w:spacing w:before="90"/>
        <w:ind w:left="588"/>
        <w:jc w:val="both"/>
        <w:rPr>
          <w:b/>
          <w:lang w:val="en-US"/>
        </w:rPr>
      </w:pPr>
    </w:p>
    <w:sectPr w:rsidR="00C22575" w:rsidSect="006A0FA8">
      <w:headerReference w:type="default" r:id="rId7"/>
      <w:pgSz w:w="11906" w:h="16838" w:code="9"/>
      <w:pgMar w:top="1701" w:right="1701" w:bottom="1701" w:left="2268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974C" w14:textId="77777777" w:rsidR="00BF379D" w:rsidRDefault="00BF379D" w:rsidP="000871CB">
      <w:pPr>
        <w:spacing w:after="0" w:line="240" w:lineRule="auto"/>
      </w:pPr>
      <w:r>
        <w:separator/>
      </w:r>
    </w:p>
  </w:endnote>
  <w:endnote w:type="continuationSeparator" w:id="0">
    <w:p w14:paraId="00749CFE" w14:textId="77777777" w:rsidR="00BF379D" w:rsidRDefault="00BF379D" w:rsidP="0008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BB856" w14:textId="77777777" w:rsidR="00BF379D" w:rsidRDefault="00BF379D" w:rsidP="000871CB">
      <w:pPr>
        <w:spacing w:after="0" w:line="240" w:lineRule="auto"/>
      </w:pPr>
      <w:r>
        <w:separator/>
      </w:r>
    </w:p>
  </w:footnote>
  <w:footnote w:type="continuationSeparator" w:id="0">
    <w:p w14:paraId="36389194" w14:textId="77777777" w:rsidR="00BF379D" w:rsidRDefault="00BF379D" w:rsidP="0008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EC74D" w14:textId="3DE068F2" w:rsidR="000871CB" w:rsidRDefault="000871CB" w:rsidP="00750877">
    <w:pPr>
      <w:pStyle w:val="Header"/>
    </w:pPr>
  </w:p>
  <w:p w14:paraId="468FF54A" w14:textId="77777777" w:rsidR="000871CB" w:rsidRDefault="00087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238A"/>
    <w:multiLevelType w:val="hybridMultilevel"/>
    <w:tmpl w:val="4FBEC60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31BE0E2F"/>
    <w:multiLevelType w:val="hybridMultilevel"/>
    <w:tmpl w:val="D24E82E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B9603E"/>
    <w:multiLevelType w:val="hybridMultilevel"/>
    <w:tmpl w:val="C27492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57402"/>
    <w:multiLevelType w:val="hybridMultilevel"/>
    <w:tmpl w:val="BA62D2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55D99"/>
    <w:multiLevelType w:val="hybridMultilevel"/>
    <w:tmpl w:val="BBCC3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CB"/>
    <w:rsid w:val="000568D5"/>
    <w:rsid w:val="000871CB"/>
    <w:rsid w:val="00153042"/>
    <w:rsid w:val="00164985"/>
    <w:rsid w:val="00267B1A"/>
    <w:rsid w:val="002B04E3"/>
    <w:rsid w:val="002B3F31"/>
    <w:rsid w:val="0035621B"/>
    <w:rsid w:val="00433E8F"/>
    <w:rsid w:val="00535DE8"/>
    <w:rsid w:val="00592B68"/>
    <w:rsid w:val="005B650B"/>
    <w:rsid w:val="005D0311"/>
    <w:rsid w:val="005F0CA7"/>
    <w:rsid w:val="0066513E"/>
    <w:rsid w:val="006A0FA8"/>
    <w:rsid w:val="006B1B27"/>
    <w:rsid w:val="006D08BA"/>
    <w:rsid w:val="00750877"/>
    <w:rsid w:val="00AD02A8"/>
    <w:rsid w:val="00BB784C"/>
    <w:rsid w:val="00BC6C5E"/>
    <w:rsid w:val="00BF379D"/>
    <w:rsid w:val="00C22575"/>
    <w:rsid w:val="00DC1E84"/>
    <w:rsid w:val="00E86CF6"/>
    <w:rsid w:val="00E945CE"/>
    <w:rsid w:val="00EB42AC"/>
    <w:rsid w:val="00ED3BDB"/>
    <w:rsid w:val="00F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A58A"/>
  <w15:chartTrackingRefBased/>
  <w15:docId w15:val="{10F88913-5025-4372-82A3-4A55B3A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1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1CB"/>
    <w:rPr>
      <w:color w:val="0000FF" w:themeColor="hyperlink"/>
      <w:u w:val="single"/>
    </w:rPr>
  </w:style>
  <w:style w:type="paragraph" w:customStyle="1" w:styleId="gb-buy-options-link">
    <w:name w:val="gb-buy-options-link"/>
    <w:basedOn w:val="Normal"/>
    <w:rsid w:val="0008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7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871CB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0871CB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087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CB"/>
  </w:style>
  <w:style w:type="paragraph" w:styleId="Footer">
    <w:name w:val="footer"/>
    <w:basedOn w:val="Normal"/>
    <w:link w:val="FooterChar"/>
    <w:uiPriority w:val="99"/>
    <w:unhideWhenUsed/>
    <w:rsid w:val="00087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CB"/>
  </w:style>
  <w:style w:type="paragraph" w:styleId="BalloonText">
    <w:name w:val="Balloon Text"/>
    <w:basedOn w:val="Normal"/>
    <w:link w:val="BalloonTextChar"/>
    <w:uiPriority w:val="99"/>
    <w:semiHidden/>
    <w:unhideWhenUsed/>
    <w:rsid w:val="0059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difa</dc:creator>
  <cp:keywords/>
  <dc:description/>
  <cp:lastModifiedBy>its difa</cp:lastModifiedBy>
  <cp:revision>14</cp:revision>
  <cp:lastPrinted>2024-04-28T13:47:00Z</cp:lastPrinted>
  <dcterms:created xsi:type="dcterms:W3CDTF">2024-04-25T11:40:00Z</dcterms:created>
  <dcterms:modified xsi:type="dcterms:W3CDTF">2024-07-01T23:45:00Z</dcterms:modified>
</cp:coreProperties>
</file>