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E6" w:rsidRDefault="006969E6" w:rsidP="006969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A73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bookmarkStart w:id="0" w:name="_GoBack"/>
      <w:bookmarkEnd w:id="0"/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SAMPUL DALAM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ii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PERNYATAAN KEASLIAN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iii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RIWAYAT HIDUP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iv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PERSETUJUAN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vi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D6A">
        <w:rPr>
          <w:rFonts w:ascii="Times New Roman" w:hAnsi="Times New Roman"/>
          <w:b/>
          <w:sz w:val="24"/>
          <w:szCs w:val="24"/>
        </w:rPr>
        <w:t>ABSTRACT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xi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TABLE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xv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xvi</w:t>
      </w:r>
    </w:p>
    <w:p w:rsidR="006969E6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xvii</w:t>
      </w:r>
    </w:p>
    <w:p w:rsidR="006969E6" w:rsidRPr="00C26A73" w:rsidRDefault="006969E6" w:rsidP="006969E6">
      <w:pPr>
        <w:tabs>
          <w:tab w:val="right" w:leader="underscore" w:pos="284"/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E6" w:rsidRDefault="006969E6" w:rsidP="006969E6">
      <w:pPr>
        <w:tabs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A73">
        <w:rPr>
          <w:rFonts w:ascii="Times New Roman" w:hAnsi="Times New Roman" w:cs="Times New Roman"/>
          <w:b/>
          <w:bCs/>
          <w:sz w:val="24"/>
          <w:szCs w:val="24"/>
        </w:rPr>
        <w:t>BAB 1 PENDAHULUAN</w:t>
      </w:r>
      <w:r w:rsidRPr="0017611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1 </w:t>
      </w:r>
    </w:p>
    <w:p w:rsidR="006969E6" w:rsidRPr="007A4FC3" w:rsidRDefault="006969E6" w:rsidP="006969E6">
      <w:pPr>
        <w:pStyle w:val="ListParagraph"/>
        <w:numPr>
          <w:ilvl w:val="1"/>
          <w:numId w:val="1"/>
        </w:numPr>
        <w:tabs>
          <w:tab w:val="right" w:pos="567"/>
          <w:tab w:val="right" w:leader="dot" w:pos="7371"/>
        </w:tabs>
        <w:spacing w:after="16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A4FC3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6969E6" w:rsidRDefault="006969E6" w:rsidP="006969E6">
      <w:pPr>
        <w:pStyle w:val="ListParagraph"/>
        <w:numPr>
          <w:ilvl w:val="1"/>
          <w:numId w:val="1"/>
        </w:numPr>
        <w:tabs>
          <w:tab w:val="right" w:pos="567"/>
          <w:tab w:val="right" w:leader="dot" w:pos="7371"/>
        </w:tabs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6969E6" w:rsidRDefault="006969E6" w:rsidP="006969E6">
      <w:pPr>
        <w:pStyle w:val="ListParagraph"/>
        <w:numPr>
          <w:ilvl w:val="1"/>
          <w:numId w:val="1"/>
        </w:numPr>
        <w:tabs>
          <w:tab w:val="right" w:pos="567"/>
          <w:tab w:val="right" w:leader="dot" w:pos="7371"/>
        </w:tabs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studi kasus</w:t>
      </w: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6969E6" w:rsidRDefault="006969E6" w:rsidP="006969E6">
      <w:pPr>
        <w:pStyle w:val="ListParagraph"/>
        <w:numPr>
          <w:ilvl w:val="1"/>
          <w:numId w:val="1"/>
        </w:numPr>
        <w:tabs>
          <w:tab w:val="right" w:pos="567"/>
          <w:tab w:val="right" w:leader="dot" w:pos="7371"/>
        </w:tabs>
        <w:spacing w:after="16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studi kasus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6969E6" w:rsidRPr="00671885" w:rsidRDefault="006969E6" w:rsidP="006969E6">
      <w:pPr>
        <w:tabs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9E6" w:rsidRPr="00671885" w:rsidRDefault="006969E6" w:rsidP="006969E6">
      <w:pPr>
        <w:tabs>
          <w:tab w:val="right" w:pos="567"/>
          <w:tab w:val="righ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885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 w:rsidRPr="006718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8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Konsep Remaja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Definisi Remaja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Pengertian Bunuh Diri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Jenis-Jenis Bunuh Diri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right="42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Etiologi Risiko Bunuh Diri </w:t>
      </w:r>
      <w:r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Rentang Respon Risiko Bunuh Diri</w:t>
      </w: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Spiritual</w:t>
      </w:r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Tujuan Spiritual</w:t>
      </w:r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Manfaat Spiritual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Teknik Terapi Spiritual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pStyle w:val="ListParagraph"/>
        <w:tabs>
          <w:tab w:val="right" w:pos="567"/>
          <w:tab w:val="right" w:leader="dot" w:pos="7371"/>
        </w:tabs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6969E6" w:rsidRPr="00C26A73" w:rsidRDefault="006969E6" w:rsidP="006969E6">
      <w:pPr>
        <w:pStyle w:val="ListParagraph"/>
        <w:tabs>
          <w:tab w:val="right" w:leader="dot" w:pos="7371"/>
        </w:tabs>
        <w:spacing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26A73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 w:rsidRPr="00C26A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Rancangan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Subjek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Fokus Studi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Definisi Operasional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Metode Pengumpulan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Tempat dan Waktu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Analisa Data Dan Penyajian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Etika Studi Kasus</w:t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6969E6" w:rsidRDefault="006969E6" w:rsidP="006969E6">
      <w:pPr>
        <w:pStyle w:val="ListParagraph"/>
        <w:tabs>
          <w:tab w:val="right" w:leader="dot" w:pos="7371"/>
        </w:tabs>
        <w:spacing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pStyle w:val="ListParagraph"/>
        <w:tabs>
          <w:tab w:val="right" w:leader="dot" w:pos="7371"/>
        </w:tabs>
        <w:spacing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38</w:t>
      </w:r>
    </w:p>
    <w:p w:rsidR="006969E6" w:rsidRPr="005B1295" w:rsidRDefault="006969E6" w:rsidP="006969E6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5B1295">
        <w:rPr>
          <w:rFonts w:ascii="Times New Roman" w:hAnsi="Times New Roman" w:cs="Times New Roman"/>
          <w:sz w:val="24"/>
          <w:szCs w:val="24"/>
        </w:rPr>
        <w:t>Gambaran Umum Tempat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6969E6" w:rsidRDefault="006969E6" w:rsidP="006969E6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Hasil Pengkajian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6969E6" w:rsidRDefault="006969E6" w:rsidP="006969E6">
      <w:pPr>
        <w:tabs>
          <w:tab w:val="right" w:leader="dot" w:pos="7371"/>
        </w:tabs>
        <w:spacing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5B1295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 xml:space="preserve"> Pengkajian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6969E6" w:rsidRDefault="006969E6" w:rsidP="006969E6">
      <w:pPr>
        <w:tabs>
          <w:tab w:val="right" w:leader="dot" w:pos="7371"/>
        </w:tabs>
        <w:spacing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Diagnosa Keperawatan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6969E6" w:rsidRDefault="006969E6" w:rsidP="006969E6">
      <w:pPr>
        <w:tabs>
          <w:tab w:val="right" w:leader="dot" w:pos="7371"/>
        </w:tabs>
        <w:spacing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 Intervensi Keperawatan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6969E6" w:rsidRDefault="006969E6" w:rsidP="006969E6">
      <w:pPr>
        <w:tabs>
          <w:tab w:val="right" w:leader="dot" w:pos="7371"/>
        </w:tabs>
        <w:spacing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 Implementasi Keperawatan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6969E6" w:rsidRPr="005B1295" w:rsidRDefault="006969E6" w:rsidP="006969E6">
      <w:pPr>
        <w:tabs>
          <w:tab w:val="right" w:leader="dot" w:pos="7371"/>
        </w:tabs>
        <w:spacing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 Evaluasi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6969E6" w:rsidRPr="005B1295" w:rsidRDefault="006969E6" w:rsidP="006969E6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Pembahasan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6969E6" w:rsidRPr="00671885" w:rsidRDefault="006969E6" w:rsidP="006969E6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6969E6" w:rsidRPr="00671885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E6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54</w:t>
      </w:r>
    </w:p>
    <w:p w:rsidR="006969E6" w:rsidRPr="00D6563F" w:rsidRDefault="006969E6" w:rsidP="006969E6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6563F">
        <w:rPr>
          <w:rFonts w:ascii="Times New Roman" w:hAnsi="Times New Roman" w:cs="Times New Roman"/>
          <w:sz w:val="24"/>
          <w:szCs w:val="24"/>
        </w:rPr>
        <w:t>Kesimpulan</w:t>
      </w:r>
      <w:r w:rsidRPr="00D65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6969E6" w:rsidRPr="00D6563F" w:rsidRDefault="006969E6" w:rsidP="006969E6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6563F">
        <w:rPr>
          <w:rFonts w:ascii="Times New Roman" w:hAnsi="Times New Roman" w:cs="Times New Roman"/>
          <w:sz w:val="24"/>
          <w:szCs w:val="24"/>
        </w:rPr>
        <w:t>Saran</w:t>
      </w:r>
      <w:r w:rsidRPr="00D65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6969E6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09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57</w:t>
      </w:r>
    </w:p>
    <w:p w:rsidR="006969E6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E6" w:rsidRPr="006C3097" w:rsidRDefault="006969E6" w:rsidP="006969E6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E6" w:rsidRDefault="006969E6" w:rsidP="006969E6">
      <w:pPr>
        <w:tabs>
          <w:tab w:val="righ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969E6" w:rsidRDefault="006969E6" w:rsidP="006969E6">
      <w:pPr>
        <w:tabs>
          <w:tab w:val="righ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</w:t>
      </w:r>
      <w:r>
        <w:rPr>
          <w:rFonts w:ascii="Times New Roman" w:hAnsi="Times New Roman" w:cs="Times New Roman"/>
          <w:sz w:val="24"/>
          <w:szCs w:val="24"/>
        </w:rPr>
        <w:tab/>
        <w:t xml:space="preserve">Defini Operasional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4.2.5</w:t>
      </w:r>
      <w:r>
        <w:rPr>
          <w:rFonts w:ascii="Times New Roman" w:hAnsi="Times New Roman" w:cs="Times New Roman"/>
          <w:sz w:val="24"/>
          <w:szCs w:val="24"/>
        </w:rPr>
        <w:tab/>
        <w:t xml:space="preserve"> Table Observasi Instrumen Risiko Bunuh Diri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righ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6969E6" w:rsidRDefault="006969E6" w:rsidP="006969E6">
      <w:pPr>
        <w:tabs>
          <w:tab w:val="righ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Rentang Respon Risiko Bunuh Diri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</w:t>
      </w:r>
      <w:r>
        <w:rPr>
          <w:rFonts w:ascii="Times New Roman" w:hAnsi="Times New Roman" w:cs="Times New Roman"/>
          <w:sz w:val="24"/>
          <w:szCs w:val="24"/>
        </w:rPr>
        <w:tab/>
        <w:t xml:space="preserve"> Pohon Masalah Risiko Bunuh Diri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2.3</w:t>
      </w:r>
      <w:r>
        <w:rPr>
          <w:rFonts w:ascii="Times New Roman" w:hAnsi="Times New Roman" w:cs="Times New Roman"/>
          <w:sz w:val="24"/>
          <w:szCs w:val="24"/>
        </w:rPr>
        <w:tab/>
        <w:t xml:space="preserve"> Instrumen Penilaian Risiko Bunuh Diri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tabs>
          <w:tab w:val="left" w:pos="113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9E6" w:rsidRDefault="006969E6" w:rsidP="006969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</w:p>
    <w:p w:rsidR="006969E6" w:rsidRPr="00CA29EC" w:rsidRDefault="006969E6" w:rsidP="006969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998" w:type="dxa"/>
        <w:tblInd w:w="-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96"/>
      </w:tblGrid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1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 Konsultasi Bimbingan Karya Tulis Ilmiah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2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Surat Permohonan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Izin Pengambilan Data di Rs Jiwa Daerah Provinsi Jambi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3</w:t>
            </w:r>
          </w:p>
        </w:tc>
        <w:tc>
          <w:tcPr>
            <w:tcW w:w="8296" w:type="dxa"/>
          </w:tcPr>
          <w:p w:rsidR="006969E6" w:rsidRPr="00CA29EC" w:rsidRDefault="006969E6" w:rsidP="00F42396">
            <w:pPr>
              <w:spacing w:line="360" w:lineRule="auto"/>
              <w:ind w:left="2127" w:hanging="2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Hasil Data Diagnosa Keperawatan di Rs Jiwa Daerah Provinsi Jambi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4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Permohonan Izin Penelitian di Rs Jiwa Daerah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 Jambi</w:t>
            </w:r>
          </w:p>
        </w:tc>
      </w:tr>
      <w:tr w:rsidR="006969E6" w:rsidTr="00F42396">
        <w:tc>
          <w:tcPr>
            <w:tcW w:w="1702" w:type="dxa"/>
          </w:tcPr>
          <w:p w:rsidR="006969E6" w:rsidRPr="00CA29EC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5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Lembar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Informed Consent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6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Lembar Pre-Test Instrumen Penilaian Risiko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unuh Diri atau Perilaku Melukai  Diri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7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Lembar Observasi Terapi Spiritu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8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Lembar Post-Test Instrumen Penilaian Risiko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unuh Diri atau Perilaku Melukai </w:t>
            </w: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9</w:t>
            </w:r>
          </w:p>
        </w:tc>
        <w:tc>
          <w:tcPr>
            <w:tcW w:w="8296" w:type="dxa"/>
          </w:tcPr>
          <w:p w:rsidR="006969E6" w:rsidRPr="00CA29EC" w:rsidRDefault="006969E6" w:rsidP="00F42396">
            <w:pPr>
              <w:spacing w:line="36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Format Asuhan Keperawatan Jiwa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10</w:t>
            </w:r>
          </w:p>
        </w:tc>
        <w:tc>
          <w:tcPr>
            <w:tcW w:w="8296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Dokumentasi Selama Penelitian di Rs Jiwa Daerah Provinsi Jambi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11</w:t>
            </w:r>
          </w:p>
        </w:tc>
        <w:tc>
          <w:tcPr>
            <w:tcW w:w="8296" w:type="dxa"/>
          </w:tcPr>
          <w:p w:rsidR="006969E6" w:rsidRPr="00CA29EC" w:rsidRDefault="006969E6" w:rsidP="00F42396">
            <w:pPr>
              <w:spacing w:line="36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Laporan Hasil Penelitian Di Rs Jiwa Daerah Provinsi Jambi </w:t>
            </w:r>
          </w:p>
        </w:tc>
      </w:tr>
      <w:tr w:rsidR="006969E6" w:rsidTr="00F42396">
        <w:tc>
          <w:tcPr>
            <w:tcW w:w="1702" w:type="dxa"/>
          </w:tcPr>
          <w:p w:rsidR="006969E6" w:rsidRDefault="006969E6" w:rsidP="00F42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 12</w:t>
            </w:r>
          </w:p>
        </w:tc>
        <w:tc>
          <w:tcPr>
            <w:tcW w:w="8296" w:type="dxa"/>
          </w:tcPr>
          <w:p w:rsidR="006969E6" w:rsidRDefault="006969E6" w:rsidP="00696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Surat Keterangan Telah Melakukan Penelitian di Rs Jiwa Daerah Provinsi Jambi</w:t>
            </w:r>
          </w:p>
        </w:tc>
      </w:tr>
    </w:tbl>
    <w:p w:rsidR="006969E6" w:rsidRPr="00793E1B" w:rsidRDefault="006969E6" w:rsidP="006969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412" w:rsidRDefault="006969E6"/>
    <w:sectPr w:rsidR="00E66412" w:rsidSect="00333D25">
      <w:headerReference w:type="default" r:id="rId5"/>
      <w:footerReference w:type="default" r:id="rId6"/>
      <w:pgSz w:w="11910" w:h="16840"/>
      <w:pgMar w:top="1701" w:right="1701" w:bottom="1701" w:left="2268" w:header="754" w:footer="975" w:gutter="0"/>
      <w:pgNumType w:fmt="lowerRoman" w:start="2" w:chapStyle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646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25F" w:rsidRDefault="00696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DD320C" w:rsidRDefault="006969E6" w:rsidP="00DD320C">
    <w:pPr>
      <w:pStyle w:val="Footer"/>
      <w:jc w:val="center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C" w:rsidRDefault="006969E6" w:rsidP="00C45474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629A"/>
    <w:multiLevelType w:val="hybridMultilevel"/>
    <w:tmpl w:val="A2AC4B9C"/>
    <w:lvl w:ilvl="0" w:tplc="243C7AD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72EC"/>
    <w:multiLevelType w:val="hybridMultilevel"/>
    <w:tmpl w:val="437676FE"/>
    <w:lvl w:ilvl="0" w:tplc="9378E92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04B5E"/>
    <w:multiLevelType w:val="multilevel"/>
    <w:tmpl w:val="40322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E6"/>
    <w:rsid w:val="006969E6"/>
    <w:rsid w:val="00D74B0A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F553D-33FE-4CAE-BA78-83B2296E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E6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E6"/>
    <w:rPr>
      <w:rFonts w:eastAsia="SimSun"/>
    </w:rPr>
  </w:style>
  <w:style w:type="table" w:styleId="TableGrid">
    <w:name w:val="Table Grid"/>
    <w:basedOn w:val="TableNormal"/>
    <w:uiPriority w:val="39"/>
    <w:rsid w:val="006969E6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9E6"/>
    <w:pPr>
      <w:tabs>
        <w:tab w:val="center" w:pos="4513"/>
        <w:tab w:val="right" w:pos="9026"/>
      </w:tabs>
      <w:spacing w:after="0" w:line="240" w:lineRule="auto"/>
    </w:pPr>
    <w:rPr>
      <w:lang w:val="zh-CN"/>
    </w:rPr>
  </w:style>
  <w:style w:type="character" w:customStyle="1" w:styleId="HeaderChar">
    <w:name w:val="Header Char"/>
    <w:basedOn w:val="DefaultParagraphFont"/>
    <w:link w:val="Header"/>
    <w:uiPriority w:val="99"/>
    <w:rsid w:val="006969E6"/>
    <w:rPr>
      <w:rFonts w:eastAsia="SimSun"/>
      <w:lang w:val="zh-CN"/>
    </w:rPr>
  </w:style>
  <w:style w:type="paragraph" w:styleId="ListParagraph">
    <w:name w:val="List Paragraph"/>
    <w:basedOn w:val="Normal"/>
    <w:link w:val="ListParagraphChar"/>
    <w:uiPriority w:val="34"/>
    <w:qFormat/>
    <w:rsid w:val="006969E6"/>
    <w:pPr>
      <w:spacing w:after="200" w:line="276" w:lineRule="auto"/>
      <w:ind w:left="720"/>
      <w:contextualSpacing/>
    </w:pPr>
    <w:rPr>
      <w:rFonts w:ascii="Calibri" w:eastAsia="Times New Roman" w:hAnsi="Calibri" w:cs="Calibri"/>
      <w:lang w:val="en-US" w:eastAsia="ko-KR"/>
    </w:rPr>
  </w:style>
  <w:style w:type="character" w:customStyle="1" w:styleId="ListParagraphChar">
    <w:name w:val="List Paragraph Char"/>
    <w:link w:val="ListParagraph"/>
    <w:uiPriority w:val="34"/>
    <w:qFormat/>
    <w:locked/>
    <w:rsid w:val="006969E6"/>
    <w:rPr>
      <w:rFonts w:ascii="Calibri" w:eastAsia="Times New Roman" w:hAnsi="Calibri" w:cs="Calibri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Putri</dc:creator>
  <cp:keywords/>
  <dc:description/>
  <cp:lastModifiedBy>Mutiara Putri</cp:lastModifiedBy>
  <cp:revision>1</cp:revision>
  <dcterms:created xsi:type="dcterms:W3CDTF">2024-06-21T07:05:00Z</dcterms:created>
  <dcterms:modified xsi:type="dcterms:W3CDTF">2024-06-21T07:06:00Z</dcterms:modified>
</cp:coreProperties>
</file>