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6EB9A" w14:textId="2352BC30" w:rsidR="00F902FC" w:rsidRPr="00A318EC" w:rsidRDefault="00F902FC" w:rsidP="00A318EC">
      <w:pPr>
        <w:spacing w:after="0" w:line="240" w:lineRule="auto"/>
        <w:jc w:val="center"/>
        <w:rPr>
          <w:rFonts w:ascii="Times New Roman" w:hAnsi="Times New Roman" w:cs="Times New Roman"/>
          <w:b/>
          <w:bCs/>
        </w:rPr>
      </w:pPr>
      <w:bookmarkStart w:id="0" w:name="_Hlk171016737"/>
      <w:r w:rsidRPr="00A318EC">
        <w:rPr>
          <w:rFonts w:ascii="Times New Roman" w:hAnsi="Times New Roman" w:cs="Times New Roman"/>
          <w:b/>
          <w:bCs/>
          <w:lang w:val="en-US"/>
        </w:rPr>
        <w:t>D</w:t>
      </w:r>
      <w:r w:rsidR="00BE1BC1" w:rsidRPr="00A318EC">
        <w:rPr>
          <w:rFonts w:ascii="Times New Roman" w:hAnsi="Times New Roman" w:cs="Times New Roman"/>
          <w:b/>
          <w:bCs/>
        </w:rPr>
        <w:t>AFTAR PUSTAKA</w:t>
      </w:r>
    </w:p>
    <w:p w14:paraId="5418C08D" w14:textId="77777777" w:rsidR="00642678" w:rsidRPr="00A318EC" w:rsidRDefault="00642678" w:rsidP="00A318EC">
      <w:pPr>
        <w:spacing w:after="0" w:line="240" w:lineRule="auto"/>
        <w:ind w:left="284" w:hanging="851"/>
        <w:jc w:val="center"/>
        <w:rPr>
          <w:rFonts w:ascii="Times New Roman" w:hAnsi="Times New Roman" w:cs="Times New Roman"/>
          <w:b/>
          <w:bCs/>
        </w:rPr>
      </w:pPr>
    </w:p>
    <w:p w14:paraId="62EF62BC" w14:textId="77777777" w:rsidR="00A637F0" w:rsidRPr="00A318EC" w:rsidRDefault="00A637F0" w:rsidP="00A318EC">
      <w:pPr>
        <w:spacing w:after="0" w:line="240" w:lineRule="auto"/>
        <w:ind w:left="709" w:right="-1" w:hanging="720"/>
        <w:jc w:val="both"/>
        <w:rPr>
          <w:rFonts w:ascii="Times New Roman" w:hAnsi="Times New Roman" w:cs="Times New Roman"/>
          <w:lang w:val="en-US"/>
        </w:rPr>
      </w:pPr>
      <w:r w:rsidRPr="00A318EC">
        <w:rPr>
          <w:rFonts w:ascii="Times New Roman" w:hAnsi="Times New Roman" w:cs="Times New Roman"/>
          <w:lang w:val="en-US"/>
        </w:rPr>
        <w:t xml:space="preserve">Azwar, (2021), </w:t>
      </w:r>
      <w:proofErr w:type="spellStart"/>
      <w:r w:rsidRPr="00A318EC">
        <w:rPr>
          <w:rFonts w:ascii="Times New Roman" w:hAnsi="Times New Roman" w:cs="Times New Roman"/>
          <w:i/>
          <w:iCs/>
          <w:lang w:val="en-US"/>
        </w:rPr>
        <w:t>Terapi</w:t>
      </w:r>
      <w:proofErr w:type="spellEnd"/>
      <w:r w:rsidRPr="00A318EC">
        <w:rPr>
          <w:rFonts w:ascii="Times New Roman" w:hAnsi="Times New Roman" w:cs="Times New Roman"/>
          <w:i/>
          <w:iCs/>
          <w:lang w:val="en-US"/>
        </w:rPr>
        <w:t xml:space="preserve"> Non </w:t>
      </w:r>
      <w:proofErr w:type="spellStart"/>
      <w:r w:rsidRPr="00A318EC">
        <w:rPr>
          <w:rFonts w:ascii="Times New Roman" w:hAnsi="Times New Roman" w:cs="Times New Roman"/>
          <w:i/>
          <w:iCs/>
          <w:lang w:val="en-US"/>
        </w:rPr>
        <w:t>Farmakologi</w:t>
      </w:r>
      <w:proofErr w:type="spellEnd"/>
      <w:r w:rsidRPr="00A318EC">
        <w:rPr>
          <w:rFonts w:ascii="Times New Roman" w:hAnsi="Times New Roman" w:cs="Times New Roman"/>
          <w:i/>
          <w:iCs/>
          <w:lang w:val="en-US"/>
        </w:rPr>
        <w:t xml:space="preserve"> Pada Asam </w:t>
      </w:r>
      <w:proofErr w:type="spellStart"/>
      <w:r w:rsidRPr="00A318EC">
        <w:rPr>
          <w:rFonts w:ascii="Times New Roman" w:hAnsi="Times New Roman" w:cs="Times New Roman"/>
          <w:i/>
          <w:iCs/>
          <w:lang w:val="en-US"/>
        </w:rPr>
        <w:t>Urat</w:t>
      </w:r>
      <w:proofErr w:type="spellEnd"/>
      <w:r w:rsidRPr="00A318EC">
        <w:rPr>
          <w:rFonts w:ascii="Times New Roman" w:hAnsi="Times New Roman" w:cs="Times New Roman"/>
          <w:i/>
          <w:iCs/>
          <w:lang w:val="en-US"/>
        </w:rPr>
        <w:t xml:space="preserve">, Pustaka Taman </w:t>
      </w:r>
      <w:proofErr w:type="spellStart"/>
      <w:r w:rsidRPr="00A318EC">
        <w:rPr>
          <w:rFonts w:ascii="Times New Roman" w:hAnsi="Times New Roman" w:cs="Times New Roman"/>
          <w:i/>
          <w:iCs/>
          <w:lang w:val="en-US"/>
        </w:rPr>
        <w:t>Ilmu</w:t>
      </w:r>
      <w:proofErr w:type="spellEnd"/>
      <w:r w:rsidRPr="00A318EC">
        <w:rPr>
          <w:rFonts w:ascii="Times New Roman" w:hAnsi="Times New Roman" w:cs="Times New Roman"/>
          <w:lang w:val="en-US"/>
        </w:rPr>
        <w:t xml:space="preserve"> </w:t>
      </w:r>
      <w:proofErr w:type="spellStart"/>
      <w:r w:rsidRPr="00A318EC">
        <w:rPr>
          <w:rFonts w:ascii="Times New Roman" w:hAnsi="Times New Roman" w:cs="Times New Roman"/>
          <w:lang w:val="en-US"/>
        </w:rPr>
        <w:t>jln</w:t>
      </w:r>
      <w:proofErr w:type="spellEnd"/>
      <w:r w:rsidRPr="00A318EC">
        <w:rPr>
          <w:rFonts w:ascii="Times New Roman" w:hAnsi="Times New Roman" w:cs="Times New Roman"/>
          <w:lang w:val="en-US"/>
        </w:rPr>
        <w:t xml:space="preserve">. </w:t>
      </w:r>
      <w:proofErr w:type="spellStart"/>
      <w:r w:rsidRPr="00A318EC">
        <w:rPr>
          <w:rFonts w:ascii="Times New Roman" w:hAnsi="Times New Roman" w:cs="Times New Roman"/>
          <w:lang w:val="en-US"/>
        </w:rPr>
        <w:t>Budaya</w:t>
      </w:r>
      <w:proofErr w:type="spellEnd"/>
      <w:r w:rsidRPr="00A318EC">
        <w:rPr>
          <w:rFonts w:ascii="Times New Roman" w:hAnsi="Times New Roman" w:cs="Times New Roman"/>
          <w:lang w:val="en-US"/>
        </w:rPr>
        <w:t xml:space="preserve"> </w:t>
      </w:r>
      <w:proofErr w:type="spellStart"/>
      <w:r w:rsidRPr="00A318EC">
        <w:rPr>
          <w:rFonts w:ascii="Times New Roman" w:hAnsi="Times New Roman" w:cs="Times New Roman"/>
          <w:lang w:val="en-US"/>
        </w:rPr>
        <w:t>Gowa</w:t>
      </w:r>
      <w:proofErr w:type="spellEnd"/>
      <w:r w:rsidRPr="00A318EC">
        <w:rPr>
          <w:rFonts w:ascii="Times New Roman" w:hAnsi="Times New Roman" w:cs="Times New Roman"/>
          <w:lang w:val="en-US"/>
        </w:rPr>
        <w:t>.</w:t>
      </w:r>
    </w:p>
    <w:p w14:paraId="1C5574E6"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Dr Laniyati Hamijoyo SpPD-KR, M Kes (2021) Jl. Cimandiri no.1 Raden Saleh, Cikini, Jakarta Pusat</w:t>
      </w:r>
    </w:p>
    <w:p w14:paraId="609BD18E"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Ernawati Ningshi Haruna, (2021) </w:t>
      </w:r>
      <w:r w:rsidRPr="00A318EC">
        <w:rPr>
          <w:rFonts w:ascii="Times New Roman" w:hAnsi="Times New Roman" w:cs="Times New Roman"/>
          <w:i/>
          <w:iCs/>
        </w:rPr>
        <w:t>Asam Urat Dan Pantangannya, Pustaka Taman Ilmu</w:t>
      </w:r>
      <w:r w:rsidRPr="00A318EC">
        <w:rPr>
          <w:rFonts w:ascii="Times New Roman" w:hAnsi="Times New Roman" w:cs="Times New Roman"/>
        </w:rPr>
        <w:t>, Jln. Budaya Gowo.</w:t>
      </w:r>
    </w:p>
    <w:p w14:paraId="54C31E02"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Febriyanti dan Mira Andika, 2018, </w:t>
      </w:r>
      <w:r w:rsidRPr="00A318EC">
        <w:rPr>
          <w:rFonts w:ascii="Times New Roman" w:hAnsi="Times New Roman" w:cs="Times New Roman"/>
          <w:i/>
          <w:iCs/>
        </w:rPr>
        <w:t>Pengaruh Pemberian Rebusan Daun Salam</w:t>
      </w:r>
      <w:r w:rsidRPr="00A318EC">
        <w:rPr>
          <w:rFonts w:ascii="Times New Roman" w:hAnsi="Times New Roman" w:cs="Times New Roman"/>
        </w:rPr>
        <w:t xml:space="preserve"> </w:t>
      </w:r>
      <w:r w:rsidRPr="00A318EC">
        <w:rPr>
          <w:rFonts w:ascii="Times New Roman" w:hAnsi="Times New Roman" w:cs="Times New Roman"/>
          <w:i/>
          <w:iCs/>
        </w:rPr>
        <w:t>(SyzygiumPolyantum) Terhadap Kadar AsamUrat Pada Lansia</w:t>
      </w:r>
      <w:r w:rsidRPr="00A318EC">
        <w:rPr>
          <w:rFonts w:ascii="Times New Roman" w:hAnsi="Times New Roman" w:cs="Times New Roman"/>
        </w:rPr>
        <w:t>, Vol. XII No 4. Di akses pada tanggal 12 Desember 2019.</w:t>
      </w:r>
    </w:p>
    <w:p w14:paraId="622A62B6" w14:textId="74D20645" w:rsidR="00A637F0" w:rsidRPr="00A318EC" w:rsidRDefault="00A637F0" w:rsidP="00A318EC">
      <w:pPr>
        <w:spacing w:after="0" w:line="240" w:lineRule="auto"/>
        <w:ind w:left="709" w:right="-1" w:hanging="720"/>
        <w:jc w:val="both"/>
        <w:rPr>
          <w:rFonts w:ascii="Times New Roman" w:hAnsi="Times New Roman" w:cs="Times New Roman"/>
          <w:lang w:val="en-US"/>
        </w:rPr>
      </w:pPr>
      <w:r w:rsidRPr="00A318EC">
        <w:rPr>
          <w:rFonts w:ascii="Times New Roman" w:eastAsia="Times New Roman" w:hAnsi="Times New Roman" w:cs="Times New Roman"/>
          <w:kern w:val="0"/>
          <w:lang w:val="en-ID" w:eastAsia="en-ID"/>
          <w14:ligatures w14:val="none"/>
        </w:rPr>
        <w:t xml:space="preserve">Fitriani, L. M. </w:t>
      </w:r>
      <w:proofErr w:type="spellStart"/>
      <w:r w:rsidRPr="00A318EC">
        <w:rPr>
          <w:rFonts w:ascii="Times New Roman" w:eastAsia="Times New Roman" w:hAnsi="Times New Roman" w:cs="Times New Roman"/>
          <w:kern w:val="0"/>
          <w:lang w:val="en-ID" w:eastAsia="en-ID"/>
          <w14:ligatures w14:val="none"/>
        </w:rPr>
        <w:t>Azzahri</w:t>
      </w:r>
      <w:proofErr w:type="spellEnd"/>
      <w:r w:rsidRPr="00A318EC">
        <w:rPr>
          <w:rFonts w:ascii="Times New Roman" w:eastAsia="Times New Roman" w:hAnsi="Times New Roman" w:cs="Times New Roman"/>
          <w:kern w:val="0"/>
          <w:lang w:val="en-ID" w:eastAsia="en-ID"/>
          <w14:ligatures w14:val="none"/>
        </w:rPr>
        <w:t xml:space="preserve">, M. </w:t>
      </w:r>
      <w:proofErr w:type="spellStart"/>
      <w:r w:rsidRPr="00A318EC">
        <w:rPr>
          <w:rFonts w:ascii="Times New Roman" w:eastAsia="Times New Roman" w:hAnsi="Times New Roman" w:cs="Times New Roman"/>
          <w:kern w:val="0"/>
          <w:lang w:val="en-ID" w:eastAsia="en-ID"/>
          <w14:ligatures w14:val="none"/>
        </w:rPr>
        <w:t>Nurman</w:t>
      </w:r>
      <w:proofErr w:type="spellEnd"/>
      <w:r w:rsidRPr="00A318EC">
        <w:rPr>
          <w:rFonts w:ascii="Times New Roman" w:eastAsia="Times New Roman" w:hAnsi="Times New Roman" w:cs="Times New Roman"/>
          <w:kern w:val="0"/>
          <w:lang w:val="en-ID" w:eastAsia="en-ID"/>
          <w14:ligatures w14:val="none"/>
        </w:rPr>
        <w:t>, and M. N. S. Hamidi, “</w:t>
      </w:r>
      <w:proofErr w:type="spellStart"/>
      <w:r w:rsidRPr="00A318EC">
        <w:rPr>
          <w:rFonts w:ascii="Times New Roman" w:eastAsia="Times New Roman" w:hAnsi="Times New Roman" w:cs="Times New Roman"/>
          <w:i/>
          <w:iCs/>
          <w:kern w:val="0"/>
          <w:lang w:val="en-ID" w:eastAsia="en-ID"/>
          <w14:ligatures w14:val="none"/>
        </w:rPr>
        <w:t>Hubungan</w:t>
      </w:r>
      <w:proofErr w:type="spellEnd"/>
      <w:r w:rsidRPr="00A318EC">
        <w:rPr>
          <w:rFonts w:ascii="Times New Roman" w:eastAsia="Times New Roman" w:hAnsi="Times New Roman" w:cs="Times New Roman"/>
          <w:i/>
          <w:iCs/>
          <w:kern w:val="0"/>
          <w:lang w:val="en-ID" w:eastAsia="en-ID"/>
          <w14:ligatures w14:val="none"/>
        </w:rPr>
        <w:t xml:space="preserve"> Pola Makan </w:t>
      </w:r>
      <w:proofErr w:type="spellStart"/>
      <w:r w:rsidRPr="00A318EC">
        <w:rPr>
          <w:rFonts w:ascii="Times New Roman" w:eastAsia="Times New Roman" w:hAnsi="Times New Roman" w:cs="Times New Roman"/>
          <w:i/>
          <w:iCs/>
          <w:kern w:val="0"/>
          <w:lang w:val="en-ID" w:eastAsia="en-ID"/>
          <w14:ligatures w14:val="none"/>
        </w:rPr>
        <w:t>Dengan</w:t>
      </w:r>
      <w:proofErr w:type="spellEnd"/>
      <w:r w:rsidRPr="00A318EC">
        <w:rPr>
          <w:rFonts w:ascii="Times New Roman" w:eastAsia="Times New Roman" w:hAnsi="Times New Roman" w:cs="Times New Roman"/>
          <w:i/>
          <w:iCs/>
          <w:kern w:val="0"/>
          <w:lang w:val="en-ID" w:eastAsia="en-ID"/>
          <w14:ligatures w14:val="none"/>
        </w:rPr>
        <w:t xml:space="preserve"> Kadar Asam </w:t>
      </w:r>
      <w:proofErr w:type="spellStart"/>
      <w:r w:rsidRPr="00A318EC">
        <w:rPr>
          <w:rFonts w:ascii="Times New Roman" w:eastAsia="Times New Roman" w:hAnsi="Times New Roman" w:cs="Times New Roman"/>
          <w:i/>
          <w:iCs/>
          <w:kern w:val="0"/>
          <w:lang w:val="en-ID" w:eastAsia="en-ID"/>
          <w14:ligatures w14:val="none"/>
        </w:rPr>
        <w:t>Urat</w:t>
      </w:r>
      <w:proofErr w:type="spellEnd"/>
      <w:r w:rsidRPr="00A318EC">
        <w:rPr>
          <w:rFonts w:ascii="Times New Roman" w:eastAsia="Times New Roman" w:hAnsi="Times New Roman" w:cs="Times New Roman"/>
          <w:i/>
          <w:iCs/>
          <w:kern w:val="0"/>
          <w:lang w:val="en-ID" w:eastAsia="en-ID"/>
          <w14:ligatures w14:val="none"/>
        </w:rPr>
        <w:t xml:space="preserve"> (Gout </w:t>
      </w:r>
      <w:proofErr w:type="spellStart"/>
      <w:r w:rsidRPr="00A318EC">
        <w:rPr>
          <w:rFonts w:ascii="Times New Roman" w:eastAsia="Times New Roman" w:hAnsi="Times New Roman" w:cs="Times New Roman"/>
          <w:i/>
          <w:iCs/>
          <w:kern w:val="0"/>
          <w:lang w:val="en-ID" w:eastAsia="en-ID"/>
          <w14:ligatures w14:val="none"/>
        </w:rPr>
        <w:t>Artritis</w:t>
      </w:r>
      <w:proofErr w:type="spellEnd"/>
      <w:r w:rsidRPr="00A318EC">
        <w:rPr>
          <w:rFonts w:ascii="Times New Roman" w:eastAsia="Times New Roman" w:hAnsi="Times New Roman" w:cs="Times New Roman"/>
          <w:i/>
          <w:iCs/>
          <w:kern w:val="0"/>
          <w:lang w:val="en-ID" w:eastAsia="en-ID"/>
          <w14:ligatures w14:val="none"/>
        </w:rPr>
        <w:t xml:space="preserve">) Pada </w:t>
      </w:r>
      <w:proofErr w:type="spellStart"/>
      <w:r w:rsidRPr="00A318EC">
        <w:rPr>
          <w:rFonts w:ascii="Times New Roman" w:eastAsia="Times New Roman" w:hAnsi="Times New Roman" w:cs="Times New Roman"/>
          <w:i/>
          <w:iCs/>
          <w:kern w:val="0"/>
          <w:lang w:val="en-ID" w:eastAsia="en-ID"/>
          <w14:ligatures w14:val="none"/>
        </w:rPr>
        <w:t>Usia</w:t>
      </w:r>
      <w:proofErr w:type="spellEnd"/>
      <w:r w:rsidRPr="00A318EC">
        <w:rPr>
          <w:rFonts w:ascii="Times New Roman" w:eastAsia="Times New Roman" w:hAnsi="Times New Roman" w:cs="Times New Roman"/>
          <w:i/>
          <w:iCs/>
          <w:kern w:val="0"/>
          <w:lang w:val="en-ID" w:eastAsia="en-ID"/>
          <w14:ligatures w14:val="none"/>
        </w:rPr>
        <w:t xml:space="preserve"> </w:t>
      </w:r>
      <w:proofErr w:type="spellStart"/>
      <w:r w:rsidRPr="00A318EC">
        <w:rPr>
          <w:rFonts w:ascii="Times New Roman" w:eastAsia="Times New Roman" w:hAnsi="Times New Roman" w:cs="Times New Roman"/>
          <w:i/>
          <w:iCs/>
          <w:kern w:val="0"/>
          <w:lang w:val="en-ID" w:eastAsia="en-ID"/>
          <w14:ligatures w14:val="none"/>
        </w:rPr>
        <w:t>Dewasa</w:t>
      </w:r>
      <w:proofErr w:type="spellEnd"/>
      <w:r w:rsidRPr="00A318EC">
        <w:rPr>
          <w:rFonts w:ascii="Times New Roman" w:eastAsia="Times New Roman" w:hAnsi="Times New Roman" w:cs="Times New Roman"/>
          <w:kern w:val="0"/>
          <w:lang w:val="en-ID" w:eastAsia="en-ID"/>
          <w14:ligatures w14:val="none"/>
        </w:rPr>
        <w:t xml:space="preserve"> 35-49 </w:t>
      </w:r>
      <w:proofErr w:type="spellStart"/>
      <w:r w:rsidRPr="00A318EC">
        <w:rPr>
          <w:rFonts w:ascii="Times New Roman" w:eastAsia="Times New Roman" w:hAnsi="Times New Roman" w:cs="Times New Roman"/>
          <w:kern w:val="0"/>
          <w:lang w:val="en-ID" w:eastAsia="en-ID"/>
          <w14:ligatures w14:val="none"/>
        </w:rPr>
        <w:t>Tahun</w:t>
      </w:r>
      <w:proofErr w:type="spellEnd"/>
      <w:r w:rsidRPr="00A318EC">
        <w:rPr>
          <w:rFonts w:ascii="Times New Roman" w:eastAsia="Times New Roman" w:hAnsi="Times New Roman" w:cs="Times New Roman"/>
          <w:kern w:val="0"/>
          <w:lang w:val="en-ID" w:eastAsia="en-ID"/>
          <w14:ligatures w14:val="none"/>
        </w:rPr>
        <w:t>,” J. Ners, vol.</w:t>
      </w:r>
      <w:r w:rsidRPr="00A318EC">
        <w:rPr>
          <w:rFonts w:ascii="Times New Roman" w:hAnsi="Times New Roman" w:cs="Times New Roman"/>
        </w:rPr>
        <w:t xml:space="preserve"> </w:t>
      </w:r>
      <w:r w:rsidRPr="00A318EC">
        <w:rPr>
          <w:rFonts w:ascii="Times New Roman" w:eastAsia="Times New Roman" w:hAnsi="Times New Roman" w:cs="Times New Roman"/>
          <w:kern w:val="0"/>
          <w:lang w:val="en-ID" w:eastAsia="en-ID"/>
          <w14:ligatures w14:val="none"/>
        </w:rPr>
        <w:t xml:space="preserve">5, no.1, pp. 20–27, 2021, [Online]. Available: </w:t>
      </w:r>
      <w:hyperlink r:id="rId5" w:history="1">
        <w:r w:rsidR="00CB4A4A" w:rsidRPr="00A318EC">
          <w:rPr>
            <w:rStyle w:val="Hyperlink"/>
            <w:rFonts w:ascii="Times New Roman" w:eastAsia="Times New Roman" w:hAnsi="Times New Roman" w:cs="Times New Roman"/>
            <w:kern w:val="0"/>
            <w:lang w:val="en-ID" w:eastAsia="en-ID"/>
            <w14:ligatures w14:val="none"/>
          </w:rPr>
          <w:t>http://journal.universitaspahlawan.ac.id/index.php/ners/ article/view/1674</w:t>
        </w:r>
      </w:hyperlink>
      <w:r w:rsidR="00CB4A4A" w:rsidRPr="00A318EC">
        <w:rPr>
          <w:rFonts w:ascii="Times New Roman" w:eastAsia="Times New Roman" w:hAnsi="Times New Roman" w:cs="Times New Roman"/>
          <w:kern w:val="0"/>
          <w:lang w:val="en-ID" w:eastAsia="en-ID"/>
          <w14:ligatures w14:val="none"/>
        </w:rPr>
        <w:t xml:space="preserve">. </w:t>
      </w:r>
      <w:r w:rsidRPr="00A318EC">
        <w:rPr>
          <w:rFonts w:ascii="Times New Roman" w:hAnsi="Times New Roman" w:cs="Times New Roman"/>
        </w:rPr>
        <w:t>Gout, 2015097</w:t>
      </w:r>
      <w:r w:rsidR="003139E6" w:rsidRPr="00A318EC">
        <w:rPr>
          <w:rFonts w:ascii="Times New Roman" w:hAnsi="Times New Roman" w:cs="Times New Roman"/>
          <w:lang w:val="en-US"/>
        </w:rPr>
        <w:t>.</w:t>
      </w:r>
    </w:p>
    <w:p w14:paraId="0F19D5E8" w14:textId="77777777" w:rsidR="00A637F0" w:rsidRPr="00A318EC" w:rsidRDefault="00A637F0" w:rsidP="00A318EC">
      <w:pPr>
        <w:spacing w:after="0" w:line="240" w:lineRule="auto"/>
        <w:ind w:left="709" w:right="-1" w:hanging="720"/>
        <w:jc w:val="both"/>
        <w:rPr>
          <w:rFonts w:ascii="Times New Roman" w:hAnsi="Times New Roman" w:cs="Times New Roman"/>
          <w:lang w:val="en-US"/>
        </w:rPr>
      </w:pPr>
      <w:r w:rsidRPr="00A318EC">
        <w:rPr>
          <w:rFonts w:ascii="Times New Roman" w:hAnsi="Times New Roman" w:cs="Times New Roman"/>
          <w:lang w:val="en-US"/>
        </w:rPr>
        <w:t xml:space="preserve">Herlan, H., </w:t>
      </w:r>
      <w:proofErr w:type="spellStart"/>
      <w:r w:rsidRPr="00A318EC">
        <w:rPr>
          <w:rFonts w:ascii="Times New Roman" w:hAnsi="Times New Roman" w:cs="Times New Roman"/>
          <w:lang w:val="en-US"/>
        </w:rPr>
        <w:t>Praptantya</w:t>
      </w:r>
      <w:proofErr w:type="spellEnd"/>
      <w:r w:rsidRPr="00A318EC">
        <w:rPr>
          <w:rFonts w:ascii="Times New Roman" w:hAnsi="Times New Roman" w:cs="Times New Roman"/>
          <w:lang w:val="en-US"/>
        </w:rPr>
        <w:t xml:space="preserve">, D.B.S.E., </w:t>
      </w:r>
      <w:proofErr w:type="spellStart"/>
      <w:r w:rsidRPr="00A318EC">
        <w:rPr>
          <w:rFonts w:ascii="Times New Roman" w:hAnsi="Times New Roman" w:cs="Times New Roman"/>
          <w:lang w:val="en-US"/>
        </w:rPr>
        <w:t>Juliansyah</w:t>
      </w:r>
      <w:proofErr w:type="spellEnd"/>
      <w:r w:rsidRPr="00A318EC">
        <w:rPr>
          <w:rFonts w:ascii="Times New Roman" w:hAnsi="Times New Roman" w:cs="Times New Roman"/>
          <w:lang w:val="en-US"/>
        </w:rPr>
        <w:t xml:space="preserve">, V., </w:t>
      </w:r>
      <w:proofErr w:type="spellStart"/>
      <w:r w:rsidRPr="00A318EC">
        <w:rPr>
          <w:rFonts w:ascii="Times New Roman" w:hAnsi="Times New Roman" w:cs="Times New Roman"/>
          <w:lang w:val="en-US"/>
        </w:rPr>
        <w:t>Efriani</w:t>
      </w:r>
      <w:proofErr w:type="spellEnd"/>
      <w:r w:rsidRPr="00A318EC">
        <w:rPr>
          <w:rFonts w:ascii="Times New Roman" w:hAnsi="Times New Roman" w:cs="Times New Roman"/>
          <w:lang w:val="en-US"/>
        </w:rPr>
        <w:t xml:space="preserve">, E., &amp; </w:t>
      </w:r>
      <w:proofErr w:type="spellStart"/>
      <w:r w:rsidRPr="00A318EC">
        <w:rPr>
          <w:rFonts w:ascii="Times New Roman" w:hAnsi="Times New Roman" w:cs="Times New Roman"/>
          <w:lang w:val="en-US"/>
        </w:rPr>
        <w:t>Dewantara</w:t>
      </w:r>
      <w:proofErr w:type="spellEnd"/>
      <w:r w:rsidRPr="00A318EC">
        <w:rPr>
          <w:rFonts w:ascii="Times New Roman" w:hAnsi="Times New Roman" w:cs="Times New Roman"/>
          <w:lang w:val="en-US"/>
        </w:rPr>
        <w:t xml:space="preserve">, J. A. (2020). </w:t>
      </w:r>
      <w:proofErr w:type="spellStart"/>
      <w:r w:rsidRPr="00A318EC">
        <w:rPr>
          <w:rFonts w:ascii="Times New Roman" w:hAnsi="Times New Roman" w:cs="Times New Roman"/>
          <w:i/>
          <w:iCs/>
          <w:lang w:val="en-US"/>
        </w:rPr>
        <w:t>Konsep</w:t>
      </w:r>
      <w:proofErr w:type="spellEnd"/>
      <w:r w:rsidRPr="00A318EC">
        <w:rPr>
          <w:rFonts w:ascii="Times New Roman" w:hAnsi="Times New Roman" w:cs="Times New Roman"/>
          <w:i/>
          <w:iCs/>
          <w:lang w:val="en-US"/>
        </w:rPr>
        <w:t xml:space="preserve"> Sehat Dan Sakit Pada </w:t>
      </w:r>
      <w:proofErr w:type="spellStart"/>
      <w:r w:rsidRPr="00A318EC">
        <w:rPr>
          <w:rFonts w:ascii="Times New Roman" w:hAnsi="Times New Roman" w:cs="Times New Roman"/>
          <w:i/>
          <w:iCs/>
          <w:lang w:val="en-US"/>
        </w:rPr>
        <w:t>Budaya</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Etnis</w:t>
      </w:r>
      <w:proofErr w:type="spellEnd"/>
      <w:r w:rsidRPr="00A318EC">
        <w:rPr>
          <w:rFonts w:ascii="Times New Roman" w:hAnsi="Times New Roman" w:cs="Times New Roman"/>
          <w:i/>
          <w:iCs/>
          <w:lang w:val="en-US"/>
        </w:rPr>
        <w:t xml:space="preserve"> Dayak </w:t>
      </w:r>
      <w:proofErr w:type="spellStart"/>
      <w:r w:rsidRPr="00A318EC">
        <w:rPr>
          <w:rFonts w:ascii="Times New Roman" w:hAnsi="Times New Roman" w:cs="Times New Roman"/>
          <w:i/>
          <w:iCs/>
          <w:lang w:val="en-US"/>
        </w:rPr>
        <w:t>Kebahan</w:t>
      </w:r>
      <w:proofErr w:type="spellEnd"/>
      <w:r w:rsidRPr="00A318EC">
        <w:rPr>
          <w:rFonts w:ascii="Times New Roman" w:hAnsi="Times New Roman" w:cs="Times New Roman"/>
          <w:i/>
          <w:iCs/>
          <w:lang w:val="en-US"/>
        </w:rPr>
        <w:t xml:space="preserve">. ETNORREFLIKA: </w:t>
      </w:r>
      <w:proofErr w:type="spellStart"/>
      <w:r w:rsidRPr="00A318EC">
        <w:rPr>
          <w:rFonts w:ascii="Times New Roman" w:hAnsi="Times New Roman" w:cs="Times New Roman"/>
          <w:i/>
          <w:iCs/>
          <w:lang w:val="en-US"/>
        </w:rPr>
        <w:t>Jurnal</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Sosial</w:t>
      </w:r>
      <w:proofErr w:type="spellEnd"/>
      <w:r w:rsidRPr="00A318EC">
        <w:rPr>
          <w:rFonts w:ascii="Times New Roman" w:hAnsi="Times New Roman" w:cs="Times New Roman"/>
          <w:i/>
          <w:iCs/>
          <w:lang w:val="en-US"/>
        </w:rPr>
        <w:t xml:space="preserve"> Dan </w:t>
      </w:r>
      <w:proofErr w:type="spellStart"/>
      <w:r w:rsidRPr="00A318EC">
        <w:rPr>
          <w:rFonts w:ascii="Times New Roman" w:hAnsi="Times New Roman" w:cs="Times New Roman"/>
          <w:i/>
          <w:iCs/>
          <w:lang w:val="en-US"/>
        </w:rPr>
        <w:t>Budaya</w:t>
      </w:r>
      <w:proofErr w:type="spellEnd"/>
      <w:r w:rsidRPr="00A318EC">
        <w:rPr>
          <w:rFonts w:ascii="Times New Roman" w:hAnsi="Times New Roman" w:cs="Times New Roman"/>
          <w:lang w:val="en-US"/>
        </w:rPr>
        <w:t>, 9(1), 24-38.</w:t>
      </w:r>
    </w:p>
    <w:p w14:paraId="62B4B874"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Lanny Lingga, phd </w:t>
      </w:r>
      <w:r w:rsidRPr="00A318EC">
        <w:rPr>
          <w:rFonts w:ascii="Times New Roman" w:hAnsi="Times New Roman" w:cs="Times New Roman"/>
          <w:i/>
          <w:iCs/>
        </w:rPr>
        <w:t>Bebas Penyakit Asam Urat Tanpa Obat</w:t>
      </w:r>
      <w:r w:rsidRPr="00A318EC">
        <w:rPr>
          <w:rFonts w:ascii="Times New Roman" w:hAnsi="Times New Roman" w:cs="Times New Roman"/>
        </w:rPr>
        <w:t xml:space="preserve"> Jl, Moh. Montong No.57, Ciganjur, Jagakarsan Jakarta Selatan 12630</w:t>
      </w:r>
    </w:p>
    <w:p w14:paraId="408ADB31"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Masyaroh S, et al. (2019). </w:t>
      </w:r>
      <w:r w:rsidRPr="00A318EC">
        <w:rPr>
          <w:rFonts w:ascii="Times New Roman" w:hAnsi="Times New Roman" w:cs="Times New Roman"/>
          <w:i/>
          <w:iCs/>
        </w:rPr>
        <w:t>Penerapan Latihan Isometrik pada lansia</w:t>
      </w:r>
      <w:r w:rsidRPr="00A318EC">
        <w:rPr>
          <w:rFonts w:ascii="Times New Roman" w:hAnsi="Times New Roman" w:cs="Times New Roman"/>
        </w:rPr>
        <w:t>, 1–7</w:t>
      </w:r>
    </w:p>
    <w:p w14:paraId="2A07AC90"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Mulyaningsih, et al. (2018). </w:t>
      </w:r>
      <w:r w:rsidRPr="00A318EC">
        <w:rPr>
          <w:rFonts w:ascii="Times New Roman" w:hAnsi="Times New Roman" w:cs="Times New Roman"/>
          <w:i/>
          <w:iCs/>
        </w:rPr>
        <w:t>Pengaruh Latihan Isometrik Terhadap Skala Nyeri</w:t>
      </w:r>
      <w:r w:rsidRPr="00A318EC">
        <w:rPr>
          <w:rFonts w:ascii="Times New Roman" w:hAnsi="Times New Roman" w:cs="Times New Roman"/>
        </w:rPr>
        <w:t xml:space="preserve"> </w:t>
      </w:r>
    </w:p>
    <w:p w14:paraId="0373C7EA" w14:textId="77777777" w:rsidR="00A637F0" w:rsidRPr="00A318EC" w:rsidRDefault="00A637F0" w:rsidP="00A318EC">
      <w:pPr>
        <w:spacing w:after="0" w:line="240" w:lineRule="auto"/>
        <w:ind w:left="709" w:right="-1" w:hanging="720"/>
        <w:jc w:val="both"/>
        <w:rPr>
          <w:rFonts w:ascii="Times New Roman" w:hAnsi="Times New Roman" w:cs="Times New Roman"/>
          <w:lang w:val="en-US"/>
        </w:rPr>
      </w:pPr>
      <w:r w:rsidRPr="00A318EC">
        <w:rPr>
          <w:rFonts w:ascii="Times New Roman" w:hAnsi="Times New Roman" w:cs="Times New Roman"/>
          <w:lang w:val="en-US"/>
        </w:rPr>
        <w:t>N. Fatimah, ‘</w:t>
      </w:r>
      <w:proofErr w:type="spellStart"/>
      <w:r w:rsidRPr="00A318EC">
        <w:rPr>
          <w:rFonts w:ascii="Times New Roman" w:hAnsi="Times New Roman" w:cs="Times New Roman"/>
          <w:i/>
          <w:iCs/>
          <w:lang w:val="en-US"/>
        </w:rPr>
        <w:t>Efektifitas</w:t>
      </w:r>
      <w:proofErr w:type="spellEnd"/>
      <w:r w:rsidRPr="00A318EC">
        <w:rPr>
          <w:rFonts w:ascii="Times New Roman" w:hAnsi="Times New Roman" w:cs="Times New Roman"/>
          <w:i/>
          <w:iCs/>
          <w:lang w:val="en-US"/>
        </w:rPr>
        <w:t xml:space="preserve"> senam </w:t>
      </w:r>
      <w:proofErr w:type="spellStart"/>
      <w:r w:rsidRPr="00A318EC">
        <w:rPr>
          <w:rFonts w:ascii="Times New Roman" w:hAnsi="Times New Roman" w:cs="Times New Roman"/>
          <w:i/>
          <w:iCs/>
          <w:lang w:val="en-US"/>
        </w:rPr>
        <w:t>Ergonomik</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Terhadap</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Penurunan</w:t>
      </w:r>
      <w:proofErr w:type="spellEnd"/>
      <w:r w:rsidRPr="00A318EC">
        <w:rPr>
          <w:rFonts w:ascii="Times New Roman" w:hAnsi="Times New Roman" w:cs="Times New Roman"/>
          <w:i/>
          <w:iCs/>
          <w:lang w:val="en-US"/>
        </w:rPr>
        <w:t xml:space="preserve"> Kadar Asam </w:t>
      </w:r>
      <w:proofErr w:type="spellStart"/>
      <w:r w:rsidRPr="00A318EC">
        <w:rPr>
          <w:rFonts w:ascii="Times New Roman" w:hAnsi="Times New Roman" w:cs="Times New Roman"/>
          <w:i/>
          <w:iCs/>
          <w:lang w:val="en-US"/>
        </w:rPr>
        <w:t>Urat</w:t>
      </w:r>
      <w:proofErr w:type="spellEnd"/>
      <w:r w:rsidRPr="00A318EC">
        <w:rPr>
          <w:rFonts w:ascii="Times New Roman" w:hAnsi="Times New Roman" w:cs="Times New Roman"/>
          <w:i/>
          <w:iCs/>
          <w:lang w:val="en-US"/>
        </w:rPr>
        <w:t xml:space="preserve"> Pada </w:t>
      </w:r>
      <w:proofErr w:type="spellStart"/>
      <w:r w:rsidRPr="00A318EC">
        <w:rPr>
          <w:rFonts w:ascii="Times New Roman" w:hAnsi="Times New Roman" w:cs="Times New Roman"/>
          <w:i/>
          <w:iCs/>
          <w:lang w:val="en-US"/>
        </w:rPr>
        <w:t>Lanjut</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Usia</w:t>
      </w:r>
      <w:proofErr w:type="spellEnd"/>
      <w:r w:rsidRPr="00A318EC">
        <w:rPr>
          <w:rFonts w:ascii="Times New Roman" w:hAnsi="Times New Roman" w:cs="Times New Roman"/>
          <w:i/>
          <w:iCs/>
          <w:lang w:val="en-US"/>
        </w:rPr>
        <w:t xml:space="preserve"> </w:t>
      </w:r>
      <w:proofErr w:type="spellStart"/>
      <w:r w:rsidRPr="00A318EC">
        <w:rPr>
          <w:rFonts w:ascii="Times New Roman" w:hAnsi="Times New Roman" w:cs="Times New Roman"/>
          <w:i/>
          <w:iCs/>
          <w:lang w:val="en-US"/>
        </w:rPr>
        <w:t>Dengan</w:t>
      </w:r>
      <w:proofErr w:type="spellEnd"/>
      <w:r w:rsidRPr="00A318EC">
        <w:rPr>
          <w:rFonts w:ascii="Times New Roman" w:hAnsi="Times New Roman" w:cs="Times New Roman"/>
          <w:i/>
          <w:iCs/>
          <w:lang w:val="en-US"/>
        </w:rPr>
        <w:t xml:space="preserve"> Arthritis Gout</w:t>
      </w:r>
      <w:r w:rsidRPr="00A318EC">
        <w:rPr>
          <w:rFonts w:ascii="Times New Roman" w:hAnsi="Times New Roman" w:cs="Times New Roman"/>
          <w:lang w:val="en-US"/>
        </w:rPr>
        <w:t xml:space="preserve">.’’ </w:t>
      </w:r>
      <w:proofErr w:type="spellStart"/>
      <w:r w:rsidRPr="00A318EC">
        <w:rPr>
          <w:rFonts w:ascii="Times New Roman" w:hAnsi="Times New Roman" w:cs="Times New Roman"/>
          <w:lang w:val="en-US"/>
        </w:rPr>
        <w:t>Univesitas</w:t>
      </w:r>
      <w:proofErr w:type="spellEnd"/>
      <w:r w:rsidRPr="00A318EC">
        <w:rPr>
          <w:rFonts w:ascii="Times New Roman" w:hAnsi="Times New Roman" w:cs="Times New Roman"/>
          <w:lang w:val="en-US"/>
        </w:rPr>
        <w:t xml:space="preserve"> Islam Negeri Alauddin Makassar, 2017, [Online]. Available: http:// repositori.uin-alauddi.ac.id/3528/.</w:t>
      </w:r>
    </w:p>
    <w:p w14:paraId="0BC906F2" w14:textId="203EC167" w:rsidR="00A637F0" w:rsidRPr="00A318EC" w:rsidRDefault="00A637F0" w:rsidP="00A318EC">
      <w:pPr>
        <w:spacing w:after="0" w:line="240" w:lineRule="auto"/>
        <w:ind w:left="709" w:right="-1" w:hanging="720"/>
        <w:jc w:val="both"/>
        <w:rPr>
          <w:rFonts w:ascii="Times New Roman" w:hAnsi="Times New Roman" w:cs="Times New Roman"/>
          <w:shd w:val="clear" w:color="auto" w:fill="FFFFFF"/>
        </w:rPr>
      </w:pPr>
      <w:proofErr w:type="gramStart"/>
      <w:r w:rsidRPr="00A318EC">
        <w:rPr>
          <w:rFonts w:ascii="Times New Roman" w:eastAsia="Times New Roman" w:hAnsi="Times New Roman" w:cs="Times New Roman"/>
          <w:kern w:val="0"/>
          <w:lang w:val="en-ID" w:eastAsia="en-ID"/>
          <w14:ligatures w14:val="none"/>
        </w:rPr>
        <w:t>Nasir,  M.</w:t>
      </w:r>
      <w:proofErr w:type="gramEnd"/>
      <w:r w:rsidRPr="00A318EC">
        <w:rPr>
          <w:rFonts w:ascii="Times New Roman" w:eastAsia="Times New Roman" w:hAnsi="Times New Roman" w:cs="Times New Roman"/>
          <w:kern w:val="0"/>
          <w:lang w:val="en-ID" w:eastAsia="en-ID"/>
          <w14:ligatures w14:val="none"/>
        </w:rPr>
        <w:t xml:space="preserve">  (2017) </w:t>
      </w:r>
      <w:proofErr w:type="spellStart"/>
      <w:r w:rsidR="0017252C" w:rsidRPr="00A318EC">
        <w:rPr>
          <w:rFonts w:ascii="Times New Roman" w:eastAsia="Times New Roman" w:hAnsi="Times New Roman" w:cs="Times New Roman"/>
          <w:i/>
          <w:iCs/>
          <w:kern w:val="0"/>
          <w:lang w:val="en-ID" w:eastAsia="en-ID"/>
          <w14:ligatures w14:val="none"/>
        </w:rPr>
        <w:t>gambaran</w:t>
      </w:r>
      <w:proofErr w:type="spellEnd"/>
      <w:r w:rsidR="0017252C" w:rsidRPr="00A318EC">
        <w:rPr>
          <w:rFonts w:ascii="Times New Roman" w:eastAsia="Times New Roman" w:hAnsi="Times New Roman" w:cs="Times New Roman"/>
          <w:i/>
          <w:iCs/>
          <w:kern w:val="0"/>
          <w:lang w:val="en-ID" w:eastAsia="en-ID"/>
          <w14:ligatures w14:val="none"/>
        </w:rPr>
        <w:t xml:space="preserve"> </w:t>
      </w:r>
      <w:proofErr w:type="spellStart"/>
      <w:r w:rsidR="0017252C" w:rsidRPr="00A318EC">
        <w:rPr>
          <w:rFonts w:ascii="Times New Roman" w:eastAsia="Times New Roman" w:hAnsi="Times New Roman" w:cs="Times New Roman"/>
          <w:i/>
          <w:iCs/>
          <w:kern w:val="0"/>
          <w:lang w:val="en-ID" w:eastAsia="en-ID"/>
          <w14:ligatures w14:val="none"/>
        </w:rPr>
        <w:t>asam</w:t>
      </w:r>
      <w:proofErr w:type="spellEnd"/>
      <w:r w:rsidR="0017252C" w:rsidRPr="00A318EC">
        <w:rPr>
          <w:rFonts w:ascii="Times New Roman" w:eastAsia="Times New Roman" w:hAnsi="Times New Roman" w:cs="Times New Roman"/>
          <w:i/>
          <w:iCs/>
          <w:kern w:val="0"/>
          <w:lang w:val="en-ID" w:eastAsia="en-ID"/>
          <w14:ligatures w14:val="none"/>
        </w:rPr>
        <w:t xml:space="preserve"> </w:t>
      </w:r>
      <w:proofErr w:type="spellStart"/>
      <w:r w:rsidR="0017252C" w:rsidRPr="00A318EC">
        <w:rPr>
          <w:rFonts w:ascii="Times New Roman" w:eastAsia="Times New Roman" w:hAnsi="Times New Roman" w:cs="Times New Roman"/>
          <w:i/>
          <w:iCs/>
          <w:kern w:val="0"/>
          <w:lang w:val="en-ID" w:eastAsia="en-ID"/>
          <w14:ligatures w14:val="none"/>
        </w:rPr>
        <w:t>urat</w:t>
      </w:r>
      <w:proofErr w:type="spellEnd"/>
      <w:r w:rsidR="0017252C" w:rsidRPr="00A318EC">
        <w:rPr>
          <w:rFonts w:ascii="Times New Roman" w:eastAsia="Times New Roman" w:hAnsi="Times New Roman" w:cs="Times New Roman"/>
          <w:i/>
          <w:iCs/>
          <w:kern w:val="0"/>
          <w:lang w:val="en-ID" w:eastAsia="en-ID"/>
          <w14:ligatures w14:val="none"/>
        </w:rPr>
        <w:t xml:space="preserve"> pada </w:t>
      </w:r>
      <w:proofErr w:type="spellStart"/>
      <w:r w:rsidR="0017252C" w:rsidRPr="00A318EC">
        <w:rPr>
          <w:rFonts w:ascii="Times New Roman" w:eastAsia="Times New Roman" w:hAnsi="Times New Roman" w:cs="Times New Roman"/>
          <w:i/>
          <w:iCs/>
          <w:kern w:val="0"/>
          <w:lang w:val="en-ID" w:eastAsia="en-ID"/>
          <w14:ligatures w14:val="none"/>
        </w:rPr>
        <w:t>lansia</w:t>
      </w:r>
      <w:proofErr w:type="spellEnd"/>
      <w:r w:rsidR="0017252C" w:rsidRPr="00A318EC">
        <w:rPr>
          <w:rFonts w:ascii="Times New Roman" w:eastAsia="Times New Roman" w:hAnsi="Times New Roman" w:cs="Times New Roman"/>
          <w:i/>
          <w:iCs/>
          <w:kern w:val="0"/>
          <w:lang w:val="en-ID" w:eastAsia="en-ID"/>
          <w14:ligatures w14:val="none"/>
        </w:rPr>
        <w:t xml:space="preserve"> di wilayah </w:t>
      </w:r>
      <w:proofErr w:type="spellStart"/>
      <w:r w:rsidR="0017252C" w:rsidRPr="00A318EC">
        <w:rPr>
          <w:rFonts w:ascii="Times New Roman" w:eastAsia="Times New Roman" w:hAnsi="Times New Roman" w:cs="Times New Roman"/>
          <w:i/>
          <w:iCs/>
          <w:kern w:val="0"/>
          <w:lang w:val="en-ID" w:eastAsia="en-ID"/>
          <w14:ligatures w14:val="none"/>
        </w:rPr>
        <w:t>kampungselayar</w:t>
      </w:r>
      <w:proofErr w:type="spellEnd"/>
      <w:r w:rsidR="0017252C" w:rsidRPr="00A318EC">
        <w:rPr>
          <w:rFonts w:ascii="Times New Roman" w:eastAsia="Times New Roman" w:hAnsi="Times New Roman" w:cs="Times New Roman"/>
          <w:i/>
          <w:iCs/>
          <w:kern w:val="0"/>
          <w:lang w:val="en-ID" w:eastAsia="en-ID"/>
          <w14:ligatures w14:val="none"/>
        </w:rPr>
        <w:t xml:space="preserve"> </w:t>
      </w:r>
      <w:proofErr w:type="spellStart"/>
      <w:r w:rsidR="0017252C" w:rsidRPr="00A318EC">
        <w:rPr>
          <w:rFonts w:ascii="Times New Roman" w:eastAsia="Times New Roman" w:hAnsi="Times New Roman" w:cs="Times New Roman"/>
          <w:i/>
          <w:iCs/>
          <w:kern w:val="0"/>
          <w:lang w:val="en-ID" w:eastAsia="en-ID"/>
          <w14:ligatures w14:val="none"/>
        </w:rPr>
        <w:t>kota</w:t>
      </w:r>
      <w:proofErr w:type="spellEnd"/>
      <w:r w:rsidR="0017252C" w:rsidRPr="00A318EC">
        <w:rPr>
          <w:rFonts w:ascii="Times New Roman" w:eastAsia="Times New Roman" w:hAnsi="Times New Roman" w:cs="Times New Roman"/>
          <w:i/>
          <w:iCs/>
          <w:kern w:val="0"/>
          <w:lang w:val="en-ID" w:eastAsia="en-ID"/>
          <w14:ligatures w14:val="none"/>
        </w:rPr>
        <w:t xml:space="preserve"> makasar</w:t>
      </w:r>
      <w:r w:rsidRPr="00A318EC">
        <w:rPr>
          <w:rFonts w:ascii="Times New Roman" w:eastAsia="Times New Roman" w:hAnsi="Times New Roman" w:cs="Times New Roman"/>
          <w:kern w:val="0"/>
          <w:lang w:val="en-ID" w:eastAsia="en-ID"/>
          <w14:ligatures w14:val="none"/>
        </w:rPr>
        <w:t>.8(2), 1–23.</w:t>
      </w:r>
    </w:p>
    <w:p w14:paraId="3A1C2876" w14:textId="77777777" w:rsidR="00A637F0" w:rsidRPr="00A318EC" w:rsidRDefault="00A637F0" w:rsidP="00A318EC">
      <w:pPr>
        <w:spacing w:after="0" w:line="240" w:lineRule="auto"/>
        <w:ind w:left="709" w:right="-1" w:hanging="720"/>
        <w:jc w:val="both"/>
        <w:rPr>
          <w:rFonts w:ascii="Times New Roman" w:hAnsi="Times New Roman" w:cs="Times New Roman"/>
          <w:shd w:val="clear" w:color="auto" w:fill="FFFFFF"/>
        </w:rPr>
      </w:pPr>
      <w:r w:rsidRPr="00A318EC">
        <w:rPr>
          <w:rFonts w:ascii="Times New Roman" w:hAnsi="Times New Roman" w:cs="Times New Roman"/>
          <w:shd w:val="clear" w:color="auto" w:fill="FFFFFF"/>
        </w:rPr>
        <w:t xml:space="preserve">Nuranti, Z., Maimaznah, M., &amp; Anggraini, A. A. (2020). </w:t>
      </w:r>
      <w:r w:rsidRPr="00A318EC">
        <w:rPr>
          <w:rFonts w:ascii="Times New Roman" w:hAnsi="Times New Roman" w:cs="Times New Roman"/>
          <w:i/>
          <w:iCs/>
          <w:shd w:val="clear" w:color="auto" w:fill="FFFFFF"/>
        </w:rPr>
        <w:t>Pengaruh Pendidikan Kesehatandan  Pemberian  Daun  Salam  Pada  Pasien  Dengan  Asam  Urat</w:t>
      </w:r>
      <w:r w:rsidRPr="00A318EC">
        <w:rPr>
          <w:rFonts w:ascii="Times New Roman" w:hAnsi="Times New Roman" w:cs="Times New Roman"/>
          <w:shd w:val="clear" w:color="auto" w:fill="FFFFFF"/>
        </w:rPr>
        <w:t xml:space="preserve">  di  Wilayah  RT  10Kelurahan Murni.Jurnal Abdimas Kesehatan (JAK),2(1), 50.https://doi.org/10.36565/jak.v2i1.90</w:t>
      </w:r>
    </w:p>
    <w:p w14:paraId="406BB1E8"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Perhimpunan Reumatologi Indonesia, (2018) Jl. Diponogoro 71 Jakarta Pusat 10430</w:t>
      </w:r>
    </w:p>
    <w:p w14:paraId="7E94EEDD" w14:textId="77777777" w:rsidR="00A637F0" w:rsidRPr="00A318EC" w:rsidRDefault="00A637F0" w:rsidP="00A318EC">
      <w:pPr>
        <w:spacing w:after="0" w:line="240" w:lineRule="auto"/>
        <w:ind w:left="709" w:right="-1" w:hanging="720"/>
        <w:jc w:val="both"/>
        <w:rPr>
          <w:rFonts w:ascii="Times New Roman" w:hAnsi="Times New Roman" w:cs="Times New Roman"/>
          <w:lang w:val="en-US"/>
        </w:rPr>
      </w:pPr>
      <w:r w:rsidRPr="00A318EC">
        <w:rPr>
          <w:rFonts w:ascii="Times New Roman" w:hAnsi="Times New Roman" w:cs="Times New Roman"/>
        </w:rPr>
        <w:t xml:space="preserve">Pratiwi, N. (2017). </w:t>
      </w:r>
      <w:r w:rsidRPr="00A318EC">
        <w:rPr>
          <w:rFonts w:ascii="Times New Roman" w:hAnsi="Times New Roman" w:cs="Times New Roman"/>
          <w:i/>
          <w:iCs/>
        </w:rPr>
        <w:t>Analisis Asam Urat secara Potensiometri menggunakan Elektroda Pasta Karbon/MIP dengan Monomer Anilin</w:t>
      </w:r>
      <w:r w:rsidRPr="00A318EC">
        <w:rPr>
          <w:rFonts w:ascii="Times New Roman" w:hAnsi="Times New Roman" w:cs="Times New Roman"/>
        </w:rPr>
        <w:t xml:space="preserve"> [Universitas Airlangga]. https://repository.unair.ac.id/63118/</w:t>
      </w:r>
    </w:p>
    <w:p w14:paraId="329C8F78" w14:textId="77777777" w:rsidR="00A637F0" w:rsidRPr="00A318EC" w:rsidRDefault="00A637F0" w:rsidP="00A318EC">
      <w:pPr>
        <w:spacing w:after="0" w:line="240" w:lineRule="auto"/>
        <w:ind w:left="709" w:right="-1" w:hanging="720"/>
        <w:jc w:val="both"/>
        <w:rPr>
          <w:rFonts w:ascii="Times New Roman" w:hAnsi="Times New Roman" w:cs="Times New Roman"/>
          <w:i/>
          <w:iCs/>
        </w:rPr>
      </w:pPr>
      <w:r w:rsidRPr="00A318EC">
        <w:rPr>
          <w:rFonts w:ascii="Times New Roman" w:hAnsi="Times New Roman" w:cs="Times New Roman"/>
        </w:rPr>
        <w:t xml:space="preserve">PRI, P. R. I. (2018). </w:t>
      </w:r>
      <w:r w:rsidRPr="00A318EC">
        <w:rPr>
          <w:rFonts w:ascii="Times New Roman" w:hAnsi="Times New Roman" w:cs="Times New Roman"/>
          <w:i/>
          <w:iCs/>
        </w:rPr>
        <w:t>Rekomendasi Pedoman Diagnosis dan Pengelolaan Gout. Perhimpunan Reumatologi Indonesia.</w:t>
      </w:r>
    </w:p>
    <w:p w14:paraId="3B38B9BF"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Riswana, I., &amp; Mulyani, N. S. (2022). </w:t>
      </w:r>
      <w:r w:rsidRPr="00A318EC">
        <w:rPr>
          <w:rFonts w:ascii="Times New Roman" w:hAnsi="Times New Roman" w:cs="Times New Roman"/>
          <w:i/>
          <w:iCs/>
        </w:rPr>
        <w:t xml:space="preserve">Faktor risiko yang mempengaruhi kadar asam urat pada penderita hiperurisemia </w:t>
      </w:r>
      <w:r w:rsidRPr="00A318EC">
        <w:rPr>
          <w:rFonts w:ascii="Times New Roman" w:hAnsi="Times New Roman" w:cs="Times New Roman"/>
        </w:rPr>
        <w:t>di wilayah kerja Puskesmas Muara Satu Kota Lhokseumawe. Darussalam Nutrition Journal, 6(1), 29–36.</w:t>
      </w:r>
    </w:p>
    <w:p w14:paraId="0A3AB559"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Sueni, Haniarti, and Ayu Dwi Putri Rusman, “</w:t>
      </w:r>
      <w:r w:rsidRPr="00A318EC">
        <w:rPr>
          <w:rFonts w:ascii="Times New Roman" w:hAnsi="Times New Roman" w:cs="Times New Roman"/>
          <w:i/>
          <w:iCs/>
        </w:rPr>
        <w:t>Analisis Penyebab Faktor Resiko Terhadap Peningkatan Penderita Gout(Asam Urat)</w:t>
      </w:r>
      <w:r w:rsidRPr="00A318EC">
        <w:rPr>
          <w:rFonts w:ascii="Times New Roman" w:hAnsi="Times New Roman" w:cs="Times New Roman"/>
        </w:rPr>
        <w:t xml:space="preserve"> Di Wilayah Kerja Puskesmas Suppa Kecamatan Suppa Kabupaten Pinrang,” J. Ilm. Mns. Dan Kesehat., vol. 4, no. 1, pp. 1–9, Feb. 2021, doi: 10.31850/makes.v4i1.315</w:t>
      </w:r>
    </w:p>
    <w:p w14:paraId="094BCC76"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Syarif, la ode. 2012</w:t>
      </w:r>
      <w:r w:rsidRPr="00A318EC">
        <w:rPr>
          <w:rFonts w:ascii="Times New Roman" w:hAnsi="Times New Roman" w:cs="Times New Roman"/>
          <w:i/>
          <w:iCs/>
        </w:rPr>
        <w:t>. Asuhan Keperawatan Gerontik Berstandartkan Nanda, NIC, dan NOC Dilengkapi Teori dan Contoh Kasus Askep.</w:t>
      </w:r>
      <w:r w:rsidRPr="00A318EC">
        <w:rPr>
          <w:rFonts w:ascii="Times New Roman" w:hAnsi="Times New Roman" w:cs="Times New Roman"/>
        </w:rPr>
        <w:t xml:space="preserve"> Nuha Medika: Yogyakarta.</w:t>
      </w:r>
    </w:p>
    <w:p w14:paraId="3BEF7607"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Syarifah A, (2018</w:t>
      </w:r>
      <w:r w:rsidRPr="00A318EC">
        <w:rPr>
          <w:rFonts w:ascii="Times New Roman" w:hAnsi="Times New Roman" w:cs="Times New Roman"/>
          <w:i/>
          <w:iCs/>
        </w:rPr>
        <w:t>), Hubungan Pengetahuan dan Budaya dengan Kadar Asam Urat pada Lansia</w:t>
      </w:r>
      <w:r w:rsidRPr="00A318EC">
        <w:rPr>
          <w:rFonts w:ascii="Times New Roman" w:hAnsi="Times New Roman" w:cs="Times New Roman"/>
        </w:rPr>
        <w:t>”. Jurnal Ilmiah STIKES Kendal Vol 8 No 2, Hal 92.</w:t>
      </w:r>
    </w:p>
    <w:p w14:paraId="6C8FB5FE" w14:textId="77777777" w:rsidR="00A637F0" w:rsidRPr="00A318EC" w:rsidRDefault="00A637F0" w:rsidP="00A318EC">
      <w:pPr>
        <w:spacing w:after="0" w:line="240" w:lineRule="auto"/>
        <w:ind w:left="709" w:right="-1" w:hanging="720"/>
        <w:jc w:val="both"/>
        <w:rPr>
          <w:rFonts w:ascii="Times New Roman" w:hAnsi="Times New Roman" w:cs="Times New Roman"/>
        </w:rPr>
      </w:pPr>
      <w:r w:rsidRPr="00A318EC">
        <w:rPr>
          <w:rFonts w:ascii="Times New Roman" w:hAnsi="Times New Roman" w:cs="Times New Roman"/>
        </w:rPr>
        <w:t xml:space="preserve">Wahyuni laila nur, et al. (2019). Mahasiswa Program Studi Sarjana Fakultas Ilmu Kesehatan Unipdu 2.3 Dosen Fakultas Ilmu Kesehatan Unipdu. </w:t>
      </w:r>
      <w:r w:rsidRPr="00A318EC">
        <w:rPr>
          <w:rFonts w:ascii="Times New Roman" w:hAnsi="Times New Roman" w:cs="Times New Roman"/>
          <w:i/>
          <w:iCs/>
        </w:rPr>
        <w:t>Pengaruh Latihan Isometrik Terhadap Penurunan Kadar Asam Urat,</w:t>
      </w:r>
      <w:r w:rsidRPr="00A318EC">
        <w:rPr>
          <w:rFonts w:ascii="Times New Roman" w:hAnsi="Times New Roman" w:cs="Times New Roman"/>
        </w:rPr>
        <w:t xml:space="preserve"> 10(10).</w:t>
      </w:r>
    </w:p>
    <w:p w14:paraId="7100ACF6" w14:textId="77777777" w:rsidR="00A637F0" w:rsidRPr="00A318EC" w:rsidRDefault="00A637F0" w:rsidP="00A318EC">
      <w:pPr>
        <w:spacing w:after="0" w:line="240" w:lineRule="auto"/>
        <w:ind w:left="709" w:right="-1" w:hanging="720"/>
        <w:jc w:val="both"/>
        <w:rPr>
          <w:rFonts w:ascii="Times New Roman" w:hAnsi="Times New Roman" w:cs="Times New Roman"/>
          <w:shd w:val="clear" w:color="auto" w:fill="FFFFFF"/>
        </w:rPr>
      </w:pPr>
      <w:r w:rsidRPr="00A318EC">
        <w:rPr>
          <w:rFonts w:ascii="Times New Roman" w:hAnsi="Times New Roman" w:cs="Times New Roman"/>
          <w:shd w:val="clear" w:color="auto" w:fill="FFFFFF"/>
        </w:rPr>
        <w:lastRenderedPageBreak/>
        <w:t xml:space="preserve">Widiyanto, A., Budi, A., Duarsa, S., Mubarok, A. S., Setiawan Manurung, B., Prabowo, T.G.,  Prayoga,  W.,  Aji,  R.,  Dina,  A.,  Agustina,  N.,  Miya,  S.,  Larasati,  T.,  Putri,  M.,Prayogi,  W.,  Fatonah,  U.,  Permatasari,  R.,  Dewi,  A.,  Choiri,  A.,  Novianti,  N.,  ...Putra,  N.  S.  (2022).  </w:t>
      </w:r>
      <w:r w:rsidRPr="00A318EC">
        <w:rPr>
          <w:rFonts w:ascii="Times New Roman" w:hAnsi="Times New Roman" w:cs="Times New Roman"/>
          <w:i/>
          <w:iCs/>
          <w:shd w:val="clear" w:color="auto" w:fill="FFFFFF"/>
        </w:rPr>
        <w:t>Pengabdian  Masyarakat:  Inovasi  Senam  Peregangan  SendiSebagai  Upaya  Promotif  Dan  Preventif  Terhadap  Peningkatan  Kadar  Asam  UratPada  Lansia  Di  Dusun  Sokokerep,  Desa  Garangan,  Kecamatan  WonosamodroKabupaten Boyolali.JAM: Jurnal Abdi Masyarakat</w:t>
      </w:r>
      <w:r w:rsidRPr="00A318EC">
        <w:rPr>
          <w:rFonts w:ascii="Times New Roman" w:hAnsi="Times New Roman" w:cs="Times New Roman"/>
          <w:shd w:val="clear" w:color="auto" w:fill="FFFFFF"/>
        </w:rPr>
        <w:t>,3(1), 33–40</w:t>
      </w:r>
    </w:p>
    <w:p w14:paraId="41F83A53" w14:textId="11C44BCA" w:rsidR="00A637F0" w:rsidRPr="00A318EC" w:rsidRDefault="00A637F0" w:rsidP="00A318EC">
      <w:pPr>
        <w:spacing w:after="0" w:line="240" w:lineRule="auto"/>
        <w:ind w:left="709" w:right="-1" w:hanging="720"/>
        <w:jc w:val="both"/>
        <w:rPr>
          <w:rFonts w:ascii="Times New Roman" w:hAnsi="Times New Roman" w:cs="Times New Roman"/>
          <w:shd w:val="clear" w:color="auto" w:fill="FFFFFF"/>
        </w:rPr>
      </w:pPr>
      <w:r w:rsidRPr="00A318EC">
        <w:rPr>
          <w:rFonts w:ascii="Times New Roman" w:hAnsi="Times New Roman" w:cs="Times New Roman"/>
          <w:shd w:val="clear" w:color="auto" w:fill="FFFFFF"/>
        </w:rPr>
        <w:t xml:space="preserve">Widiyanto, A., Pradana, K. A., Hidayatullah, F., Atmojo, J. T., Putra, N. S., &amp; Fajriah, A.S. (2020). </w:t>
      </w:r>
      <w:r w:rsidRPr="00A318EC">
        <w:rPr>
          <w:rFonts w:ascii="Times New Roman" w:hAnsi="Times New Roman" w:cs="Times New Roman"/>
          <w:i/>
          <w:iCs/>
          <w:shd w:val="clear" w:color="auto" w:fill="FFFFFF"/>
        </w:rPr>
        <w:t>Efektifitas Kompres Hangat Daun Kelor Terhadap Nyeri Asam Urat PadaLansia</w:t>
      </w:r>
      <w:r w:rsidRPr="00A318EC">
        <w:rPr>
          <w:rFonts w:ascii="Times New Roman" w:hAnsi="Times New Roman" w:cs="Times New Roman"/>
          <w:shd w:val="clear" w:color="auto" w:fill="FFFFFF"/>
        </w:rPr>
        <w:t xml:space="preserve"> Di Desa Kenteng,Nogosari, Boyolali.Avicenna : Journal of Health Research,3(2), 103–113. https://doi.org/10.36419/avicenna.v3i2.422</w:t>
      </w:r>
    </w:p>
    <w:bookmarkEnd w:id="0"/>
    <w:p w14:paraId="6AE25DCA" w14:textId="085886B6" w:rsidR="00A637F0" w:rsidRPr="00A318EC" w:rsidRDefault="00A637F0" w:rsidP="00A318EC">
      <w:pPr>
        <w:spacing w:after="0" w:line="240" w:lineRule="auto"/>
        <w:ind w:left="709" w:right="-1" w:hanging="720"/>
        <w:jc w:val="both"/>
        <w:rPr>
          <w:rFonts w:ascii="Times New Roman" w:hAnsi="Times New Roman" w:cs="Times New Roman"/>
        </w:rPr>
      </w:pPr>
    </w:p>
    <w:sectPr w:rsidR="00A637F0" w:rsidRPr="00A318EC" w:rsidSect="000C3A57">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2FC"/>
    <w:rsid w:val="0002311C"/>
    <w:rsid w:val="0003140F"/>
    <w:rsid w:val="000772E0"/>
    <w:rsid w:val="00083827"/>
    <w:rsid w:val="000C3A57"/>
    <w:rsid w:val="001462F2"/>
    <w:rsid w:val="0017252C"/>
    <w:rsid w:val="00173361"/>
    <w:rsid w:val="00194483"/>
    <w:rsid w:val="001F0B91"/>
    <w:rsid w:val="00245321"/>
    <w:rsid w:val="00257604"/>
    <w:rsid w:val="0028442C"/>
    <w:rsid w:val="002C71EC"/>
    <w:rsid w:val="003139E6"/>
    <w:rsid w:val="00331DC1"/>
    <w:rsid w:val="004A6E02"/>
    <w:rsid w:val="004B5867"/>
    <w:rsid w:val="0050719D"/>
    <w:rsid w:val="0058462D"/>
    <w:rsid w:val="005B23C1"/>
    <w:rsid w:val="006241E9"/>
    <w:rsid w:val="00642678"/>
    <w:rsid w:val="00695305"/>
    <w:rsid w:val="006D799B"/>
    <w:rsid w:val="00750FAC"/>
    <w:rsid w:val="007F6ED4"/>
    <w:rsid w:val="007F7E6B"/>
    <w:rsid w:val="00801906"/>
    <w:rsid w:val="00857FD7"/>
    <w:rsid w:val="00894429"/>
    <w:rsid w:val="008A45BC"/>
    <w:rsid w:val="00955B5B"/>
    <w:rsid w:val="00984A94"/>
    <w:rsid w:val="00A3006C"/>
    <w:rsid w:val="00A318EC"/>
    <w:rsid w:val="00A637F0"/>
    <w:rsid w:val="00AF4026"/>
    <w:rsid w:val="00B52603"/>
    <w:rsid w:val="00BA5325"/>
    <w:rsid w:val="00BE1BC1"/>
    <w:rsid w:val="00C33FBE"/>
    <w:rsid w:val="00C41039"/>
    <w:rsid w:val="00C450D6"/>
    <w:rsid w:val="00C66214"/>
    <w:rsid w:val="00C7247B"/>
    <w:rsid w:val="00C82CEA"/>
    <w:rsid w:val="00CA1E8A"/>
    <w:rsid w:val="00CB4A4A"/>
    <w:rsid w:val="00D74B02"/>
    <w:rsid w:val="00D97497"/>
    <w:rsid w:val="00DD200A"/>
    <w:rsid w:val="00E20CE3"/>
    <w:rsid w:val="00E560BF"/>
    <w:rsid w:val="00E906A1"/>
    <w:rsid w:val="00F902F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3B69"/>
  <w15:docId w15:val="{5FBB3B22-8F4F-4AC9-87D9-9E9E52D3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906"/>
    <w:rPr>
      <w:color w:val="0563C1" w:themeColor="hyperlink"/>
      <w:u w:val="single"/>
    </w:rPr>
  </w:style>
  <w:style w:type="character" w:customStyle="1" w:styleId="UnresolvedMention1">
    <w:name w:val="Unresolved Mention1"/>
    <w:basedOn w:val="DefaultParagraphFont"/>
    <w:uiPriority w:val="99"/>
    <w:semiHidden/>
    <w:unhideWhenUsed/>
    <w:rsid w:val="00801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647712">
      <w:bodyDiv w:val="1"/>
      <w:marLeft w:val="0"/>
      <w:marRight w:val="0"/>
      <w:marTop w:val="0"/>
      <w:marBottom w:val="0"/>
      <w:divBdr>
        <w:top w:val="none" w:sz="0" w:space="0" w:color="auto"/>
        <w:left w:val="none" w:sz="0" w:space="0" w:color="auto"/>
        <w:bottom w:val="none" w:sz="0" w:space="0" w:color="auto"/>
        <w:right w:val="none" w:sz="0" w:space="0" w:color="auto"/>
      </w:divBdr>
      <w:divsChild>
        <w:div w:id="1018391480">
          <w:marLeft w:val="0"/>
          <w:marRight w:val="0"/>
          <w:marTop w:val="15"/>
          <w:marBottom w:val="0"/>
          <w:divBdr>
            <w:top w:val="single" w:sz="48" w:space="0" w:color="auto"/>
            <w:left w:val="single" w:sz="48" w:space="0" w:color="auto"/>
            <w:bottom w:val="single" w:sz="48" w:space="0" w:color="auto"/>
            <w:right w:val="single" w:sz="48" w:space="0" w:color="auto"/>
          </w:divBdr>
          <w:divsChild>
            <w:div w:id="2909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journal.universitaspahlawan.ac.id/index.php/ners/%20article/view/16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8364-198A-4CCA-98C2-DE6E1372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14s</dc:creator>
  <cp:lastModifiedBy>mhd daffa</cp:lastModifiedBy>
  <cp:revision>15</cp:revision>
  <cp:lastPrinted>2024-04-01T09:21:00Z</cp:lastPrinted>
  <dcterms:created xsi:type="dcterms:W3CDTF">2024-04-01T08:28:00Z</dcterms:created>
  <dcterms:modified xsi:type="dcterms:W3CDTF">2024-07-04T14:29:00Z</dcterms:modified>
</cp:coreProperties>
</file>