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281" w:rsidRPr="001C35B4" w:rsidRDefault="00722281" w:rsidP="003E1E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E1EA4" w:rsidRPr="001C35B4" w:rsidRDefault="003E1EA4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LEMBAR PERSETUJUAN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  <w:t xml:space="preserve">  III</w:t>
      </w:r>
      <w:proofErr w:type="gramEnd"/>
    </w:p>
    <w:p w:rsidR="003E1EA4" w:rsidRPr="001C35B4" w:rsidRDefault="003E1EA4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  <w:t xml:space="preserve">  IV</w:t>
      </w:r>
      <w:proofErr w:type="gramEnd"/>
    </w:p>
    <w:p w:rsidR="003E1EA4" w:rsidRPr="001C35B4" w:rsidRDefault="003E1EA4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DAFTAR RIWAYAT HIDUP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  <w:t xml:space="preserve">  IV</w:t>
      </w:r>
      <w:proofErr w:type="gramEnd"/>
    </w:p>
    <w:p w:rsidR="003E1EA4" w:rsidRPr="001C35B4" w:rsidRDefault="003E1EA4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PERNYATAAN KEASLIAN TULISAN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  <w:t xml:space="preserve">  V</w:t>
      </w:r>
      <w:proofErr w:type="gramEnd"/>
    </w:p>
    <w:p w:rsidR="003E1EA4" w:rsidRPr="001C35B4" w:rsidRDefault="003E1EA4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ABSTRAK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  <w:t xml:space="preserve">  VI</w:t>
      </w:r>
      <w:proofErr w:type="gramEnd"/>
    </w:p>
    <w:p w:rsidR="00722281" w:rsidRPr="001C35B4" w:rsidRDefault="00722281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b/>
          <w:sz w:val="24"/>
          <w:szCs w:val="24"/>
        </w:rPr>
        <w:t xml:space="preserve">  VII</w:t>
      </w:r>
      <w:proofErr w:type="gramEnd"/>
    </w:p>
    <w:p w:rsidR="00722281" w:rsidRPr="001C35B4" w:rsidRDefault="00722281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3E1EA4" w:rsidRPr="001C35B4">
        <w:rPr>
          <w:rFonts w:ascii="Times New Roman" w:hAnsi="Times New Roman" w:cs="Times New Roman"/>
          <w:b/>
          <w:sz w:val="24"/>
          <w:szCs w:val="24"/>
        </w:rPr>
        <w:t>ISI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b/>
          <w:sz w:val="24"/>
          <w:szCs w:val="24"/>
        </w:rPr>
        <w:t xml:space="preserve">  XI</w:t>
      </w:r>
      <w:proofErr w:type="gramEnd"/>
    </w:p>
    <w:p w:rsidR="00722281" w:rsidRPr="001C35B4" w:rsidRDefault="00722281" w:rsidP="00722281">
      <w:pPr>
        <w:tabs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proofErr w:type="gramStart"/>
      <w:r w:rsidRPr="001C35B4">
        <w:rPr>
          <w:rFonts w:ascii="Times New Roman" w:hAnsi="Times New Roman" w:cs="Times New Roman"/>
          <w:b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b/>
          <w:sz w:val="24"/>
          <w:szCs w:val="24"/>
        </w:rPr>
        <w:t xml:space="preserve">  XIII</w:t>
      </w:r>
      <w:proofErr w:type="gramEnd"/>
    </w:p>
    <w:p w:rsidR="00722281" w:rsidRPr="001C35B4" w:rsidRDefault="00722281" w:rsidP="00722281">
      <w:pPr>
        <w:tabs>
          <w:tab w:val="right" w:pos="1134"/>
          <w:tab w:val="left" w:pos="1316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BAB</w:t>
      </w:r>
      <w:r w:rsidRPr="001C35B4">
        <w:rPr>
          <w:rFonts w:ascii="Times New Roman" w:hAnsi="Times New Roman" w:cs="Times New Roman"/>
          <w:b/>
          <w:sz w:val="24"/>
          <w:szCs w:val="24"/>
        </w:rPr>
        <w:tab/>
        <w:t>I.</w:t>
      </w:r>
      <w:r w:rsidRPr="001C35B4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1C35B4">
        <w:rPr>
          <w:rFonts w:ascii="Times New Roman" w:hAnsi="Times New Roman" w:cs="Times New Roman"/>
          <w:b/>
          <w:sz w:val="24"/>
          <w:szCs w:val="24"/>
        </w:rPr>
        <w:tab/>
      </w:r>
      <w:r w:rsidRPr="001C35B4">
        <w:rPr>
          <w:rFonts w:ascii="Times New Roman" w:hAnsi="Times New Roman" w:cs="Times New Roman"/>
          <w:b/>
          <w:sz w:val="24"/>
          <w:szCs w:val="24"/>
        </w:rPr>
        <w:tab/>
      </w:r>
      <w:r w:rsidR="006B46C3" w:rsidRPr="001C35B4">
        <w:rPr>
          <w:rFonts w:ascii="Times New Roman" w:hAnsi="Times New Roman" w:cs="Times New Roman"/>
          <w:b/>
          <w:sz w:val="24"/>
          <w:szCs w:val="24"/>
        </w:rPr>
        <w:t>1</w:t>
      </w:r>
    </w:p>
    <w:p w:rsidR="00722281" w:rsidRPr="001C35B4" w:rsidRDefault="00722281" w:rsidP="00722281">
      <w:pPr>
        <w:pStyle w:val="ListParagraph"/>
        <w:numPr>
          <w:ilvl w:val="1"/>
          <w:numId w:val="2"/>
        </w:num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792" w:hanging="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5B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</w:p>
    <w:p w:rsidR="00722281" w:rsidRPr="001C35B4" w:rsidRDefault="009B5281" w:rsidP="00722281">
      <w:pPr>
        <w:pStyle w:val="ListParagraph"/>
        <w:numPr>
          <w:ilvl w:val="1"/>
          <w:numId w:val="2"/>
        </w:num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792" w:hanging="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5B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="00722281"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5</w:t>
      </w:r>
    </w:p>
    <w:p w:rsidR="009B5281" w:rsidRPr="001C35B4" w:rsidRDefault="009B5281" w:rsidP="00722281">
      <w:pPr>
        <w:pStyle w:val="ListParagraph"/>
        <w:numPr>
          <w:ilvl w:val="1"/>
          <w:numId w:val="2"/>
        </w:num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792" w:hanging="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5</w:t>
      </w:r>
    </w:p>
    <w:p w:rsidR="009B5281" w:rsidRPr="001C35B4" w:rsidRDefault="009B5281" w:rsidP="00722281">
      <w:pPr>
        <w:pStyle w:val="ListParagraph"/>
        <w:numPr>
          <w:ilvl w:val="1"/>
          <w:numId w:val="2"/>
        </w:num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792" w:hanging="4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5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5</w:t>
      </w:r>
    </w:p>
    <w:p w:rsidR="009B5281" w:rsidRPr="001C35B4" w:rsidRDefault="009B5281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>II.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TINJAUAN PUSTAKA 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7</w:t>
      </w:r>
    </w:p>
    <w:p w:rsidR="009B5281" w:rsidRPr="001C35B4" w:rsidRDefault="009B5281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2.1.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7</w:t>
      </w:r>
    </w:p>
    <w:p w:rsidR="009B5281" w:rsidRPr="001C35B4" w:rsidRDefault="009B5281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2.1.1.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7</w:t>
      </w:r>
    </w:p>
    <w:p w:rsidR="002C4A29" w:rsidRPr="001C35B4" w:rsidRDefault="002C4A29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2.1.2.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8</w:t>
      </w:r>
    </w:p>
    <w:p w:rsidR="002C4A29" w:rsidRPr="001C35B4" w:rsidRDefault="002C4A29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2.1.3.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3E1EA4" w:rsidRPr="001C35B4">
        <w:rPr>
          <w:rFonts w:ascii="Times New Roman" w:hAnsi="Times New Roman" w:cs="Times New Roman"/>
          <w:sz w:val="24"/>
          <w:szCs w:val="24"/>
        </w:rPr>
        <w:t>9</w:t>
      </w:r>
    </w:p>
    <w:p w:rsidR="002C4A29" w:rsidRPr="001C35B4" w:rsidRDefault="002C4A29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2.1.4.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Fase-Fase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3E1EA4" w:rsidRPr="001C35B4">
        <w:rPr>
          <w:rFonts w:ascii="Times New Roman" w:hAnsi="Times New Roman" w:cs="Times New Roman"/>
          <w:sz w:val="24"/>
          <w:szCs w:val="24"/>
        </w:rPr>
        <w:t>1</w:t>
      </w:r>
    </w:p>
    <w:p w:rsidR="002C4A29" w:rsidRPr="001C35B4" w:rsidRDefault="002C4A29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2.1.5.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3E1EA4" w:rsidRPr="001C35B4">
        <w:rPr>
          <w:rFonts w:ascii="Times New Roman" w:hAnsi="Times New Roman" w:cs="Times New Roman"/>
          <w:sz w:val="24"/>
          <w:szCs w:val="24"/>
        </w:rPr>
        <w:t>3</w:t>
      </w:r>
    </w:p>
    <w:p w:rsidR="002C4A29" w:rsidRPr="001C35B4" w:rsidRDefault="002C4A29" w:rsidP="009B5281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="007605BE"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>2.</w:t>
      </w:r>
      <w:r w:rsidR="007605BE" w:rsidRPr="001C35B4">
        <w:rPr>
          <w:rFonts w:ascii="Times New Roman" w:hAnsi="Times New Roman" w:cs="Times New Roman"/>
          <w:sz w:val="24"/>
          <w:szCs w:val="24"/>
        </w:rPr>
        <w:t>1</w:t>
      </w:r>
      <w:r w:rsidRPr="001C35B4">
        <w:rPr>
          <w:rFonts w:ascii="Times New Roman" w:hAnsi="Times New Roman" w:cs="Times New Roman"/>
          <w:sz w:val="24"/>
          <w:szCs w:val="24"/>
        </w:rPr>
        <w:t>.</w:t>
      </w:r>
      <w:r w:rsidR="007605BE" w:rsidRPr="001C35B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3E1EA4" w:rsidRPr="001C35B4">
        <w:rPr>
          <w:rFonts w:ascii="Times New Roman" w:hAnsi="Times New Roman" w:cs="Times New Roman"/>
          <w:sz w:val="24"/>
          <w:szCs w:val="24"/>
        </w:rPr>
        <w:t>4</w:t>
      </w:r>
    </w:p>
    <w:p w:rsidR="007605BE" w:rsidRPr="001C35B4" w:rsidRDefault="007605BE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2.1.7. Strategi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3E1EA4" w:rsidRPr="001C35B4">
        <w:rPr>
          <w:rFonts w:ascii="Times New Roman" w:hAnsi="Times New Roman" w:cs="Times New Roman"/>
          <w:sz w:val="24"/>
          <w:szCs w:val="24"/>
        </w:rPr>
        <w:t>5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  <w:t>2,2.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3E1EA4" w:rsidRPr="001C35B4">
        <w:rPr>
          <w:rFonts w:ascii="Times New Roman" w:hAnsi="Times New Roman" w:cs="Times New Roman"/>
          <w:sz w:val="24"/>
          <w:szCs w:val="24"/>
        </w:rPr>
        <w:t>6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2.2.1.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7A711F" w:rsidRPr="001C35B4">
        <w:rPr>
          <w:rFonts w:ascii="Times New Roman" w:hAnsi="Times New Roman" w:cs="Times New Roman"/>
          <w:sz w:val="24"/>
          <w:szCs w:val="24"/>
        </w:rPr>
        <w:t>6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2.2.2.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7A711F" w:rsidRPr="001C35B4">
        <w:rPr>
          <w:rFonts w:ascii="Times New Roman" w:hAnsi="Times New Roman" w:cs="Times New Roman"/>
          <w:sz w:val="24"/>
          <w:szCs w:val="24"/>
        </w:rPr>
        <w:t>7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2.2.3.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</w:t>
      </w:r>
      <w:r w:rsidR="007A711F" w:rsidRPr="001C35B4">
        <w:rPr>
          <w:rFonts w:ascii="Times New Roman" w:hAnsi="Times New Roman" w:cs="Times New Roman"/>
          <w:sz w:val="24"/>
          <w:szCs w:val="24"/>
        </w:rPr>
        <w:t>8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2.2.4. Teknik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18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2.2.5.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</w:t>
      </w:r>
      <w:r w:rsidR="007A711F" w:rsidRPr="001C35B4">
        <w:rPr>
          <w:rFonts w:ascii="Times New Roman" w:hAnsi="Times New Roman" w:cs="Times New Roman"/>
          <w:sz w:val="24"/>
          <w:szCs w:val="24"/>
        </w:rPr>
        <w:t>2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2.2.6.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</w:t>
      </w:r>
      <w:r w:rsidR="007A711F" w:rsidRPr="001C35B4">
        <w:rPr>
          <w:rFonts w:ascii="Times New Roman" w:hAnsi="Times New Roman" w:cs="Times New Roman"/>
          <w:sz w:val="24"/>
          <w:szCs w:val="24"/>
        </w:rPr>
        <w:t>3</w:t>
      </w:r>
    </w:p>
    <w:p w:rsidR="00741C15" w:rsidRPr="001C35B4" w:rsidRDefault="00741C15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  <w:t>2.3.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="00EC71AD" w:rsidRPr="001C35B4">
        <w:rPr>
          <w:rFonts w:ascii="Times New Roman" w:hAnsi="Times New Roman" w:cs="Times New Roman"/>
          <w:sz w:val="24"/>
          <w:szCs w:val="24"/>
        </w:rPr>
        <w:tab/>
      </w:r>
      <w:r w:rsidR="00EC71AD" w:rsidRPr="001C35B4">
        <w:rPr>
          <w:rFonts w:ascii="Times New Roman" w:hAnsi="Times New Roman" w:cs="Times New Roman"/>
          <w:sz w:val="24"/>
          <w:szCs w:val="24"/>
        </w:rPr>
        <w:tab/>
        <w:t>2</w:t>
      </w:r>
      <w:r w:rsidR="007A711F" w:rsidRPr="001C35B4">
        <w:rPr>
          <w:rFonts w:ascii="Times New Roman" w:hAnsi="Times New Roman" w:cs="Times New Roman"/>
          <w:sz w:val="24"/>
          <w:szCs w:val="24"/>
        </w:rPr>
        <w:t>5</w:t>
      </w:r>
    </w:p>
    <w:p w:rsidR="00EC71AD" w:rsidRPr="001C35B4" w:rsidRDefault="00EC71AD" w:rsidP="007605BE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2.3.1.</w:t>
      </w:r>
      <w:r w:rsidR="0092372B"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2B" w:rsidRPr="001C35B4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92372B"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="0092372B" w:rsidRPr="001C35B4">
        <w:rPr>
          <w:rFonts w:ascii="Times New Roman" w:hAnsi="Times New Roman" w:cs="Times New Roman"/>
          <w:sz w:val="24"/>
          <w:szCs w:val="24"/>
        </w:rPr>
        <w:tab/>
      </w:r>
      <w:r w:rsidR="0092372B" w:rsidRPr="001C35B4">
        <w:rPr>
          <w:rFonts w:ascii="Times New Roman" w:hAnsi="Times New Roman" w:cs="Times New Roman"/>
          <w:sz w:val="24"/>
          <w:szCs w:val="24"/>
        </w:rPr>
        <w:tab/>
        <w:t>2</w:t>
      </w:r>
      <w:r w:rsidR="007A711F" w:rsidRPr="001C35B4">
        <w:rPr>
          <w:rFonts w:ascii="Times New Roman" w:hAnsi="Times New Roman" w:cs="Times New Roman"/>
          <w:sz w:val="24"/>
          <w:szCs w:val="24"/>
        </w:rPr>
        <w:t>5</w:t>
      </w:r>
    </w:p>
    <w:p w:rsidR="007605BE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B4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>III.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METODE PENELITIAN 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>27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3.1.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27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3.2.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27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3.3.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27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28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Lokasi dan Waktu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28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3.6.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Data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28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3.7.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Data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29</w:t>
      </w:r>
    </w:p>
    <w:p w:rsidR="0092372B" w:rsidRPr="001C35B4" w:rsidRDefault="0092372B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3.8. </w:t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Etika </w:t>
      </w:r>
      <w:proofErr w:type="spellStart"/>
      <w:proofErr w:type="gramStart"/>
      <w:r w:rsidRPr="001C35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C35B4">
        <w:rPr>
          <w:rFonts w:ascii="Times New Roman" w:hAnsi="Times New Roman" w:cs="Times New Roman"/>
          <w:sz w:val="24"/>
          <w:szCs w:val="24"/>
        </w:rPr>
        <w:tab/>
        <w:t>29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B4">
        <w:rPr>
          <w:rFonts w:ascii="Times New Roman" w:hAnsi="Times New Roman" w:cs="Times New Roman"/>
          <w:b/>
          <w:bCs/>
          <w:sz w:val="24"/>
          <w:szCs w:val="24"/>
        </w:rPr>
        <w:t>BAB     IV</w:t>
      </w:r>
      <w:r w:rsidR="001C35B4" w:rsidRPr="001C35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 xml:space="preserve">    HASIL DAN PEMBAHASAN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30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4.1 Gambaran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30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 Hasil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31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4.2.1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31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4.2.2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34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4.2.3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34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4.2.4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35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4.2.5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40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4.2.6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42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4.2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44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B4">
        <w:rPr>
          <w:rFonts w:ascii="Times New Roman" w:hAnsi="Times New Roman" w:cs="Times New Roman"/>
          <w:b/>
          <w:bCs/>
          <w:sz w:val="24"/>
          <w:szCs w:val="24"/>
        </w:rPr>
        <w:t>BAB    V</w:t>
      </w:r>
      <w:r w:rsidR="001C35B4" w:rsidRPr="001C35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 xml:space="preserve">       KESIMPULAN DAN SARAN</w:t>
      </w:r>
      <w:r w:rsidR="001C35B4" w:rsidRPr="001C3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45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5.1 Kesimpulan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     45</w:t>
      </w:r>
    </w:p>
    <w:p w:rsidR="007A711F" w:rsidRPr="001C35B4" w:rsidRDefault="007A711F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>5.2</w:t>
      </w:r>
      <w:r w:rsidR="001C35B4" w:rsidRPr="001C35B4">
        <w:rPr>
          <w:rFonts w:ascii="Times New Roman" w:hAnsi="Times New Roman" w:cs="Times New Roman"/>
          <w:sz w:val="24"/>
          <w:szCs w:val="24"/>
        </w:rPr>
        <w:t xml:space="preserve"> Saran</w:t>
      </w:r>
      <w:r w:rsidR="001C35B4" w:rsidRPr="001C35B4">
        <w:rPr>
          <w:rFonts w:ascii="Times New Roman" w:hAnsi="Times New Roman" w:cs="Times New Roman"/>
          <w:sz w:val="24"/>
          <w:szCs w:val="24"/>
        </w:rPr>
        <w:tab/>
        <w:t xml:space="preserve">      45</w:t>
      </w:r>
    </w:p>
    <w:p w:rsidR="001C35B4" w:rsidRPr="001C35B4" w:rsidRDefault="001C35B4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5.2.1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Masyarakat</w:t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      45</w:t>
      </w:r>
    </w:p>
    <w:p w:rsidR="001C35B4" w:rsidRPr="001C35B4" w:rsidRDefault="001C35B4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5.2.2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      46</w:t>
      </w:r>
    </w:p>
    <w:p w:rsidR="001C35B4" w:rsidRPr="001C35B4" w:rsidRDefault="001C35B4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  <w:t xml:space="preserve">5.2.3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5B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C35B4">
        <w:rPr>
          <w:rFonts w:ascii="Times New Roman" w:hAnsi="Times New Roman" w:cs="Times New Roman"/>
          <w:sz w:val="24"/>
          <w:szCs w:val="24"/>
        </w:rPr>
        <w:tab/>
        <w:t xml:space="preserve">      46</w:t>
      </w:r>
    </w:p>
    <w:p w:rsidR="001C35B4" w:rsidRPr="001C35B4" w:rsidRDefault="001C35B4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B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47</w:t>
      </w:r>
    </w:p>
    <w:p w:rsidR="001C35B4" w:rsidRPr="001C35B4" w:rsidRDefault="001C35B4" w:rsidP="0092372B">
      <w:pPr>
        <w:tabs>
          <w:tab w:val="right" w:pos="1134"/>
          <w:tab w:val="left" w:pos="1316"/>
          <w:tab w:val="left" w:pos="1792"/>
          <w:tab w:val="left" w:leader="dot" w:pos="7655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5B4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1C35B4">
        <w:rPr>
          <w:rFonts w:ascii="Times New Roman" w:hAnsi="Times New Roman" w:cs="Times New Roman"/>
          <w:sz w:val="24"/>
          <w:szCs w:val="24"/>
        </w:rPr>
        <w:t xml:space="preserve">  </w:t>
      </w:r>
      <w:r w:rsidRPr="001C35B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sz w:val="24"/>
          <w:szCs w:val="24"/>
        </w:rPr>
        <w:tab/>
      </w:r>
      <w:r w:rsidRPr="001C3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48</w:t>
      </w:r>
    </w:p>
    <w:sectPr w:rsidR="001C35B4" w:rsidRPr="001C35B4" w:rsidSect="0072228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ACE"/>
    <w:multiLevelType w:val="multilevel"/>
    <w:tmpl w:val="51C8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3EDF2FD1"/>
    <w:multiLevelType w:val="multilevel"/>
    <w:tmpl w:val="398AF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 w16cid:durableId="971180585">
    <w:abstractNumId w:val="1"/>
  </w:num>
  <w:num w:numId="2" w16cid:durableId="96365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281"/>
    <w:rsid w:val="00022F1C"/>
    <w:rsid w:val="001C35B4"/>
    <w:rsid w:val="002C4A29"/>
    <w:rsid w:val="003E1EA4"/>
    <w:rsid w:val="006B46C3"/>
    <w:rsid w:val="00722281"/>
    <w:rsid w:val="00741C15"/>
    <w:rsid w:val="007605BE"/>
    <w:rsid w:val="00796DAD"/>
    <w:rsid w:val="007A711F"/>
    <w:rsid w:val="00811267"/>
    <w:rsid w:val="0092372B"/>
    <w:rsid w:val="009B5281"/>
    <w:rsid w:val="00E70BE1"/>
    <w:rsid w:val="00E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CDC"/>
  <w15:docId w15:val="{1FACEF75-0B96-4C30-8198-0945576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SHANUM</dc:creator>
  <cp:lastModifiedBy>RONALD ZEKO</cp:lastModifiedBy>
  <cp:revision>9</cp:revision>
  <cp:lastPrinted>2023-06-22T08:02:00Z</cp:lastPrinted>
  <dcterms:created xsi:type="dcterms:W3CDTF">2023-01-18T12:18:00Z</dcterms:created>
  <dcterms:modified xsi:type="dcterms:W3CDTF">2023-06-22T08:14:00Z</dcterms:modified>
</cp:coreProperties>
</file>