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001" w:rsidRPr="00A96001" w:rsidRDefault="00A96001" w:rsidP="00896A33">
      <w:pPr>
        <w:tabs>
          <w:tab w:val="left" w:leader="dot" w:pos="7938"/>
          <w:tab w:val="right" w:pos="822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0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96001" w:rsidRDefault="00A96001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6001">
        <w:rPr>
          <w:rFonts w:ascii="Times New Roman" w:hAnsi="Times New Roman" w:cs="Times New Roman"/>
          <w:b/>
          <w:sz w:val="24"/>
          <w:szCs w:val="24"/>
        </w:rPr>
        <w:t>HALAMAN JUDUL</w:t>
      </w:r>
      <w:r w:rsidR="008A38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A33" w:rsidRDefault="00896A33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 PE</w:t>
      </w:r>
      <w:r w:rsidR="00F86F5E">
        <w:rPr>
          <w:rFonts w:ascii="Times New Roman" w:hAnsi="Times New Roman" w:cs="Times New Roman"/>
          <w:b/>
          <w:sz w:val="24"/>
          <w:szCs w:val="24"/>
          <w:lang w:val="id-ID"/>
        </w:rPr>
        <w:t>NGESAHAN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896A33" w:rsidRDefault="00896A33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RIWAYAT HIDUP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</w:p>
    <w:p w:rsidR="00896A33" w:rsidRDefault="00896A33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PERNYATAAN KEASLIAN TULISAN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iii</w:t>
      </w:r>
    </w:p>
    <w:p w:rsidR="00896A33" w:rsidRPr="00896A33" w:rsidRDefault="00896A33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iv</w:t>
      </w:r>
    </w:p>
    <w:p w:rsidR="00A96001" w:rsidRPr="00896A33" w:rsidRDefault="00A96001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8A3865">
        <w:rPr>
          <w:rFonts w:ascii="Times New Roman" w:hAnsi="Times New Roman" w:cs="Times New Roman"/>
          <w:b/>
          <w:sz w:val="24"/>
          <w:szCs w:val="24"/>
        </w:rPr>
        <w:tab/>
      </w:r>
      <w:r w:rsidR="00896A33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A96001" w:rsidRPr="00896A33" w:rsidRDefault="00A96001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8A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65">
        <w:rPr>
          <w:rFonts w:ascii="Times New Roman" w:hAnsi="Times New Roman" w:cs="Times New Roman"/>
          <w:b/>
          <w:sz w:val="24"/>
          <w:szCs w:val="24"/>
        </w:rPr>
        <w:tab/>
      </w:r>
      <w:r w:rsidR="00896A33"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</w:p>
    <w:p w:rsidR="00896A33" w:rsidRDefault="00896A33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 w:rsidR="002B1F96"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vii</w:t>
      </w:r>
    </w:p>
    <w:p w:rsidR="00896A33" w:rsidRDefault="00896A33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 w:rsidR="002B1F96">
        <w:rPr>
          <w:rFonts w:ascii="Times New Roman" w:hAnsi="Times New Roman" w:cs="Times New Roman"/>
          <w:b/>
          <w:sz w:val="24"/>
          <w:szCs w:val="24"/>
          <w:lang w:val="id-ID"/>
        </w:rPr>
        <w:t>BAGAN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viii</w:t>
      </w:r>
    </w:p>
    <w:p w:rsidR="00896A33" w:rsidRDefault="00896A33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 w:rsidR="002B1F96"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ix</w:t>
      </w:r>
    </w:p>
    <w:p w:rsidR="00896A33" w:rsidRDefault="00896A33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 w:rsidR="002B1F96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</w:t>
      </w:r>
    </w:p>
    <w:p w:rsidR="00896A33" w:rsidRPr="00896A33" w:rsidRDefault="00896A33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96001" w:rsidRDefault="00A96001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8A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65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A96001" w:rsidRDefault="008A3865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Latar Belakang </w:t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</w:p>
    <w:p w:rsidR="00A96001" w:rsidRDefault="008A3865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Rumusan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96001" w:rsidRDefault="008A3865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Tujuan Penulisan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96001" w:rsidRDefault="008A3865" w:rsidP="00896A33">
      <w:pPr>
        <w:tabs>
          <w:tab w:val="left" w:leader="dot" w:pos="7938"/>
          <w:tab w:val="right" w:pos="8222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Tujuan Umum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96001" w:rsidRDefault="008A3865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 Tujuan Khusus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96001" w:rsidRDefault="008A3865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Manfaat</w:t>
      </w:r>
    </w:p>
    <w:p w:rsidR="00A96001" w:rsidRDefault="008A3865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 Bagi Keluarga Pasien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96001" w:rsidRDefault="008A3865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 Bagi Pendidikan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96001" w:rsidRDefault="008A3865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 Bagi Peneliti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96A33" w:rsidRDefault="00896A33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96001" w:rsidRDefault="00A96001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A96001" w:rsidRDefault="00A96001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Definisi Sistem Pernafasan</w:t>
      </w:r>
      <w:r w:rsidR="008A3865">
        <w:rPr>
          <w:rFonts w:ascii="Times New Roman" w:hAnsi="Times New Roman" w:cs="Times New Roman"/>
          <w:sz w:val="24"/>
          <w:szCs w:val="24"/>
        </w:rPr>
        <w:t xml:space="preserve"> </w:t>
      </w:r>
      <w:r w:rsidR="008A3865">
        <w:rPr>
          <w:rFonts w:ascii="Times New Roman" w:hAnsi="Times New Roman" w:cs="Times New Roman"/>
          <w:sz w:val="24"/>
          <w:szCs w:val="24"/>
        </w:rPr>
        <w:tab/>
        <w:t>7</w:t>
      </w:r>
    </w:p>
    <w:p w:rsidR="00A96001" w:rsidRDefault="00A96001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2,2 Anatomi Dan Fisiologi Sistem Pernafasan</w:t>
      </w:r>
      <w:r w:rsidR="008A3865">
        <w:rPr>
          <w:rFonts w:ascii="Times New Roman" w:hAnsi="Times New Roman" w:cs="Times New Roman"/>
          <w:sz w:val="24"/>
          <w:szCs w:val="24"/>
        </w:rPr>
        <w:t xml:space="preserve"> </w:t>
      </w:r>
      <w:r w:rsidR="008A3865">
        <w:rPr>
          <w:rFonts w:ascii="Times New Roman" w:hAnsi="Times New Roman" w:cs="Times New Roman"/>
          <w:sz w:val="24"/>
          <w:szCs w:val="24"/>
        </w:rPr>
        <w:tab/>
        <w:t>8</w:t>
      </w:r>
    </w:p>
    <w:p w:rsidR="00A96001" w:rsidRDefault="00A96001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Saluran Pernafasan Atas (Upper Respiratory Tract)</w:t>
      </w:r>
      <w:r w:rsidR="008A3865">
        <w:rPr>
          <w:rFonts w:ascii="Times New Roman" w:hAnsi="Times New Roman" w:cs="Times New Roman"/>
          <w:sz w:val="24"/>
          <w:szCs w:val="24"/>
        </w:rPr>
        <w:t xml:space="preserve"> </w:t>
      </w:r>
      <w:r w:rsidR="008A3865">
        <w:rPr>
          <w:rFonts w:ascii="Times New Roman" w:hAnsi="Times New Roman" w:cs="Times New Roman"/>
          <w:sz w:val="24"/>
          <w:szCs w:val="24"/>
        </w:rPr>
        <w:tab/>
        <w:t>9</w:t>
      </w:r>
    </w:p>
    <w:p w:rsidR="008A3865" w:rsidRDefault="008A3865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Fungsi Sistem Pernafasan 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8A3865" w:rsidRDefault="008A3865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Infeksi Saluran Pernafasan Akut 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A96001" w:rsidRDefault="008A3865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2.4.1 Definisi 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A3865" w:rsidRDefault="008A3865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Klasifikasi ISPA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8A3865" w:rsidRDefault="008A3865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 Etiologi 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A3865" w:rsidRDefault="008A3865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 Patofisiologi 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8A3865" w:rsidRDefault="008A3865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 Komplikasi 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8A3865" w:rsidRDefault="008A3865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 Manifestasi Klinis 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8A3865" w:rsidRDefault="008A3865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 Pemeriksaan Diagnostik (penunjang) 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A3865" w:rsidRDefault="008A3865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2.4.8 Penatalaksanaan 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8A3865" w:rsidRDefault="008A3865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Pathway 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A3865" w:rsidRDefault="008A3865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Faktor Resiko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8A3865" w:rsidRDefault="008A3865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 Usia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8A3865" w:rsidRDefault="00F60010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 Pendidikan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 Status Gizi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 Perilaku Merokok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 Ventilasi 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2.6.6 Kepadatan Penduduk 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Intervensi Keperawatan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Konsep Dasar Anak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 Definisi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 Pertumbuhan Fisik Anak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Terapi Uap Air Hangat Menggunakan Minya Kayu Putih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 Terapi Uap Air Hangat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 Terapi Minyak Kayu Putih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2.9.3 Kandungan Minyak Kayu Putih 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Konsep Asuhan Keperawatan 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2.10.1 Pengkajian 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21C36" w:rsidRDefault="00121C36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2.11 Konsep Pendidikan Kesehatan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121C36" w:rsidRDefault="00121C36" w:rsidP="00896A33">
      <w:pPr>
        <w:tabs>
          <w:tab w:val="left" w:leader="dot" w:pos="7938"/>
          <w:tab w:val="right" w:pos="8222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2.11.1 Definisi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F60010" w:rsidRDefault="00121C36" w:rsidP="00896A33">
      <w:pPr>
        <w:tabs>
          <w:tab w:val="left" w:leader="dot" w:pos="7938"/>
          <w:tab w:val="right" w:pos="822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2.11.2 Tujuan Pendidikan Kesehatan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896A33" w:rsidRPr="00896A33" w:rsidRDefault="00896A33" w:rsidP="00896A33">
      <w:pPr>
        <w:tabs>
          <w:tab w:val="left" w:leader="dot" w:pos="7938"/>
          <w:tab w:val="right" w:pos="822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III METODE PENELITIAN </w:t>
      </w:r>
      <w:r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121C36">
        <w:rPr>
          <w:rFonts w:ascii="Times New Roman" w:hAnsi="Times New Roman" w:cs="Times New Roman"/>
          <w:sz w:val="24"/>
          <w:szCs w:val="24"/>
          <w:lang w:val="id-ID"/>
        </w:rPr>
        <w:t>Desain</w:t>
      </w:r>
      <w:r>
        <w:rPr>
          <w:rFonts w:ascii="Times New Roman" w:hAnsi="Times New Roman" w:cs="Times New Roman"/>
          <w:sz w:val="24"/>
          <w:szCs w:val="24"/>
        </w:rPr>
        <w:t xml:space="preserve"> Penelitian 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Subjek Studi Kasus 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Fokus Studi 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Definisi Operasional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Metode Pengumpulan Data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Tempat Penelitian dan Waktu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Analisis Data dan Penyajian Data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F60010" w:rsidRDefault="00F60010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Etika Studi Kasus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896A33" w:rsidRDefault="00896A33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A07" w:rsidRPr="00896A33" w:rsidRDefault="00315A07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54</w:t>
      </w:r>
    </w:p>
    <w:p w:rsidR="00315A07" w:rsidRPr="00896A33" w:rsidRDefault="00315A07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4.1 Gambaran Tempat Penelitian </w:t>
      </w: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ab/>
        <w:t>54</w:t>
      </w:r>
    </w:p>
    <w:p w:rsidR="00315A07" w:rsidRPr="00896A33" w:rsidRDefault="00315A07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4.2 Hasil Penelitian </w:t>
      </w: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ab/>
        <w:t>55</w:t>
      </w:r>
    </w:p>
    <w:p w:rsidR="00315A07" w:rsidRPr="00896A33" w:rsidRDefault="00315A07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4.2.1 Pengkajian </w:t>
      </w: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ab/>
        <w:t>55</w:t>
      </w:r>
    </w:p>
    <w:p w:rsidR="00315A07" w:rsidRPr="00896A33" w:rsidRDefault="00315A07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4.2.2 Diagnosa Keperawatan </w:t>
      </w: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ab/>
        <w:t>57</w:t>
      </w:r>
    </w:p>
    <w:p w:rsidR="00315A07" w:rsidRPr="00896A33" w:rsidRDefault="00315A07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4.2.3 Intervensi </w:t>
      </w: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ab/>
        <w:t>57</w:t>
      </w:r>
    </w:p>
    <w:p w:rsidR="00315A07" w:rsidRPr="00896A33" w:rsidRDefault="00315A07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4.2.4 Implementasi </w:t>
      </w: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ab/>
        <w:t>57</w:t>
      </w:r>
    </w:p>
    <w:p w:rsidR="00315A07" w:rsidRPr="00896A33" w:rsidRDefault="00315A07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4.2.5 Evaluasi </w:t>
      </w: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ab/>
        <w:t>59</w:t>
      </w:r>
    </w:p>
    <w:p w:rsidR="00315A07" w:rsidRPr="00896A33" w:rsidRDefault="00315A07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4.3 Pembahasan </w:t>
      </w: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ab/>
        <w:t>60</w:t>
      </w:r>
    </w:p>
    <w:p w:rsidR="00315A07" w:rsidRDefault="00315A07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4.4 </w:t>
      </w:r>
      <w:r w:rsidR="00121C36" w:rsidRPr="00896A3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Keterbatasan penelitian </w:t>
      </w:r>
      <w:r w:rsidR="00121C36" w:rsidRPr="00896A33">
        <w:rPr>
          <w:rFonts w:ascii="Times New Roman" w:hAnsi="Times New Roman" w:cs="Times New Roman"/>
          <w:bCs/>
          <w:sz w:val="24"/>
          <w:szCs w:val="24"/>
          <w:lang w:val="id-ID"/>
        </w:rPr>
        <w:tab/>
        <w:t>63</w:t>
      </w:r>
    </w:p>
    <w:p w:rsidR="00896A33" w:rsidRPr="00896A33" w:rsidRDefault="00896A33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315A07" w:rsidRPr="00896A33" w:rsidRDefault="00315A07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 KESIMPULAN DAN SARAN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121C36" w:rsidRPr="00896A33" w:rsidRDefault="00121C36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5.1 Kesimpulan </w:t>
      </w: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ab/>
        <w:t>64</w:t>
      </w:r>
    </w:p>
    <w:p w:rsidR="00121C36" w:rsidRPr="00896A33" w:rsidRDefault="00121C36" w:rsidP="00896A33">
      <w:pPr>
        <w:tabs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5.2 Saran </w:t>
      </w: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ab/>
        <w:t>65</w:t>
      </w:r>
    </w:p>
    <w:p w:rsidR="00121C36" w:rsidRPr="00896A33" w:rsidRDefault="00121C36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5.2.1 Bagi Keluarga Pasien </w:t>
      </w: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ab/>
        <w:t>65</w:t>
      </w:r>
    </w:p>
    <w:p w:rsidR="00121C36" w:rsidRPr="00896A33" w:rsidRDefault="00121C36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5.2.2 Bagi Pendidikan </w:t>
      </w: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ab/>
        <w:t>65</w:t>
      </w:r>
    </w:p>
    <w:p w:rsidR="00315A07" w:rsidRDefault="00121C36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5.2.3 Bagi Peneliti Selanjutnya </w:t>
      </w:r>
      <w:r w:rsidRPr="00896A33">
        <w:rPr>
          <w:rFonts w:ascii="Times New Roman" w:hAnsi="Times New Roman" w:cs="Times New Roman"/>
          <w:bCs/>
          <w:sz w:val="24"/>
          <w:szCs w:val="24"/>
          <w:lang w:val="id-ID"/>
        </w:rPr>
        <w:tab/>
        <w:t>65</w:t>
      </w:r>
    </w:p>
    <w:p w:rsidR="00896A33" w:rsidRPr="00896A33" w:rsidRDefault="00896A33" w:rsidP="00896A33">
      <w:pPr>
        <w:tabs>
          <w:tab w:val="left" w:leader="dot" w:pos="7938"/>
          <w:tab w:val="right" w:pos="8222"/>
        </w:tabs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91D6C" w:rsidRDefault="00791D6C" w:rsidP="00896A33">
      <w:pPr>
        <w:tabs>
          <w:tab w:val="left" w:leader="dot" w:pos="7938"/>
          <w:tab w:val="righ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96A33" w:rsidRDefault="00896A33" w:rsidP="00896A33">
      <w:pPr>
        <w:tabs>
          <w:tab w:val="left" w:leader="dot" w:pos="7938"/>
          <w:tab w:val="righ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D6C" w:rsidRPr="00791D6C" w:rsidRDefault="00791D6C" w:rsidP="00896A33">
      <w:pPr>
        <w:tabs>
          <w:tab w:val="left" w:leader="dot" w:pos="7938"/>
          <w:tab w:val="righ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791D6C" w:rsidRPr="00791D6C" w:rsidSect="0078690A">
      <w:footerReference w:type="default" r:id="rId6"/>
      <w:pgSz w:w="12240" w:h="15840"/>
      <w:pgMar w:top="1701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E90" w:rsidRDefault="00440E90" w:rsidP="002B1F96">
      <w:pPr>
        <w:spacing w:after="0" w:line="240" w:lineRule="auto"/>
      </w:pPr>
      <w:r>
        <w:separator/>
      </w:r>
    </w:p>
  </w:endnote>
  <w:endnote w:type="continuationSeparator" w:id="0">
    <w:p w:rsidR="00440E90" w:rsidRDefault="00440E90" w:rsidP="002B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52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90A" w:rsidRDefault="0078690A">
        <w:pPr>
          <w:pStyle w:val="Footer"/>
          <w:jc w:val="center"/>
        </w:pPr>
        <w:r>
          <w:rPr>
            <w:lang w:val="id-ID"/>
          </w:rPr>
          <w:t>vi</w:t>
        </w:r>
      </w:p>
    </w:sdtContent>
  </w:sdt>
  <w:p w:rsidR="002B1F96" w:rsidRDefault="002B1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E90" w:rsidRDefault="00440E90" w:rsidP="002B1F96">
      <w:pPr>
        <w:spacing w:after="0" w:line="240" w:lineRule="auto"/>
      </w:pPr>
      <w:r>
        <w:separator/>
      </w:r>
    </w:p>
  </w:footnote>
  <w:footnote w:type="continuationSeparator" w:id="0">
    <w:p w:rsidR="00440E90" w:rsidRDefault="00440E90" w:rsidP="002B1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001"/>
    <w:rsid w:val="00121C36"/>
    <w:rsid w:val="002B1F96"/>
    <w:rsid w:val="00315A07"/>
    <w:rsid w:val="00440E90"/>
    <w:rsid w:val="004F620D"/>
    <w:rsid w:val="0078690A"/>
    <w:rsid w:val="00791D6C"/>
    <w:rsid w:val="00896A33"/>
    <w:rsid w:val="008A3865"/>
    <w:rsid w:val="00A96001"/>
    <w:rsid w:val="00AF0799"/>
    <w:rsid w:val="00C60A47"/>
    <w:rsid w:val="00F60010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AEC"/>
  <w15:docId w15:val="{FF6B4DC2-3B28-48FC-860F-013A9476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96"/>
  </w:style>
  <w:style w:type="paragraph" w:styleId="Footer">
    <w:name w:val="footer"/>
    <w:basedOn w:val="Normal"/>
    <w:link w:val="FooterChar"/>
    <w:uiPriority w:val="99"/>
    <w:unhideWhenUsed/>
    <w:rsid w:val="002B1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only asus</cp:lastModifiedBy>
  <cp:revision>5</cp:revision>
  <cp:lastPrinted>2023-05-31T13:14:00Z</cp:lastPrinted>
  <dcterms:created xsi:type="dcterms:W3CDTF">2023-02-26T07:00:00Z</dcterms:created>
  <dcterms:modified xsi:type="dcterms:W3CDTF">2023-06-21T13:36:00Z</dcterms:modified>
</cp:coreProperties>
</file>