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D95B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3AD6D053" w14:textId="77777777" w:rsidR="000E7636" w:rsidRPr="000E7636" w:rsidRDefault="000E7636" w:rsidP="000E7636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254A68" w14:textId="14869941" w:rsidR="0029583C" w:rsidRPr="000E7636" w:rsidRDefault="00F066D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LEMBAR</w:t>
      </w:r>
      <w:r w:rsidR="008C4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PERSETUJUAN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Pr="000E7636">
        <w:rPr>
          <w:rFonts w:ascii="Times New Roman" w:hAnsi="Times New Roman" w:cs="Times New Roman"/>
          <w:b/>
          <w:sz w:val="24"/>
          <w:szCs w:val="24"/>
        </w:rPr>
        <w:t>ii</w:t>
      </w:r>
    </w:p>
    <w:p w14:paraId="43A44329" w14:textId="7F667988" w:rsidR="00F066D7" w:rsidRPr="000E7636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PENGESAHAN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b/>
          <w:sz w:val="24"/>
          <w:szCs w:val="24"/>
        </w:rPr>
        <w:t>iii</w:t>
      </w:r>
    </w:p>
    <w:p w14:paraId="0FB14B66" w14:textId="281CC743" w:rsidR="0029583C" w:rsidRPr="000E7636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RIWAYAT HIDUP</w:t>
      </w:r>
      <w:r w:rsidR="00F066D7" w:rsidRPr="000E763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066D7" w:rsidRPr="000E7636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="0029583C" w:rsidRPr="000E7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A630D1" w14:textId="24C4AA2C" w:rsidR="0029583C" w:rsidRPr="000E7636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b/>
          <w:sz w:val="24"/>
          <w:szCs w:val="24"/>
        </w:rPr>
        <w:t>v</w:t>
      </w:r>
    </w:p>
    <w:p w14:paraId="45AB9492" w14:textId="385009F3" w:rsidR="0029583C" w:rsidRPr="000E7636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066D7" w:rsidRPr="000E7636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14:paraId="626F8C4A" w14:textId="726A6B5F" w:rsidR="0029583C" w:rsidRPr="008C49B7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6C65D842" w14:textId="6CEF7D17" w:rsidR="0029583C" w:rsidRPr="00A748EC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A748E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1A2652F7" w14:textId="7BFAC773" w:rsidR="0029583C" w:rsidRPr="00A748EC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2114D6" w:rsidRPr="000E7636">
        <w:rPr>
          <w:rFonts w:ascii="Times New Roman" w:hAnsi="Times New Roman" w:cs="Times New Roman"/>
          <w:b/>
          <w:sz w:val="24"/>
          <w:szCs w:val="24"/>
        </w:rPr>
        <w:t>xi</w:t>
      </w:r>
      <w:r w:rsidR="00A748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4B49924A" w14:textId="7E3D440C" w:rsidR="0029583C" w:rsidRPr="00A748EC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A748EC">
        <w:rPr>
          <w:rFonts w:ascii="Times New Roman" w:hAnsi="Times New Roman" w:cs="Times New Roman"/>
          <w:b/>
          <w:sz w:val="24"/>
          <w:szCs w:val="24"/>
        </w:rPr>
        <w:t>x</w:t>
      </w:r>
      <w:r w:rsidR="00A748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14:paraId="607E0270" w14:textId="7B58E26E" w:rsidR="0029583C" w:rsidRPr="00A748EC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="00F01EA5" w:rsidRPr="000E7636">
        <w:rPr>
          <w:rFonts w:ascii="Times New Roman" w:hAnsi="Times New Roman" w:cs="Times New Roman"/>
          <w:b/>
          <w:sz w:val="24"/>
          <w:szCs w:val="24"/>
        </w:rPr>
        <w:tab/>
      </w:r>
      <w:r w:rsidR="00A748EC">
        <w:rPr>
          <w:rFonts w:ascii="Times New Roman" w:hAnsi="Times New Roman" w:cs="Times New Roman"/>
          <w:b/>
          <w:sz w:val="24"/>
          <w:szCs w:val="24"/>
        </w:rPr>
        <w:t>x</w:t>
      </w:r>
      <w:r w:rsidR="00A748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6F3A5A6E" w14:textId="77777777" w:rsidR="008C49B7" w:rsidRDefault="008C49B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3497DE" w14:textId="77777777" w:rsidR="00295963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14:paraId="175AAAB9" w14:textId="77076982" w:rsidR="00635D1D" w:rsidRP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Pr="000E7636">
        <w:rPr>
          <w:rFonts w:ascii="Times New Roman" w:hAnsi="Times New Roman" w:cs="Times New Roman"/>
          <w:sz w:val="24"/>
          <w:szCs w:val="24"/>
        </w:rPr>
        <w:t>LATAR BELAKANG</w:t>
      </w:r>
      <w:r w:rsidRPr="000E7636">
        <w:rPr>
          <w:rFonts w:ascii="Times New Roman" w:hAnsi="Times New Roman" w:cs="Times New Roman"/>
          <w:sz w:val="24"/>
          <w:szCs w:val="24"/>
        </w:rPr>
        <w:tab/>
        <w:t>1</w:t>
      </w:r>
    </w:p>
    <w:p w14:paraId="61B2273C" w14:textId="72678A79" w:rsidR="00B93880" w:rsidRPr="000E7636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 w:rsidR="00B93880" w:rsidRPr="000E7636">
        <w:rPr>
          <w:rFonts w:ascii="Times New Roman" w:hAnsi="Times New Roman" w:cs="Times New Roman"/>
          <w:sz w:val="24"/>
          <w:szCs w:val="24"/>
        </w:rPr>
        <w:t>RUMUSAN MASALAH</w:t>
      </w:r>
      <w:r w:rsidR="00B93880" w:rsidRPr="000E7636">
        <w:rPr>
          <w:rFonts w:ascii="Times New Roman" w:hAnsi="Times New Roman" w:cs="Times New Roman"/>
          <w:sz w:val="24"/>
          <w:szCs w:val="24"/>
        </w:rPr>
        <w:tab/>
        <w:t>4</w:t>
      </w:r>
    </w:p>
    <w:p w14:paraId="0A980AE2" w14:textId="093833AE" w:rsidR="00B93880" w:rsidRPr="000E7636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B93880" w:rsidRPr="000E7636">
        <w:rPr>
          <w:rFonts w:ascii="Times New Roman" w:hAnsi="Times New Roman" w:cs="Times New Roman"/>
          <w:sz w:val="24"/>
          <w:szCs w:val="24"/>
        </w:rPr>
        <w:t>TUJUAN KASUS</w:t>
      </w:r>
      <w:r w:rsidR="00B93880" w:rsidRPr="000E7636">
        <w:rPr>
          <w:rFonts w:ascii="Times New Roman" w:hAnsi="Times New Roman" w:cs="Times New Roman"/>
          <w:sz w:val="24"/>
          <w:szCs w:val="24"/>
        </w:rPr>
        <w:tab/>
        <w:t>4</w:t>
      </w:r>
    </w:p>
    <w:p w14:paraId="05E62AAA" w14:textId="77777777" w:rsidR="00B93880" w:rsidRPr="000E7636" w:rsidRDefault="00B93880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1.4 MANFAAT STUDI KASUS</w:t>
      </w:r>
      <w:r w:rsidRPr="000E7636">
        <w:rPr>
          <w:rFonts w:ascii="Times New Roman" w:hAnsi="Times New Roman" w:cs="Times New Roman"/>
          <w:sz w:val="24"/>
          <w:szCs w:val="24"/>
        </w:rPr>
        <w:tab/>
        <w:t>5</w:t>
      </w:r>
    </w:p>
    <w:p w14:paraId="35035E5F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7368A9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14:paraId="4782FFF3" w14:textId="77777777" w:rsidR="00295963" w:rsidRPr="00247D2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2.1 Anato</w:t>
      </w:r>
      <w:r w:rsidR="009C3731" w:rsidRPr="00247D26">
        <w:rPr>
          <w:rFonts w:ascii="Times New Roman" w:hAnsi="Times New Roman" w:cs="Times New Roman"/>
          <w:b/>
          <w:sz w:val="24"/>
          <w:szCs w:val="24"/>
        </w:rPr>
        <w:t>mi Fisiologi Reproduksi Wanita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14:paraId="07A1DDFB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2.1.1 Vagina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</w:t>
      </w:r>
    </w:p>
    <w:p w14:paraId="67CD8B59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2.1.2  Uterus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7</w:t>
      </w:r>
    </w:p>
    <w:p w14:paraId="5367B2C4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2.1.3  Tuba Uterina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8</w:t>
      </w:r>
    </w:p>
    <w:p w14:paraId="4C41F673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2.1.4 Ovarium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9</w:t>
      </w:r>
    </w:p>
    <w:p w14:paraId="19986D2D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2.1.5 Mons Pubis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11</w:t>
      </w:r>
    </w:p>
    <w:p w14:paraId="07A11132" w14:textId="006B35FF" w:rsidR="00295963" w:rsidRPr="00635D1D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2.1.6 Labia Miyora</w:t>
      </w:r>
      <w:r w:rsidR="00635D1D">
        <w:rPr>
          <w:rFonts w:ascii="Times New Roman" w:hAnsi="Times New Roman" w:cs="Times New Roman"/>
          <w:sz w:val="24"/>
          <w:szCs w:val="24"/>
        </w:rPr>
        <w:tab/>
        <w:t>11</w:t>
      </w:r>
    </w:p>
    <w:p w14:paraId="491D6755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2.1.7 Labia Minora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12</w:t>
      </w:r>
    </w:p>
    <w:p w14:paraId="0811FC40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2.1.8 Klitoris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12</w:t>
      </w:r>
    </w:p>
    <w:p w14:paraId="3506EAF5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 xml:space="preserve">2.1.9 Vestibulun </w:t>
      </w:r>
      <w:r w:rsidR="0029583C" w:rsidRPr="000E7636">
        <w:rPr>
          <w:rFonts w:ascii="Times New Roman" w:hAnsi="Times New Roman" w:cs="Times New Roman"/>
          <w:sz w:val="24"/>
          <w:szCs w:val="24"/>
        </w:rPr>
        <w:t>Vagina (serambi)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12</w:t>
      </w:r>
    </w:p>
    <w:p w14:paraId="65708C52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2.1.10 Himan (Selaput dara)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13</w:t>
      </w:r>
    </w:p>
    <w:p w14:paraId="29C42565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2.1.11 Ovarium Vagina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13</w:t>
      </w:r>
    </w:p>
    <w:p w14:paraId="64DB53FA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2.1.12 Bulbus Ve</w:t>
      </w:r>
      <w:r w:rsidR="0029583C" w:rsidRPr="000E7636">
        <w:rPr>
          <w:rFonts w:ascii="Times New Roman" w:hAnsi="Times New Roman" w:cs="Times New Roman"/>
          <w:sz w:val="24"/>
          <w:szCs w:val="24"/>
        </w:rPr>
        <w:t>stibularis (bulbus vaginalis)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13</w:t>
      </w:r>
    </w:p>
    <w:p w14:paraId="4D31982D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2.1.13 Glandula Ves</w:t>
      </w:r>
      <w:r w:rsidR="0029583C" w:rsidRPr="000E7636">
        <w:rPr>
          <w:rFonts w:ascii="Times New Roman" w:hAnsi="Times New Roman" w:cs="Times New Roman"/>
          <w:sz w:val="24"/>
          <w:szCs w:val="24"/>
        </w:rPr>
        <w:t>tibularis Mayora (bartholoni)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13</w:t>
      </w:r>
    </w:p>
    <w:p w14:paraId="02A7E7F1" w14:textId="77777777" w:rsidR="00295963" w:rsidRPr="00247D2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2.2 Siklus Menstruasi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14:paraId="7E79CA1C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2.2.1 Definisi Menstruasi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14</w:t>
      </w:r>
    </w:p>
    <w:p w14:paraId="214B91E8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2.2.2 Proses terjadinya m</w:t>
      </w:r>
      <w:r w:rsidR="0029583C" w:rsidRPr="000E7636">
        <w:rPr>
          <w:rFonts w:ascii="Times New Roman" w:hAnsi="Times New Roman" w:cs="Times New Roman"/>
          <w:sz w:val="24"/>
          <w:szCs w:val="24"/>
        </w:rPr>
        <w:t>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14</w:t>
      </w:r>
    </w:p>
    <w:p w14:paraId="6B2933E4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2.2.3 Lama Menstruasi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15</w:t>
      </w:r>
    </w:p>
    <w:p w14:paraId="26B89E07" w14:textId="7AE16C44" w:rsidR="00295963" w:rsidRPr="00635D1D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2.2.</w:t>
      </w:r>
      <w:r w:rsidR="0029583C" w:rsidRPr="000E7636">
        <w:rPr>
          <w:rFonts w:ascii="Times New Roman" w:hAnsi="Times New Roman" w:cs="Times New Roman"/>
          <w:sz w:val="24"/>
          <w:szCs w:val="24"/>
        </w:rPr>
        <w:t>4 Tanda dan gejala menstruasi</w:t>
      </w:r>
      <w:r w:rsidR="00635D1D">
        <w:rPr>
          <w:rFonts w:ascii="Times New Roman" w:hAnsi="Times New Roman" w:cs="Times New Roman"/>
          <w:sz w:val="24"/>
          <w:szCs w:val="24"/>
        </w:rPr>
        <w:tab/>
        <w:t>15</w:t>
      </w:r>
    </w:p>
    <w:p w14:paraId="1393311C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2.2.5 Proses menstruasi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16</w:t>
      </w:r>
    </w:p>
    <w:p w14:paraId="10CFCC5A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2.2.6 Fase</w:t>
      </w:r>
      <w:r w:rsidR="0029583C" w:rsidRPr="000E7636">
        <w:rPr>
          <w:rFonts w:ascii="Times New Roman" w:hAnsi="Times New Roman" w:cs="Times New Roman"/>
          <w:sz w:val="24"/>
          <w:szCs w:val="24"/>
        </w:rPr>
        <w:t>-fase dalam siklus menstruasi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18</w:t>
      </w:r>
    </w:p>
    <w:p w14:paraId="0EDF4F9F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2.2.</w:t>
      </w:r>
      <w:r w:rsidR="0029583C" w:rsidRPr="000E7636">
        <w:rPr>
          <w:rFonts w:ascii="Times New Roman" w:hAnsi="Times New Roman" w:cs="Times New Roman"/>
          <w:sz w:val="24"/>
          <w:szCs w:val="24"/>
        </w:rPr>
        <w:t>7 Mekanisme siklus menstruasi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23</w:t>
      </w:r>
    </w:p>
    <w:p w14:paraId="27FE3FB6" w14:textId="77777777" w:rsidR="00295963" w:rsidRPr="00247D2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2.3 Disminore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24</w:t>
      </w:r>
    </w:p>
    <w:p w14:paraId="5FDEDE64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2.3.1 Definisi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24</w:t>
      </w:r>
    </w:p>
    <w:p w14:paraId="040681CA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2.3.2 Etiologi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27</w:t>
      </w:r>
    </w:p>
    <w:p w14:paraId="08ADE599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 xml:space="preserve">2.3.3 Manifestasi </w:t>
      </w:r>
      <w:r w:rsidR="0029583C" w:rsidRPr="000E7636">
        <w:rPr>
          <w:rFonts w:ascii="Times New Roman" w:hAnsi="Times New Roman" w:cs="Times New Roman"/>
          <w:sz w:val="24"/>
          <w:szCs w:val="24"/>
        </w:rPr>
        <w:t>Klinis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27</w:t>
      </w:r>
    </w:p>
    <w:p w14:paraId="124DCF70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2.3.4 Penatalaksanaan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28</w:t>
      </w:r>
    </w:p>
    <w:p w14:paraId="594B42CE" w14:textId="77777777" w:rsidR="00FC676D" w:rsidRDefault="00FC676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292ABB" w14:textId="76594223" w:rsidR="00FC676D" w:rsidRPr="00FC676D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lastRenderedPageBreak/>
        <w:t>2.4 Remaja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14:paraId="1994137B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2.4.1 Definisi Remaja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29</w:t>
      </w:r>
    </w:p>
    <w:p w14:paraId="60BC16CB" w14:textId="77777777" w:rsidR="00295963" w:rsidRPr="00247D2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2.</w:t>
      </w:r>
      <w:r w:rsidR="0029583C" w:rsidRPr="00247D26">
        <w:rPr>
          <w:rFonts w:ascii="Times New Roman" w:hAnsi="Times New Roman" w:cs="Times New Roman"/>
          <w:b/>
          <w:sz w:val="24"/>
          <w:szCs w:val="24"/>
        </w:rPr>
        <w:t>5 Fisiologi Reproduksi Wanita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14:paraId="2AC36408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2.5.1 Definisi Nyeri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31</w:t>
      </w:r>
    </w:p>
    <w:p w14:paraId="24E14B2B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2.5.2 Fisiologi Nyeri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31</w:t>
      </w:r>
    </w:p>
    <w:p w14:paraId="720D764D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2.5.3 Etiologi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36</w:t>
      </w:r>
    </w:p>
    <w:p w14:paraId="09806555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2.5.4 Mekanisme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36</w:t>
      </w:r>
    </w:p>
    <w:p w14:paraId="1DBC1D03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2.5.5 Klasifikasi Nyeri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38</w:t>
      </w:r>
    </w:p>
    <w:p w14:paraId="54B1B93B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</w:t>
      </w:r>
      <w:r w:rsidR="0029583C" w:rsidRPr="000E7636">
        <w:rPr>
          <w:rFonts w:ascii="Times New Roman" w:hAnsi="Times New Roman" w:cs="Times New Roman"/>
          <w:sz w:val="24"/>
          <w:szCs w:val="24"/>
        </w:rPr>
        <w:t>5.6 Pengukuran Intensitas Nyeri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44</w:t>
      </w:r>
    </w:p>
    <w:p w14:paraId="411BEEAA" w14:textId="0D63AE33" w:rsidR="00295963" w:rsidRPr="00635D1D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2.5.7 Metod</w:t>
      </w:r>
      <w:r w:rsidR="0029583C" w:rsidRPr="000E7636">
        <w:rPr>
          <w:rFonts w:ascii="Times New Roman" w:hAnsi="Times New Roman" w:cs="Times New Roman"/>
          <w:sz w:val="24"/>
          <w:szCs w:val="24"/>
        </w:rPr>
        <w:t>e Pengukuran Intensitas Nyeri</w:t>
      </w:r>
      <w:r w:rsidR="00635D1D">
        <w:rPr>
          <w:rFonts w:ascii="Times New Roman" w:hAnsi="Times New Roman" w:cs="Times New Roman"/>
          <w:sz w:val="24"/>
          <w:szCs w:val="24"/>
        </w:rPr>
        <w:tab/>
        <w:t>46</w:t>
      </w:r>
    </w:p>
    <w:p w14:paraId="679FCE9D" w14:textId="634A5D52" w:rsidR="00295963" w:rsidRPr="00247D2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</w:t>
      </w:r>
      <w:r w:rsidR="0029583C" w:rsidRPr="00247D26">
        <w:rPr>
          <w:rFonts w:ascii="Times New Roman" w:hAnsi="Times New Roman" w:cs="Times New Roman"/>
          <w:b/>
          <w:sz w:val="24"/>
          <w:szCs w:val="24"/>
        </w:rPr>
        <w:t>.6 Konsep Terapi Atau Inovasi</w:t>
      </w:r>
      <w:r w:rsidR="00635D1D" w:rsidRPr="00247D26"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14:paraId="78C65B96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2.6.1 Pengertian Terapi SEFT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48</w:t>
      </w:r>
    </w:p>
    <w:p w14:paraId="6CB481AD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2.6.2 Manfaat Terapi SEFT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49</w:t>
      </w:r>
    </w:p>
    <w:p w14:paraId="63DFB12C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2.6.3 Pelaksanaan SEFT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50</w:t>
      </w:r>
    </w:p>
    <w:p w14:paraId="179CD169" w14:textId="72AC12CC" w:rsidR="00295963" w:rsidRPr="00635D1D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</w:t>
      </w:r>
      <w:r w:rsidR="0029583C" w:rsidRPr="000E7636">
        <w:rPr>
          <w:rFonts w:ascii="Times New Roman" w:hAnsi="Times New Roman" w:cs="Times New Roman"/>
          <w:sz w:val="24"/>
          <w:szCs w:val="24"/>
        </w:rPr>
        <w:t>6.4 Titik Tapping Terapi SEFT</w:t>
      </w:r>
      <w:r w:rsidR="00635D1D">
        <w:rPr>
          <w:rFonts w:ascii="Times New Roman" w:hAnsi="Times New Roman" w:cs="Times New Roman"/>
          <w:sz w:val="24"/>
          <w:szCs w:val="24"/>
        </w:rPr>
        <w:tab/>
        <w:t>51</w:t>
      </w:r>
    </w:p>
    <w:p w14:paraId="761A5640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2.6.5</w:t>
      </w:r>
      <w:r w:rsidR="0029583C" w:rsidRPr="000E7636">
        <w:rPr>
          <w:rFonts w:ascii="Times New Roman" w:hAnsi="Times New Roman" w:cs="Times New Roman"/>
          <w:sz w:val="24"/>
          <w:szCs w:val="24"/>
        </w:rPr>
        <w:t xml:space="preserve"> Lima Kunci Keberhasilan SEFT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51</w:t>
      </w:r>
    </w:p>
    <w:p w14:paraId="6B6BBC6D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2.6.6 Pengaruh Terapi</w:t>
      </w:r>
      <w:r w:rsidR="0029583C" w:rsidRPr="000E7636">
        <w:rPr>
          <w:rFonts w:ascii="Times New Roman" w:hAnsi="Times New Roman" w:cs="Times New Roman"/>
          <w:sz w:val="24"/>
          <w:szCs w:val="24"/>
        </w:rPr>
        <w:t xml:space="preserve"> SEFT Terhadap Kualitas Tidur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53</w:t>
      </w:r>
    </w:p>
    <w:p w14:paraId="1F288016" w14:textId="2866857F" w:rsidR="00295963" w:rsidRPr="00635D1D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2.6.7 Prosedur Pelaksanaan</w:t>
      </w:r>
      <w:r w:rsidR="00635D1D">
        <w:rPr>
          <w:rFonts w:ascii="Times New Roman" w:hAnsi="Times New Roman" w:cs="Times New Roman"/>
          <w:sz w:val="24"/>
          <w:szCs w:val="24"/>
        </w:rPr>
        <w:tab/>
        <w:t>54</w:t>
      </w:r>
    </w:p>
    <w:p w14:paraId="6FC6816A" w14:textId="77777777" w:rsidR="00295963" w:rsidRPr="00247D2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D26">
        <w:rPr>
          <w:rFonts w:ascii="Times New Roman" w:hAnsi="Times New Roman" w:cs="Times New Roman"/>
          <w:b/>
          <w:sz w:val="24"/>
          <w:szCs w:val="24"/>
        </w:rPr>
        <w:t>2.7 Asuhan Keperawatan</w:t>
      </w:r>
      <w:r w:rsidR="00F01EA5" w:rsidRPr="00247D26"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14:paraId="2D5FACE8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2.7.1 Diagnosa Keperawatan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57</w:t>
      </w:r>
    </w:p>
    <w:p w14:paraId="4A78FB40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2.7.2 Intervensi Keperawatan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58</w:t>
      </w:r>
    </w:p>
    <w:p w14:paraId="1E4B9E38" w14:textId="77777777" w:rsidR="00295963" w:rsidRPr="000E7636" w:rsidRDefault="00295963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2</w:t>
      </w:r>
      <w:r w:rsidR="0029583C" w:rsidRPr="000E7636">
        <w:rPr>
          <w:rFonts w:ascii="Times New Roman" w:hAnsi="Times New Roman" w:cs="Times New Roman"/>
          <w:sz w:val="24"/>
          <w:szCs w:val="24"/>
        </w:rPr>
        <w:t>.7.3 Implementasi Keperawatan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60</w:t>
      </w:r>
    </w:p>
    <w:p w14:paraId="56018742" w14:textId="77777777" w:rsidR="00295963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2.7.4 Evaluasi Keperawatan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60</w:t>
      </w:r>
    </w:p>
    <w:p w14:paraId="4E4B64F6" w14:textId="77777777" w:rsidR="00635D1D" w:rsidRPr="00635D1D" w:rsidRDefault="00635D1D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13AEE2AB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14:paraId="373A7EFB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 xml:space="preserve">3.1 </w:t>
      </w:r>
      <w:r w:rsidR="0029583C" w:rsidRPr="000E7636">
        <w:rPr>
          <w:rFonts w:ascii="Times New Roman" w:hAnsi="Times New Roman" w:cs="Times New Roman"/>
          <w:sz w:val="24"/>
          <w:szCs w:val="24"/>
        </w:rPr>
        <w:t>Rancangan Penelitian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61</w:t>
      </w:r>
    </w:p>
    <w:p w14:paraId="5A263A40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3.2 Subjek Studi Kasus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61</w:t>
      </w:r>
    </w:p>
    <w:p w14:paraId="079585A4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3.3 Fokus Studi Kasus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62</w:t>
      </w:r>
    </w:p>
    <w:p w14:paraId="0E3496A2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3.4 Definisi Operasional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62</w:t>
      </w:r>
    </w:p>
    <w:p w14:paraId="12838538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3.5 Tempat dan Waktu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63</w:t>
      </w:r>
    </w:p>
    <w:p w14:paraId="5A9A69F1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3.6 Pengumpulan Data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63</w:t>
      </w:r>
    </w:p>
    <w:p w14:paraId="70DF3005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3.7 Prosedur Pengumpulan Data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63</w:t>
      </w:r>
    </w:p>
    <w:p w14:paraId="3D42181E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3.8 Penyajian Data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64</w:t>
      </w:r>
    </w:p>
    <w:p w14:paraId="2BA40ABF" w14:textId="77777777" w:rsidR="00295963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3.9 Etika Penelitian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  <w:t>64</w:t>
      </w:r>
    </w:p>
    <w:p w14:paraId="3D6D0B82" w14:textId="77777777" w:rsidR="00635D1D" w:rsidRP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3CFEAD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BAB IV</w:t>
      </w:r>
    </w:p>
    <w:p w14:paraId="72032303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4.1 Gambaran Tempat</w:t>
      </w:r>
      <w:r w:rsidR="0029583C" w:rsidRPr="000E7636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69</w:t>
      </w:r>
    </w:p>
    <w:p w14:paraId="7D632711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 Hasil Penelitian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69</w:t>
      </w:r>
    </w:p>
    <w:p w14:paraId="5FDEB67A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4.2.1 Pengkajian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70</w:t>
      </w:r>
    </w:p>
    <w:p w14:paraId="7E0B5789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4.2.2 Diagnosa Keperawatan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71</w:t>
      </w:r>
    </w:p>
    <w:p w14:paraId="142A0E38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4.2.3 Intervensi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71</w:t>
      </w:r>
    </w:p>
    <w:p w14:paraId="2C70401A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4.2.4 Implementasi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72</w:t>
      </w:r>
    </w:p>
    <w:p w14:paraId="69580367" w14:textId="77777777" w:rsidR="00295963" w:rsidRPr="000E7636" w:rsidRDefault="0029583C" w:rsidP="00E23E49">
      <w:pPr>
        <w:tabs>
          <w:tab w:val="left" w:leader="dot" w:pos="7938"/>
          <w:tab w:val="left" w:leader="dot" w:pos="850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4.2.5 Evaluasi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76</w:t>
      </w:r>
    </w:p>
    <w:p w14:paraId="70877E13" w14:textId="77777777" w:rsidR="00295963" w:rsidRPr="000E7636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4.3 Pembahasan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76</w:t>
      </w:r>
    </w:p>
    <w:p w14:paraId="18FCA22E" w14:textId="77777777" w:rsidR="00295963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4.4 Keterbatasan Penulis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79</w:t>
      </w:r>
    </w:p>
    <w:p w14:paraId="1B5F4169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5D220D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F01C7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FEA43D" w14:textId="77777777" w:rsidR="00A748EC" w:rsidRPr="00635D1D" w:rsidRDefault="00A748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E67B2E" w14:textId="77777777" w:rsidR="00295963" w:rsidRPr="000E7636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636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14:paraId="5B105D97" w14:textId="001C1FCC" w:rsidR="00295963" w:rsidRPr="00635D1D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5.1 Kesimpulan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81</w:t>
      </w:r>
    </w:p>
    <w:p w14:paraId="1DE34771" w14:textId="77777777" w:rsidR="00295963" w:rsidRDefault="0029583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5.2 Saran</w:t>
      </w:r>
      <w:r w:rsidR="00F01EA5" w:rsidRPr="000E7636">
        <w:rPr>
          <w:rFonts w:ascii="Times New Roman" w:hAnsi="Times New Roman" w:cs="Times New Roman"/>
          <w:sz w:val="24"/>
          <w:szCs w:val="24"/>
        </w:rPr>
        <w:tab/>
      </w:r>
      <w:r w:rsidR="00F066D7" w:rsidRPr="000E7636">
        <w:rPr>
          <w:rFonts w:ascii="Times New Roman" w:hAnsi="Times New Roman" w:cs="Times New Roman"/>
          <w:sz w:val="24"/>
          <w:szCs w:val="24"/>
        </w:rPr>
        <w:t>82</w:t>
      </w:r>
    </w:p>
    <w:p w14:paraId="439D81CE" w14:textId="77777777" w:rsidR="00635D1D" w:rsidRP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88EDF" w14:textId="77777777" w:rsidR="00295963" w:rsidRPr="00635D1D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D1D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BCDCC2B" w14:textId="77777777" w:rsidR="00295963" w:rsidRPr="00635D1D" w:rsidRDefault="00295963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D1D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411E4837" w14:textId="77777777" w:rsidR="007B1BE7" w:rsidRPr="00635D1D" w:rsidRDefault="007B1BE7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D1D">
        <w:rPr>
          <w:rFonts w:ascii="Times New Roman" w:hAnsi="Times New Roman" w:cs="Times New Roman"/>
          <w:b/>
          <w:sz w:val="24"/>
          <w:szCs w:val="24"/>
        </w:rPr>
        <w:t>DOKUMENTASI</w:t>
      </w:r>
    </w:p>
    <w:p w14:paraId="41C54178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D6A1E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CCC5A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6F29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D6943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C0270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64705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F7DD6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B2752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3989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C152F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592CE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D9D83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078AB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1F5F0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4CC69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91EB" w14:textId="77777777" w:rsidR="00D906EC" w:rsidRPr="000E7636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49993" w14:textId="77777777" w:rsidR="00D906EC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802572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294CC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7310E9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5C9156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407026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1B4ED4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ABD98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C4166E" w14:textId="77777777" w:rsidR="00635D1D" w:rsidRP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145A09" w14:textId="77777777" w:rsidR="00D906EC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89A1D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118A92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FDCCFF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AE10D4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C865B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F2E90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E1CF2A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D5453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CD2958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B7F10E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A788FD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3F491F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9EDFC1" w14:textId="77777777" w:rsidR="00A748EC" w:rsidRPr="00635D1D" w:rsidRDefault="00A748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6077E9" w14:textId="77777777" w:rsidR="00C11916" w:rsidRPr="00635D1D" w:rsidRDefault="00C11916" w:rsidP="00635D1D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1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29E5210E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1CFC8" w14:textId="77777777" w:rsidR="00C11916" w:rsidRPr="000E7636" w:rsidRDefault="00975CB8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Tabel 3.1 Definisi Operasional</w:t>
      </w:r>
      <w:r w:rsidRPr="000E7636">
        <w:rPr>
          <w:rFonts w:ascii="Times New Roman" w:hAnsi="Times New Roman" w:cs="Times New Roman"/>
          <w:sz w:val="24"/>
          <w:szCs w:val="24"/>
        </w:rPr>
        <w:tab/>
      </w:r>
      <w:r w:rsidR="00C11916" w:rsidRPr="000E7636">
        <w:rPr>
          <w:rFonts w:ascii="Times New Roman" w:hAnsi="Times New Roman" w:cs="Times New Roman"/>
          <w:sz w:val="24"/>
          <w:szCs w:val="24"/>
        </w:rPr>
        <w:t>62</w:t>
      </w:r>
    </w:p>
    <w:p w14:paraId="4FFD0040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Tabel 4.1 Hasil Observasi</w:t>
      </w:r>
      <w:r w:rsidRPr="000E7636">
        <w:rPr>
          <w:rFonts w:ascii="Times New Roman" w:hAnsi="Times New Roman" w:cs="Times New Roman"/>
          <w:sz w:val="24"/>
          <w:szCs w:val="24"/>
        </w:rPr>
        <w:tab/>
        <w:t>76</w:t>
      </w:r>
    </w:p>
    <w:p w14:paraId="37FF73DD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CAC3E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A0E4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1008D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F0420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36D5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A8936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E8B99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E4226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9648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FFE8" w14:textId="77777777" w:rsidR="00C11916" w:rsidRPr="000E763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F2027" w14:textId="77777777" w:rsidR="00C11916" w:rsidRDefault="00C11916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175F4C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AFC073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6CD73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B48E2A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BED5DA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1EB196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8F9378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194379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3E73D8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EED4C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6494D4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AE6302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1913F9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2025E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5ADEB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1EFD7B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EF19D8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BF5C38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41BEB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3E3B50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634D1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D51E14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FAB52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8C629F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B0551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BD1956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81EB1B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25561B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6527D7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28C77C" w14:textId="77777777" w:rsid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79A761" w14:textId="77777777" w:rsidR="00635D1D" w:rsidRPr="00635D1D" w:rsidRDefault="00635D1D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520683" w14:textId="77777777" w:rsidR="00D906EC" w:rsidRPr="00635D1D" w:rsidRDefault="00D906EC" w:rsidP="000E7636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3FE698" w14:textId="77777777" w:rsidR="00C1191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D1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15170B15" w14:textId="77777777" w:rsidR="00635D1D" w:rsidRP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7E0D0A" w14:textId="25201C87" w:rsidR="00C11916" w:rsidRPr="00C80B8D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Gambar 2.1 Anatomi Organ Geneta</w:t>
      </w:r>
      <w:r w:rsidR="00635D1D">
        <w:rPr>
          <w:rFonts w:ascii="Times New Roman" w:hAnsi="Times New Roman" w:cs="Times New Roman"/>
          <w:sz w:val="24"/>
          <w:szCs w:val="24"/>
        </w:rPr>
        <w:t xml:space="preserve">lia Fenima Internal </w:t>
      </w:r>
      <w:r w:rsidR="00C80B8D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14:paraId="53C71ED6" w14:textId="1B526F34" w:rsidR="00C11916" w:rsidRPr="00C80B8D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Gambar 2.2 Anatomi Organ Genetal</w:t>
      </w:r>
      <w:r w:rsidR="00635D1D">
        <w:rPr>
          <w:rFonts w:ascii="Times New Roman" w:hAnsi="Times New Roman" w:cs="Times New Roman"/>
          <w:sz w:val="24"/>
          <w:szCs w:val="24"/>
        </w:rPr>
        <w:t>ia Fenima Eksternal</w:t>
      </w:r>
      <w:r w:rsidR="00C80B8D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14:paraId="18F6C84B" w14:textId="1D73EEBF" w:rsidR="00C11916" w:rsidRPr="00C80B8D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Gambar 2.3 Skala Nume</w:t>
      </w:r>
      <w:r w:rsidR="00635D1D">
        <w:rPr>
          <w:rFonts w:ascii="Times New Roman" w:hAnsi="Times New Roman" w:cs="Times New Roman"/>
          <w:sz w:val="24"/>
          <w:szCs w:val="24"/>
        </w:rPr>
        <w:t>rik</w:t>
      </w:r>
      <w:r w:rsidR="00C80B8D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14:paraId="4E6EA2D6" w14:textId="63BF7BF7" w:rsidR="00C11916" w:rsidRPr="00C80B8D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 xml:space="preserve">Gambar 2.4 Skala Deskriptif </w:t>
      </w:r>
      <w:r w:rsidR="00C80B8D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14:paraId="0569D16C" w14:textId="590919A1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36">
        <w:rPr>
          <w:rFonts w:ascii="Times New Roman" w:hAnsi="Times New Roman" w:cs="Times New Roman"/>
          <w:sz w:val="24"/>
          <w:szCs w:val="24"/>
        </w:rPr>
        <w:t>Gambar 2.5 Visual Analog Scale (VAS)</w:t>
      </w:r>
      <w:r w:rsidR="00C80B8D"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  <w:r w:rsidR="00635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3E25E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00A97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2FF8B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27CA5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4973D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ADC11" w14:textId="77777777" w:rsidR="00C11916" w:rsidRPr="000E7636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394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A9A20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B97C20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DB9717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40216D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4F24CB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43638E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4EEFF8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58A51B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C2D67F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ABB03B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94CF6D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E67C82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43876E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AF58B5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EAF81D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3D3AA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FF71B5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B9F535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00E4E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59FB95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156D88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17AB30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0F0D6E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7CAC52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EBBB0E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73C5D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792344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4ACBF6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7F5131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5AA0D0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D82781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02E77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D1B6FD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65F4A2" w14:textId="77777777" w:rsid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DB654" w14:textId="11EA71A3" w:rsidR="00C11916" w:rsidRPr="00C80B8D" w:rsidRDefault="00C11916" w:rsidP="00C80B8D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B8D">
        <w:rPr>
          <w:rFonts w:ascii="Times New Roman" w:hAnsi="Times New Roman" w:cs="Times New Roman"/>
          <w:b/>
          <w:sz w:val="24"/>
          <w:szCs w:val="24"/>
        </w:rPr>
        <w:lastRenderedPageBreak/>
        <w:t>DAFTA</w:t>
      </w:r>
      <w:bookmarkStart w:id="0" w:name="_GoBack"/>
      <w:bookmarkEnd w:id="0"/>
      <w:r w:rsidRPr="00C80B8D">
        <w:rPr>
          <w:rFonts w:ascii="Times New Roman" w:hAnsi="Times New Roman" w:cs="Times New Roman"/>
          <w:b/>
          <w:sz w:val="24"/>
          <w:szCs w:val="24"/>
        </w:rPr>
        <w:t>R LAMPIRAN</w:t>
      </w:r>
    </w:p>
    <w:p w14:paraId="2D95B790" w14:textId="77777777" w:rsidR="00C80B8D" w:rsidRPr="00C80B8D" w:rsidRDefault="00C80B8D" w:rsidP="00C80B8D">
      <w:pPr>
        <w:tabs>
          <w:tab w:val="left" w:leader="dot" w:pos="7938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086573" w14:textId="3DFE1B81" w:rsidR="00295963" w:rsidRPr="00C80B8D" w:rsidRDefault="00975CB8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636">
        <w:rPr>
          <w:rFonts w:ascii="Times New Roman" w:hAnsi="Times New Roman" w:cs="Times New Roman"/>
          <w:sz w:val="24"/>
          <w:szCs w:val="24"/>
        </w:rPr>
        <w:t>L</w:t>
      </w:r>
      <w:r w:rsidR="00635D1D">
        <w:rPr>
          <w:rFonts w:ascii="Times New Roman" w:hAnsi="Times New Roman" w:cs="Times New Roman"/>
          <w:sz w:val="24"/>
          <w:szCs w:val="24"/>
        </w:rPr>
        <w:t>ampiran I</w:t>
      </w:r>
      <w:r w:rsidR="0063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85A" w:rsidRPr="000E7636">
        <w:rPr>
          <w:rFonts w:ascii="Times New Roman" w:hAnsi="Times New Roman" w:cs="Times New Roman"/>
          <w:sz w:val="24"/>
          <w:szCs w:val="24"/>
        </w:rPr>
        <w:t xml:space="preserve">: </w:t>
      </w:r>
      <w:r w:rsidR="00C80B8D">
        <w:rPr>
          <w:rFonts w:ascii="Times New Roman" w:hAnsi="Times New Roman" w:cs="Times New Roman"/>
          <w:sz w:val="24"/>
          <w:szCs w:val="24"/>
        </w:rPr>
        <w:t>Lembar Konsultasi Pembimbing I</w:t>
      </w:r>
    </w:p>
    <w:p w14:paraId="68289157" w14:textId="056923F9" w:rsidR="008B085A" w:rsidRPr="00C80B8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 w:rsidR="008B085A" w:rsidRPr="000E7636">
        <w:rPr>
          <w:rFonts w:ascii="Times New Roman" w:hAnsi="Times New Roman" w:cs="Times New Roman"/>
          <w:sz w:val="24"/>
          <w:szCs w:val="24"/>
        </w:rPr>
        <w:t>: L</w:t>
      </w:r>
      <w:r w:rsidR="00C80B8D">
        <w:rPr>
          <w:rFonts w:ascii="Times New Roman" w:hAnsi="Times New Roman" w:cs="Times New Roman"/>
          <w:sz w:val="24"/>
          <w:szCs w:val="24"/>
        </w:rPr>
        <w:t>embar Konsultasi Pembimbing II</w:t>
      </w:r>
    </w:p>
    <w:p w14:paraId="775CA905" w14:textId="7E14F4E9" w:rsidR="008B085A" w:rsidRPr="00635D1D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 w:rsidR="008B085A" w:rsidRPr="000E7636">
        <w:rPr>
          <w:rFonts w:ascii="Times New Roman" w:hAnsi="Times New Roman" w:cs="Times New Roman"/>
          <w:sz w:val="24"/>
          <w:szCs w:val="24"/>
        </w:rPr>
        <w:t xml:space="preserve">: </w:t>
      </w:r>
      <w:r w:rsidR="0030109D" w:rsidRPr="000E7636">
        <w:rPr>
          <w:rFonts w:ascii="Times New Roman" w:hAnsi="Times New Roman" w:cs="Times New Roman"/>
          <w:sz w:val="24"/>
          <w:szCs w:val="24"/>
        </w:rPr>
        <w:t xml:space="preserve">Permohonan Izin Penelitian </w:t>
      </w:r>
    </w:p>
    <w:p w14:paraId="38CD0CAB" w14:textId="3CDCE5EC" w:rsidR="008B085A" w:rsidRPr="000E7636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 w:rsidR="008B085A" w:rsidRPr="000E7636">
        <w:rPr>
          <w:rFonts w:ascii="Times New Roman" w:hAnsi="Times New Roman" w:cs="Times New Roman"/>
          <w:sz w:val="24"/>
          <w:szCs w:val="24"/>
        </w:rPr>
        <w:t>:</w:t>
      </w:r>
      <w:r w:rsidR="0030109D" w:rsidRPr="000E7636">
        <w:rPr>
          <w:rFonts w:ascii="Times New Roman" w:hAnsi="Times New Roman" w:cs="Times New Roman"/>
          <w:sz w:val="24"/>
          <w:szCs w:val="24"/>
        </w:rPr>
        <w:t xml:space="preserve"> Surat Keterangan Telah Melaksanakan Penelitian</w:t>
      </w:r>
    </w:p>
    <w:p w14:paraId="2D6BCCAC" w14:textId="4CDCC49B" w:rsidR="008B085A" w:rsidRPr="000E7636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8B085A" w:rsidRPr="000E7636">
        <w:rPr>
          <w:rFonts w:ascii="Times New Roman" w:hAnsi="Times New Roman" w:cs="Times New Roman"/>
          <w:sz w:val="24"/>
          <w:szCs w:val="24"/>
        </w:rPr>
        <w:t>:</w:t>
      </w:r>
      <w:r w:rsidR="0030109D" w:rsidRPr="000E7636">
        <w:rPr>
          <w:rFonts w:ascii="Times New Roman" w:hAnsi="Times New Roman" w:cs="Times New Roman"/>
          <w:sz w:val="24"/>
          <w:szCs w:val="24"/>
        </w:rPr>
        <w:t xml:space="preserve"> Daftar Nama Mahasiswa/i ARS Tingakat 1 </w:t>
      </w:r>
    </w:p>
    <w:p w14:paraId="1B97A014" w14:textId="7A5320F0" w:rsidR="008B085A" w:rsidRPr="000E7636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r w:rsidR="008B085A" w:rsidRPr="000E7636">
        <w:rPr>
          <w:rFonts w:ascii="Times New Roman" w:hAnsi="Times New Roman" w:cs="Times New Roman"/>
          <w:sz w:val="24"/>
          <w:szCs w:val="24"/>
        </w:rPr>
        <w:t>:</w:t>
      </w:r>
      <w:r w:rsidR="003907B1" w:rsidRPr="003907B1">
        <w:rPr>
          <w:rFonts w:ascii="Times New Roman" w:hAnsi="Times New Roman" w:cs="Times New Roman"/>
          <w:sz w:val="24"/>
          <w:szCs w:val="24"/>
        </w:rPr>
        <w:t xml:space="preserve"> </w:t>
      </w:r>
      <w:r w:rsidR="003907B1" w:rsidRPr="000E7636">
        <w:rPr>
          <w:rFonts w:ascii="Times New Roman" w:hAnsi="Times New Roman" w:cs="Times New Roman"/>
          <w:sz w:val="24"/>
          <w:szCs w:val="24"/>
        </w:rPr>
        <w:t>Informed Concent</w:t>
      </w:r>
    </w:p>
    <w:p w14:paraId="22E4DE95" w14:textId="205C6FB6" w:rsidR="008B085A" w:rsidRPr="000E7636" w:rsidRDefault="00635D1D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r w:rsidR="008B085A" w:rsidRPr="000E7636">
        <w:rPr>
          <w:rFonts w:ascii="Times New Roman" w:hAnsi="Times New Roman" w:cs="Times New Roman"/>
          <w:sz w:val="24"/>
          <w:szCs w:val="24"/>
        </w:rPr>
        <w:t>:</w:t>
      </w:r>
      <w:r w:rsidR="0030109D" w:rsidRPr="000E7636">
        <w:rPr>
          <w:rFonts w:ascii="Times New Roman" w:hAnsi="Times New Roman" w:cs="Times New Roman"/>
          <w:sz w:val="24"/>
          <w:szCs w:val="24"/>
        </w:rPr>
        <w:t xml:space="preserve"> </w:t>
      </w:r>
      <w:r w:rsidR="003907B1" w:rsidRPr="000E7636">
        <w:rPr>
          <w:rFonts w:ascii="Times New Roman" w:hAnsi="Times New Roman" w:cs="Times New Roman"/>
          <w:sz w:val="24"/>
          <w:szCs w:val="24"/>
        </w:rPr>
        <w:t>Lembar Observasi</w:t>
      </w:r>
    </w:p>
    <w:p w14:paraId="2C4BA4C8" w14:textId="77777777" w:rsidR="00295963" w:rsidRPr="000E7636" w:rsidRDefault="00295963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D4959" w14:textId="77777777" w:rsidR="00295963" w:rsidRPr="000E7636" w:rsidRDefault="00295963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3BA1E" w14:textId="77777777" w:rsidR="00295963" w:rsidRPr="000E7636" w:rsidRDefault="00295963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7E232" w14:textId="77777777" w:rsidR="00295963" w:rsidRPr="000E7636" w:rsidRDefault="00295963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7513" w14:textId="77777777" w:rsidR="00295963" w:rsidRPr="000E7636" w:rsidRDefault="00295963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13CBB" w14:textId="77777777" w:rsidR="005C64EA" w:rsidRPr="000E7636" w:rsidRDefault="005C64EA" w:rsidP="00C80B8D">
      <w:pPr>
        <w:tabs>
          <w:tab w:val="left" w:leader="dot" w:pos="793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4EA" w:rsidRPr="000E7636" w:rsidSect="00BC2E0A">
      <w:footerReference w:type="default" r:id="rId9"/>
      <w:pgSz w:w="11907" w:h="16839" w:code="9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C0AD" w14:textId="77777777" w:rsidR="00EC6401" w:rsidRDefault="00EC6401" w:rsidP="00EC6401">
      <w:pPr>
        <w:spacing w:after="0" w:line="240" w:lineRule="auto"/>
      </w:pPr>
      <w:r>
        <w:separator/>
      </w:r>
    </w:p>
  </w:endnote>
  <w:endnote w:type="continuationSeparator" w:id="0">
    <w:p w14:paraId="1DCA1CC4" w14:textId="77777777" w:rsidR="00EC6401" w:rsidRDefault="00EC6401" w:rsidP="00E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5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267F6" w14:textId="1A1DC9E1" w:rsidR="00BC2E0A" w:rsidRDefault="00BC2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BF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14:paraId="765096A6" w14:textId="77777777" w:rsidR="00EC6401" w:rsidRDefault="00EC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C22D" w14:textId="77777777" w:rsidR="00EC6401" w:rsidRDefault="00EC6401" w:rsidP="00EC6401">
      <w:pPr>
        <w:spacing w:after="0" w:line="240" w:lineRule="auto"/>
      </w:pPr>
      <w:r>
        <w:separator/>
      </w:r>
    </w:p>
  </w:footnote>
  <w:footnote w:type="continuationSeparator" w:id="0">
    <w:p w14:paraId="4D6F46A4" w14:textId="77777777" w:rsidR="00EC6401" w:rsidRDefault="00EC6401" w:rsidP="00EC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6BBC"/>
    <w:multiLevelType w:val="multilevel"/>
    <w:tmpl w:val="A34AC2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3"/>
    <w:rsid w:val="00082AE6"/>
    <w:rsid w:val="000E7636"/>
    <w:rsid w:val="000E7802"/>
    <w:rsid w:val="002114D6"/>
    <w:rsid w:val="00247D26"/>
    <w:rsid w:val="0029583C"/>
    <w:rsid w:val="00295963"/>
    <w:rsid w:val="002F35E8"/>
    <w:rsid w:val="0030109D"/>
    <w:rsid w:val="003907B1"/>
    <w:rsid w:val="00510A9A"/>
    <w:rsid w:val="005377A4"/>
    <w:rsid w:val="005A1372"/>
    <w:rsid w:val="005C64EA"/>
    <w:rsid w:val="00631F78"/>
    <w:rsid w:val="00635D1D"/>
    <w:rsid w:val="006C53BF"/>
    <w:rsid w:val="007B1BE7"/>
    <w:rsid w:val="00841A3D"/>
    <w:rsid w:val="008B085A"/>
    <w:rsid w:val="008C49B7"/>
    <w:rsid w:val="00975B40"/>
    <w:rsid w:val="00975CB8"/>
    <w:rsid w:val="009C3731"/>
    <w:rsid w:val="009D1598"/>
    <w:rsid w:val="00A748EC"/>
    <w:rsid w:val="00B93880"/>
    <w:rsid w:val="00BC2E0A"/>
    <w:rsid w:val="00C11916"/>
    <w:rsid w:val="00C80B8D"/>
    <w:rsid w:val="00CA34A4"/>
    <w:rsid w:val="00D74FFB"/>
    <w:rsid w:val="00D906EC"/>
    <w:rsid w:val="00D922BF"/>
    <w:rsid w:val="00DD2775"/>
    <w:rsid w:val="00E03802"/>
    <w:rsid w:val="00E23E49"/>
    <w:rsid w:val="00EC6401"/>
    <w:rsid w:val="00F01EA5"/>
    <w:rsid w:val="00F066D7"/>
    <w:rsid w:val="00FB3147"/>
    <w:rsid w:val="00FC676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63"/>
    <w:pPr>
      <w:spacing w:after="160" w:line="256" w:lineRule="auto"/>
      <w:ind w:left="720"/>
      <w:contextualSpacing/>
    </w:pPr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E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0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3D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63"/>
    <w:pPr>
      <w:spacing w:after="160" w:line="256" w:lineRule="auto"/>
      <w:ind w:left="720"/>
      <w:contextualSpacing/>
    </w:pPr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E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0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3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9E3A-4E0B-41C2-9D26-891DF086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35</cp:revision>
  <cp:lastPrinted>2023-05-22T08:43:00Z</cp:lastPrinted>
  <dcterms:created xsi:type="dcterms:W3CDTF">2023-05-04T09:57:00Z</dcterms:created>
  <dcterms:modified xsi:type="dcterms:W3CDTF">2023-05-30T12:55:00Z</dcterms:modified>
</cp:coreProperties>
</file>